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99" w:type="dxa"/>
        <w:tblInd w:w="-851" w:type="dxa"/>
        <w:tblLook w:val="04A0" w:firstRow="1" w:lastRow="0" w:firstColumn="1" w:lastColumn="0" w:noHBand="0" w:noVBand="1"/>
      </w:tblPr>
      <w:tblGrid>
        <w:gridCol w:w="4821"/>
        <w:gridCol w:w="5778"/>
      </w:tblGrid>
      <w:tr w:rsidR="0048505D" w:rsidRPr="0048505D" w14:paraId="299A3391" w14:textId="77777777" w:rsidTr="006824B2">
        <w:trPr>
          <w:trHeight w:val="1271"/>
        </w:trPr>
        <w:tc>
          <w:tcPr>
            <w:tcW w:w="4821" w:type="dxa"/>
            <w:shd w:val="clear" w:color="auto" w:fill="auto"/>
          </w:tcPr>
          <w:p w14:paraId="6195E9B4" w14:textId="77777777" w:rsidR="00986AA9" w:rsidRPr="0048505D" w:rsidRDefault="0093392C">
            <w:pPr>
              <w:spacing w:before="0" w:after="60" w:line="240" w:lineRule="auto"/>
              <w:ind w:firstLine="0"/>
              <w:jc w:val="center"/>
              <w:rPr>
                <w:rFonts w:eastAsia="Times New Roman" w:cs="Times New Roman"/>
                <w:sz w:val="26"/>
                <w:szCs w:val="26"/>
              </w:rPr>
            </w:pPr>
            <w:bookmarkStart w:id="0" w:name="_GoBack"/>
            <w:bookmarkEnd w:id="0"/>
            <w:r w:rsidRPr="0048505D">
              <w:rPr>
                <w:rFonts w:eastAsia="Times New Roman" w:cs="Times New Roman"/>
                <w:sz w:val="26"/>
                <w:szCs w:val="26"/>
              </w:rPr>
              <w:t>BỘ KHOA HỌC VÀ CÔNG NGHỆ</w:t>
            </w:r>
          </w:p>
          <w:p w14:paraId="08C870DF" w14:textId="77777777" w:rsidR="00986AA9" w:rsidRPr="0048505D" w:rsidRDefault="0093392C">
            <w:pPr>
              <w:spacing w:before="0" w:after="60" w:line="240" w:lineRule="auto"/>
              <w:ind w:firstLine="0"/>
              <w:jc w:val="center"/>
              <w:rPr>
                <w:rFonts w:eastAsia="Times New Roman" w:cs="Times New Roman"/>
                <w:szCs w:val="28"/>
              </w:rPr>
            </w:pPr>
            <w:r w:rsidRPr="0048505D">
              <w:rPr>
                <w:rFonts w:eastAsia="Times New Roman" w:cs="Times New Roman"/>
                <w:noProof/>
                <w:szCs w:val="28"/>
              </w:rPr>
              <mc:AlternateContent>
                <mc:Choice Requires="wps">
                  <w:drawing>
                    <wp:anchor distT="0" distB="0" distL="114300" distR="114300" simplePos="0" relativeHeight="251659264" behindDoc="0" locked="0" layoutInCell="1" allowOverlap="1" wp14:anchorId="240AE902" wp14:editId="5199C80B">
                      <wp:simplePos x="0" y="0"/>
                      <wp:positionH relativeFrom="column">
                        <wp:posOffset>804545</wp:posOffset>
                      </wp:positionH>
                      <wp:positionV relativeFrom="paragraph">
                        <wp:posOffset>15875</wp:posOffset>
                      </wp:positionV>
                      <wp:extent cx="916940" cy="0"/>
                      <wp:effectExtent l="6350" t="9525" r="10160" b="9525"/>
                      <wp:wrapNone/>
                      <wp:docPr id="48539103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694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sCustomData="http://www.wps.cn/officeDocument/2013/wpsCustomData">
                  <w:pict>
                    <v:line id="Line 2" o:spid="_x0000_s1026" o:spt="20" style="position:absolute;left:0pt;margin-left:63.35pt;margin-top:1.25pt;height:0pt;width:72.2pt;z-index:251659264;mso-width-relative:page;mso-height-relative:page;" filled="f" stroked="t" coordsize="21600,21600" o:gfxdata="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TA25o0wAAAAcBAAAPAAAAAAAAAAEAIAAAACIAAABkcnMv&#10;ZG93bnJldi54bWxQSwECFAAUAAAACACHTuJA1Ro8tc8BAACmAwAADgAAAAAAAAABACAAAAAiAQAA&#10;ZHJzL2Uyb0RvYy54bWxQSwUGAAAAAAYABgBZAQAAYwUAAAAA&#10;">
                      <v:fill on="f" focussize="0,0"/>
                      <v:stroke color="#000000" joinstyle="round"/>
                      <v:imagedata o:title=""/>
                      <o:lock v:ext="edit" aspectratio="f"/>
                    </v:line>
                  </w:pict>
                </mc:Fallback>
              </mc:AlternateContent>
            </w:r>
          </w:p>
          <w:p w14:paraId="0C9ECB6B" w14:textId="77777777" w:rsidR="00986AA9" w:rsidRPr="0048505D" w:rsidRDefault="0093392C">
            <w:pPr>
              <w:spacing w:before="0" w:after="60" w:line="240" w:lineRule="auto"/>
              <w:ind w:firstLine="0"/>
              <w:jc w:val="left"/>
              <w:rPr>
                <w:rFonts w:eastAsia="Times New Roman" w:cs="Times New Roman"/>
                <w:b/>
                <w:bCs/>
                <w:szCs w:val="28"/>
              </w:rPr>
            </w:pPr>
            <w:r w:rsidRPr="0048505D">
              <w:rPr>
                <w:rFonts w:eastAsia="Times New Roman" w:cs="Times New Roman"/>
                <w:b/>
                <w:bCs/>
                <w:szCs w:val="28"/>
              </w:rPr>
              <w:t xml:space="preserve">                     </w:t>
            </w:r>
          </w:p>
        </w:tc>
        <w:tc>
          <w:tcPr>
            <w:tcW w:w="5778" w:type="dxa"/>
            <w:shd w:val="clear" w:color="auto" w:fill="auto"/>
          </w:tcPr>
          <w:p w14:paraId="42EE8862" w14:textId="77777777" w:rsidR="00986AA9" w:rsidRPr="0048505D" w:rsidRDefault="0093392C">
            <w:pPr>
              <w:spacing w:before="0" w:after="60" w:line="240" w:lineRule="auto"/>
              <w:ind w:firstLine="0"/>
              <w:jc w:val="center"/>
              <w:rPr>
                <w:rFonts w:eastAsia="Times New Roman" w:cs="Times New Roman"/>
                <w:b/>
                <w:sz w:val="26"/>
                <w:szCs w:val="26"/>
              </w:rPr>
            </w:pPr>
            <w:r w:rsidRPr="0048505D">
              <w:rPr>
                <w:rFonts w:eastAsia="Times New Roman" w:cs="Times New Roman"/>
                <w:b/>
                <w:sz w:val="26"/>
                <w:szCs w:val="26"/>
              </w:rPr>
              <w:t>CỘNG HOÀ XÃ HỘI CHỦ NGHĨA VIỆT NAM</w:t>
            </w:r>
          </w:p>
          <w:p w14:paraId="53F30080" w14:textId="77777777" w:rsidR="00986AA9" w:rsidRPr="0048505D" w:rsidRDefault="0093392C">
            <w:pPr>
              <w:spacing w:before="0" w:after="60" w:line="240" w:lineRule="auto"/>
              <w:ind w:firstLine="0"/>
              <w:jc w:val="center"/>
              <w:rPr>
                <w:rFonts w:eastAsia="Times New Roman" w:cs="Times New Roman"/>
                <w:b/>
                <w:szCs w:val="28"/>
              </w:rPr>
            </w:pPr>
            <w:r w:rsidRPr="0048505D">
              <w:rPr>
                <w:rFonts w:eastAsia="Times New Roman" w:cs="Times New Roman"/>
                <w:b/>
                <w:szCs w:val="28"/>
              </w:rPr>
              <w:t>Độc lập – Tự do – Hạnh phúc</w:t>
            </w:r>
          </w:p>
          <w:p w14:paraId="2C6713BB" w14:textId="77777777" w:rsidR="00986AA9" w:rsidRPr="0048505D" w:rsidRDefault="0093392C">
            <w:pPr>
              <w:spacing w:before="0" w:after="60" w:line="240" w:lineRule="auto"/>
              <w:ind w:firstLine="0"/>
              <w:jc w:val="center"/>
              <w:rPr>
                <w:rFonts w:eastAsia="Times New Roman" w:cs="Times New Roman"/>
                <w:szCs w:val="28"/>
              </w:rPr>
            </w:pPr>
            <w:r w:rsidRPr="0048505D">
              <w:rPr>
                <w:rFonts w:eastAsia="Times New Roman" w:cs="Times New Roman"/>
                <w:b/>
                <w:noProof/>
                <w:szCs w:val="28"/>
              </w:rPr>
              <mc:AlternateContent>
                <mc:Choice Requires="wps">
                  <w:drawing>
                    <wp:anchor distT="0" distB="0" distL="114300" distR="114300" simplePos="0" relativeHeight="251660288" behindDoc="0" locked="0" layoutInCell="1" allowOverlap="1" wp14:anchorId="139C316E" wp14:editId="1688DFB2">
                      <wp:simplePos x="0" y="0"/>
                      <wp:positionH relativeFrom="column">
                        <wp:posOffset>791950</wp:posOffset>
                      </wp:positionH>
                      <wp:positionV relativeFrom="paragraph">
                        <wp:posOffset>6350</wp:posOffset>
                      </wp:positionV>
                      <wp:extent cx="1916430" cy="0"/>
                      <wp:effectExtent l="8890" t="9525" r="8255" b="9525"/>
                      <wp:wrapNone/>
                      <wp:docPr id="116384727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64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384AEC0" id="Line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35pt,.5pt" to="213.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"/>
                  </w:pict>
                </mc:Fallback>
              </mc:AlternateContent>
            </w:r>
          </w:p>
          <w:p w14:paraId="096CAFA0" w14:textId="07157114" w:rsidR="00986AA9" w:rsidRPr="0048505D" w:rsidRDefault="00D04E0C">
            <w:pPr>
              <w:spacing w:before="0" w:after="60" w:line="240" w:lineRule="auto"/>
              <w:ind w:firstLine="0"/>
              <w:jc w:val="center"/>
              <w:rPr>
                <w:rFonts w:eastAsia="Times New Roman" w:cs="Times New Roman"/>
                <w:i/>
                <w:szCs w:val="28"/>
              </w:rPr>
            </w:pPr>
            <w:r w:rsidRPr="0048505D">
              <w:rPr>
                <w:rFonts w:eastAsia="Times New Roman" w:cs="Times New Roman"/>
                <w:i/>
                <w:szCs w:val="28"/>
              </w:rPr>
              <w:t xml:space="preserve">     </w:t>
            </w:r>
            <w:r w:rsidR="0093392C" w:rsidRPr="0048505D">
              <w:rPr>
                <w:rFonts w:eastAsia="Times New Roman" w:cs="Times New Roman"/>
                <w:i/>
                <w:szCs w:val="28"/>
              </w:rPr>
              <w:t>Hà Nội, ngày       tháng   năm 2025</w:t>
            </w:r>
          </w:p>
        </w:tc>
      </w:tr>
    </w:tbl>
    <w:p w14:paraId="1BB8FC1F" w14:textId="77777777" w:rsidR="00986AA9" w:rsidRPr="0048505D" w:rsidRDefault="00986AA9">
      <w:pPr>
        <w:spacing w:before="0" w:after="60" w:line="240" w:lineRule="auto"/>
        <w:ind w:firstLine="0"/>
        <w:rPr>
          <w:rFonts w:eastAsia="Times New Roman" w:cs="Times New Roman"/>
          <w:b/>
          <w:szCs w:val="28"/>
        </w:rPr>
      </w:pPr>
    </w:p>
    <w:p w14:paraId="22ACFED1" w14:textId="77777777" w:rsidR="00986AA9" w:rsidRPr="0048505D" w:rsidRDefault="0093392C" w:rsidP="00D72BA4">
      <w:pPr>
        <w:spacing w:before="0" w:after="60" w:line="240" w:lineRule="auto"/>
        <w:ind w:left="-284" w:right="-285" w:firstLine="0"/>
        <w:jc w:val="center"/>
        <w:rPr>
          <w:rFonts w:eastAsia="Times New Roman" w:cs="Times New Roman"/>
          <w:b/>
          <w:sz w:val="26"/>
          <w:szCs w:val="26"/>
        </w:rPr>
      </w:pPr>
      <w:r w:rsidRPr="0048505D">
        <w:rPr>
          <w:rFonts w:eastAsia="Times New Roman" w:cs="Times New Roman"/>
          <w:b/>
          <w:sz w:val="26"/>
          <w:szCs w:val="26"/>
        </w:rPr>
        <w:t xml:space="preserve">ĐỀ ÁN HỢP NHẤT </w:t>
      </w:r>
    </w:p>
    <w:p w14:paraId="61B84B53" w14:textId="77777777" w:rsidR="00D72BA4" w:rsidRPr="0048505D" w:rsidRDefault="0093392C" w:rsidP="00D72BA4">
      <w:pPr>
        <w:spacing w:before="0" w:after="60" w:line="240" w:lineRule="auto"/>
        <w:ind w:left="-284" w:right="-285" w:firstLine="0"/>
        <w:jc w:val="center"/>
        <w:rPr>
          <w:rFonts w:eastAsia="Times New Roman" w:cs="Times New Roman"/>
          <w:b/>
          <w:sz w:val="26"/>
          <w:szCs w:val="26"/>
        </w:rPr>
      </w:pPr>
      <w:r w:rsidRPr="0048505D">
        <w:rPr>
          <w:rFonts w:eastAsia="Times New Roman" w:cs="Times New Roman"/>
          <w:b/>
          <w:sz w:val="26"/>
          <w:szCs w:val="26"/>
        </w:rPr>
        <w:t>HỌC VIỆN KHOA HỌC</w:t>
      </w:r>
      <w:r w:rsidR="00D72BA4" w:rsidRPr="0048505D">
        <w:rPr>
          <w:rFonts w:eastAsia="Times New Roman" w:cs="Times New Roman"/>
          <w:b/>
          <w:sz w:val="26"/>
          <w:szCs w:val="26"/>
        </w:rPr>
        <w:t>,</w:t>
      </w:r>
      <w:r w:rsidRPr="0048505D">
        <w:rPr>
          <w:rFonts w:eastAsia="Times New Roman" w:cs="Times New Roman"/>
          <w:b/>
          <w:sz w:val="26"/>
          <w:szCs w:val="26"/>
        </w:rPr>
        <w:t xml:space="preserve"> CÔNG NGHỆ VÀ ĐỔI MỚI SÁNG TẠO; </w:t>
      </w:r>
    </w:p>
    <w:p w14:paraId="762EA037" w14:textId="77777777" w:rsidR="00D72BA4" w:rsidRPr="0048505D" w:rsidRDefault="0093392C" w:rsidP="00D72BA4">
      <w:pPr>
        <w:spacing w:before="0" w:after="60" w:line="240" w:lineRule="auto"/>
        <w:ind w:left="-284" w:right="-285" w:firstLine="0"/>
        <w:jc w:val="center"/>
        <w:rPr>
          <w:rFonts w:eastAsia="Times New Roman" w:cs="Times New Roman"/>
          <w:b/>
          <w:sz w:val="26"/>
          <w:szCs w:val="26"/>
        </w:rPr>
      </w:pPr>
      <w:r w:rsidRPr="0048505D">
        <w:rPr>
          <w:rFonts w:eastAsia="Times New Roman" w:cs="Times New Roman"/>
          <w:b/>
          <w:sz w:val="26"/>
          <w:szCs w:val="26"/>
        </w:rPr>
        <w:t xml:space="preserve">VIỆN CHIẾN LƯỢC KHOA HỌC, CÔNG NGHỆ VÀ ĐỔI MỚI SÁNG TẠO; </w:t>
      </w:r>
    </w:p>
    <w:p w14:paraId="75C561DA" w14:textId="77777777" w:rsidR="00D72BA4" w:rsidRPr="0048505D" w:rsidRDefault="0093392C" w:rsidP="00D72BA4">
      <w:pPr>
        <w:spacing w:before="0" w:after="60" w:line="240" w:lineRule="auto"/>
        <w:ind w:left="-284" w:right="-285" w:firstLine="0"/>
        <w:jc w:val="center"/>
        <w:rPr>
          <w:rFonts w:eastAsia="Times New Roman" w:cs="Times New Roman"/>
          <w:b/>
          <w:sz w:val="26"/>
          <w:szCs w:val="26"/>
        </w:rPr>
      </w:pPr>
      <w:r w:rsidRPr="0048505D">
        <w:rPr>
          <w:rFonts w:eastAsia="Times New Roman" w:cs="Times New Roman"/>
          <w:b/>
          <w:sz w:val="26"/>
          <w:szCs w:val="26"/>
        </w:rPr>
        <w:t xml:space="preserve">TRƯỜNG ĐÀO TẠO, BỒI DƯỠNG CÁN BỘ THÔNG TIN VÀ TRUYỀN THÔNG; </w:t>
      </w:r>
    </w:p>
    <w:p w14:paraId="3047DC69" w14:textId="0EF97145" w:rsidR="00986AA9" w:rsidRPr="0048505D" w:rsidRDefault="0093392C" w:rsidP="00D72BA4">
      <w:pPr>
        <w:spacing w:before="0" w:after="60" w:line="240" w:lineRule="auto"/>
        <w:ind w:left="-284" w:right="-285" w:firstLine="0"/>
        <w:jc w:val="center"/>
        <w:rPr>
          <w:rFonts w:eastAsia="Times New Roman" w:cs="Times New Roman"/>
          <w:b/>
          <w:sz w:val="26"/>
          <w:szCs w:val="26"/>
        </w:rPr>
      </w:pPr>
      <w:r w:rsidRPr="0048505D">
        <w:rPr>
          <w:rFonts w:eastAsia="Times New Roman" w:cs="Times New Roman"/>
          <w:b/>
          <w:sz w:val="26"/>
          <w:szCs w:val="26"/>
        </w:rPr>
        <w:t xml:space="preserve">TRUNG TÂM NGHIÊN CỨU </w:t>
      </w:r>
      <w:r w:rsidR="000619BF" w:rsidRPr="0048505D">
        <w:rPr>
          <w:rFonts w:eastAsia="Times New Roman" w:cs="Times New Roman"/>
          <w:b/>
          <w:sz w:val="26"/>
          <w:szCs w:val="26"/>
        </w:rPr>
        <w:t xml:space="preserve">VÀ </w:t>
      </w:r>
      <w:r w:rsidRPr="0048505D">
        <w:rPr>
          <w:rFonts w:eastAsia="Times New Roman" w:cs="Times New Roman"/>
          <w:b/>
          <w:sz w:val="26"/>
          <w:szCs w:val="26"/>
        </w:rPr>
        <w:t xml:space="preserve">PHÁT TRIỂN HỘI NHẬP KHOA HỌC </w:t>
      </w:r>
      <w:r w:rsidR="00D72BA4" w:rsidRPr="0048505D">
        <w:rPr>
          <w:rFonts w:eastAsia="Times New Roman" w:cs="Times New Roman"/>
          <w:b/>
          <w:sz w:val="26"/>
          <w:szCs w:val="26"/>
        </w:rPr>
        <w:t xml:space="preserve">                                  </w:t>
      </w:r>
      <w:r w:rsidRPr="0048505D">
        <w:rPr>
          <w:rFonts w:eastAsia="Times New Roman" w:cs="Times New Roman"/>
          <w:b/>
          <w:sz w:val="26"/>
          <w:szCs w:val="26"/>
        </w:rPr>
        <w:t>VÀ CÔNG NGHỆ QUỐC TẾ</w:t>
      </w:r>
    </w:p>
    <w:p w14:paraId="4FDF777E" w14:textId="77777777" w:rsidR="00986AA9" w:rsidRPr="0048505D" w:rsidRDefault="0093392C" w:rsidP="00E301EA">
      <w:pPr>
        <w:spacing w:before="0" w:after="60" w:line="240" w:lineRule="auto"/>
        <w:ind w:firstLine="567"/>
        <w:jc w:val="left"/>
        <w:rPr>
          <w:rFonts w:cs="Times New Roman"/>
          <w:szCs w:val="28"/>
        </w:rPr>
      </w:pPr>
      <w:r w:rsidRPr="0048505D">
        <w:rPr>
          <w:rFonts w:eastAsia="Times New Roman" w:cs="Times New Roman"/>
          <w:b/>
          <w:szCs w:val="28"/>
        </w:rPr>
        <w:t xml:space="preserve">              </w:t>
      </w:r>
    </w:p>
    <w:p w14:paraId="4AF80453" w14:textId="77777777" w:rsidR="00986AA9" w:rsidRPr="0048505D" w:rsidRDefault="0093392C" w:rsidP="00E301EA">
      <w:pPr>
        <w:spacing w:before="100" w:line="240" w:lineRule="auto"/>
        <w:ind w:firstLine="567"/>
        <w:rPr>
          <w:rFonts w:cs="Times New Roman"/>
          <w:b/>
          <w:szCs w:val="28"/>
        </w:rPr>
      </w:pPr>
      <w:r w:rsidRPr="0048505D">
        <w:rPr>
          <w:rFonts w:cs="Times New Roman"/>
          <w:b/>
          <w:szCs w:val="28"/>
        </w:rPr>
        <w:t>I. THỰC TRẠNG CÁC ĐƠN VỊ</w:t>
      </w:r>
    </w:p>
    <w:p w14:paraId="27CABF0B" w14:textId="77777777" w:rsidR="00986AA9" w:rsidRPr="0048505D" w:rsidRDefault="0093392C" w:rsidP="00E301EA">
      <w:pPr>
        <w:spacing w:before="100" w:line="240" w:lineRule="auto"/>
        <w:ind w:firstLine="567"/>
        <w:rPr>
          <w:rFonts w:cs="Times New Roman"/>
          <w:b/>
          <w:szCs w:val="28"/>
        </w:rPr>
      </w:pPr>
      <w:r w:rsidRPr="0048505D">
        <w:rPr>
          <w:rFonts w:cs="Times New Roman"/>
          <w:b/>
          <w:szCs w:val="28"/>
        </w:rPr>
        <w:t>1. Học viện Khoa học, Công nghệ và đổi mới sáng tạo</w:t>
      </w:r>
    </w:p>
    <w:p w14:paraId="00A409C7" w14:textId="77777777" w:rsidR="00986AA9" w:rsidRPr="0048505D" w:rsidRDefault="0093392C" w:rsidP="00E301EA">
      <w:pPr>
        <w:shd w:val="clear" w:color="auto" w:fill="FFFFFF"/>
        <w:spacing w:after="120" w:line="276" w:lineRule="auto"/>
        <w:ind w:firstLine="567"/>
        <w:rPr>
          <w:rFonts w:cs="Times New Roman"/>
          <w:b/>
          <w:i/>
          <w:szCs w:val="28"/>
          <w:lang w:val="nl-NL"/>
        </w:rPr>
      </w:pPr>
      <w:r w:rsidRPr="0048505D">
        <w:rPr>
          <w:rFonts w:cs="Times New Roman"/>
          <w:b/>
          <w:i/>
          <w:szCs w:val="28"/>
          <w:lang w:val="nl-NL"/>
        </w:rPr>
        <w:t>1.1. Về vị trí, chức năng</w:t>
      </w:r>
    </w:p>
    <w:p w14:paraId="3017C467" w14:textId="06CC653B" w:rsidR="00986AA9" w:rsidRPr="0048505D" w:rsidRDefault="00A6179E"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w:t>
      </w:r>
      <w:r w:rsidR="0093392C" w:rsidRPr="0048505D">
        <w:rPr>
          <w:rFonts w:cs="Times New Roman"/>
          <w:iCs/>
          <w:szCs w:val="28"/>
          <w:lang w:val="nl-NL"/>
        </w:rPr>
        <w:t xml:space="preserve"> Học viện Khoa học, Công nghệ và Đổi mới sáng tạo </w:t>
      </w:r>
      <w:r w:rsidR="000A5A10" w:rsidRPr="0048505D">
        <w:rPr>
          <w:rFonts w:cs="Times New Roman"/>
          <w:iCs/>
          <w:szCs w:val="28"/>
          <w:lang w:val="nl-NL"/>
        </w:rPr>
        <w:t xml:space="preserve">(Học viện KH,CN&amp;ĐMST) </w:t>
      </w:r>
      <w:r w:rsidR="0093392C" w:rsidRPr="0048505D">
        <w:rPr>
          <w:rFonts w:cs="Times New Roman"/>
          <w:iCs/>
          <w:szCs w:val="28"/>
          <w:lang w:val="nl-NL"/>
        </w:rPr>
        <w:t>là cơ sở nghiên cứu khoa học công lập trực thuộc Bộ Khoa học và Công nghệ, thực hiện chức năng nghiên cứu khoa học, công nghệ và đổi mới sáng tạo; đào tạo trình độ thạc sĩ, tiến sĩ; bồi dưỡng nghiệp vụ quản lý khoa học, công nghệ và đổi mới sáng tạo; hỗ trợ, thực hiện hoạt động đổi mới sáng tạo và khởi nghiệp; tư vấn, cung cấp dịch vụ khoa học và công nghệ</w:t>
      </w:r>
      <w:r w:rsidR="000A5A10" w:rsidRPr="0048505D">
        <w:rPr>
          <w:rStyle w:val="FootnoteReference"/>
          <w:rFonts w:cs="Times New Roman"/>
          <w:iCs/>
          <w:szCs w:val="28"/>
          <w:lang w:val="nl-NL"/>
        </w:rPr>
        <w:footnoteReference w:id="1"/>
      </w:r>
      <w:r w:rsidR="000A5A10" w:rsidRPr="0048505D">
        <w:rPr>
          <w:rFonts w:cs="Times New Roman"/>
          <w:iCs/>
          <w:szCs w:val="28"/>
          <w:lang w:val="nl-NL"/>
        </w:rPr>
        <w:t>.</w:t>
      </w:r>
    </w:p>
    <w:p w14:paraId="2DD01559" w14:textId="3011CB7E" w:rsidR="00986AA9" w:rsidRPr="0048505D" w:rsidRDefault="00A6179E"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w:t>
      </w:r>
      <w:r w:rsidR="0093392C" w:rsidRPr="0048505D">
        <w:rPr>
          <w:rFonts w:cs="Times New Roman"/>
          <w:iCs/>
          <w:szCs w:val="28"/>
          <w:lang w:val="nl-NL"/>
        </w:rPr>
        <w:t xml:space="preserve"> Học viện có tư cách pháp nhân, có con dấu và tài khoản riêng, có trụ sở chính tại thành phố Hà Nội.</w:t>
      </w:r>
    </w:p>
    <w:p w14:paraId="15471863" w14:textId="77777777" w:rsidR="00986AA9" w:rsidRPr="0048505D" w:rsidRDefault="0093392C" w:rsidP="00E301EA">
      <w:pPr>
        <w:shd w:val="clear" w:color="auto" w:fill="FFFFFF"/>
        <w:spacing w:after="120" w:line="276" w:lineRule="auto"/>
        <w:ind w:firstLine="567"/>
        <w:rPr>
          <w:rFonts w:cs="Times New Roman"/>
          <w:b/>
          <w:bCs/>
          <w:iCs/>
          <w:szCs w:val="28"/>
          <w:lang w:val="nl-NL"/>
        </w:rPr>
      </w:pPr>
      <w:r w:rsidRPr="0048505D">
        <w:rPr>
          <w:rFonts w:cs="Times New Roman"/>
          <w:b/>
          <w:bCs/>
          <w:iCs/>
          <w:szCs w:val="28"/>
          <w:lang w:val="nl-NL"/>
        </w:rPr>
        <w:t xml:space="preserve">1.2. Về nhiệm vụ, quyền hạn </w:t>
      </w:r>
    </w:p>
    <w:p w14:paraId="637F3975"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(1) Về nghiên cứu khoa học:</w:t>
      </w:r>
    </w:p>
    <w:p w14:paraId="22CC3B7F"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a) Nghiên cứu lý luận và thực tiễn về chiến lược và chính sách khoa học, công nghệ và đổi mới sáng tạo;</w:t>
      </w:r>
    </w:p>
    <w:p w14:paraId="10134E35"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b) Nghiên cứu về chiến lược, quy hoạch, kế hoạch, chính sách và cơ chế quản lý khoa học, công nghệ và đổi mới sáng tạo phục vụ quản lý nhà nước của Bộ Khoa học và Công nghệ; tư vấn cho Bộ trưởng Bộ Khoa học và Công nghệ trong việc xây dựng, hoạch định và thực hiện chính sách khoa học, công nghệ và đổi mới sáng tạo;</w:t>
      </w:r>
    </w:p>
    <w:p w14:paraId="4FABFD47"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c) Nghiên cứu, phát triển và triển khai ứng dụng một số lĩnh vực công nghệ ưu tiên, công nghệ tiên tiến;</w:t>
      </w:r>
    </w:p>
    <w:p w14:paraId="14206536"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lastRenderedPageBreak/>
        <w:t>d) Nghiên cứu phục vụ hoạt động đào tạo, bồi dưỡng của Học viện;</w:t>
      </w:r>
    </w:p>
    <w:p w14:paraId="39D788FB"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đ) Hợp tác với các trường đại học, học viện, viện, trung tâm nghiên cứu và các tổ chức, cá nhân trong và ngoài nước phù hợp với chức năng và nhiệm vụ được giao.</w:t>
      </w:r>
    </w:p>
    <w:p w14:paraId="1CAEE026"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(2) Về đào tạo, bồi dưỡng:</w:t>
      </w:r>
    </w:p>
    <w:p w14:paraId="7BD9D8E9"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a) Đào tạo và cấp văn bằng trình độ thạc sĩ, tiến sĩ các chuyên ngành theo quy định của pháp luật;</w:t>
      </w:r>
    </w:p>
    <w:p w14:paraId="6F634AF1"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b) Xây dựng và tổ chức thực hiện chương trình, kế hoạch đào tạo, bồi dưỡng chuyên môn, nghiệp vụ. Cấp chứng chỉ, giấy chứng nhận cho học viên tham dự các chương trình đào tạo, bồi dưỡng do Học viện tổ chức theo quy định của pháp luật;</w:t>
      </w:r>
    </w:p>
    <w:p w14:paraId="4F3EF9C2"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c) Liên kết đào tạo thạc sĩ, tiến sĩ, hợp tác đào tạo, bồi dưỡng nghiệp vụ với các cơ sở đào tạo, các viện nghiên cứu, các tổ chức, cá nhân trong và ngoài nước phù hợp với chức năng và nhiệm vụ được giao.</w:t>
      </w:r>
    </w:p>
    <w:p w14:paraId="3E006B35"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(3) Tham gia xây dựng chiến lược, quy hoạch, kế hoạch, cơ chế, chính sách và pháp luật về khoa học, công nghệ và đổi mới sáng tạo; triển khai và đánh giá chiến lược, chính sách khoa học, công nghệ và đổi mới sáng tạo.</w:t>
      </w:r>
    </w:p>
    <w:p w14:paraId="311DA107"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(4) Biên soạn, phát hành các ấn phẩm, tạp chí về kết quả nghiên cứu, giáo trình, tài liệu giảng dạy về quản lý khoa học, công nghệ và đổi mới sáng tạo và các lĩnh vực liên quan theo quy định của pháp luật.</w:t>
      </w:r>
    </w:p>
    <w:p w14:paraId="58B75C0A"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(5) Về hỗ trợ và thực hiện hoạt động đổi mới sáng tạo và khởi nghiệp:</w:t>
      </w:r>
    </w:p>
    <w:p w14:paraId="0D52C4F3"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a) Hỗ trợ phát triển ý tưởng sáng tạo và khởi nghiệp;</w:t>
      </w:r>
    </w:p>
    <w:p w14:paraId="3B5A6589"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b) Triển khai, hỗ trợ hoạt động ươm tạo công nghệ, ươm tạo và phát triển doanh nghiệp khoa học và công nghệ, doanh nghiệp khởi nghiệp sáng tạo;</w:t>
      </w:r>
    </w:p>
    <w:p w14:paraId="15F608A5"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c) Xây dựng, khai thác, quản lý các khu làm việc chung, các khu chế tác chung;</w:t>
      </w:r>
    </w:p>
    <w:p w14:paraId="1AB66D8C"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d) Liên kết, hợp tác với các cơ sở đào tạo, các viện nghiên cứu, các doanh nghiệp, các tổ chức, cá nhân trong và ngoài nước trong lĩnh vực đổi mới sáng tạo và khởi nghiệp phù hợp với chức năng và nhiệm vụ được giao.</w:t>
      </w:r>
    </w:p>
    <w:p w14:paraId="639551E6"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(6) Thực hiện các hoạt động hợp tác quốc tế theo quy định của pháp luật.</w:t>
      </w:r>
    </w:p>
    <w:p w14:paraId="7273CDAD"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(7) Thực hiện và hợp tác, liên doanh, liên kết, liên doanh với các tổ chức, cá nhân trong nước và ngoài nước theo quy định của pháp luật về đơn vị sự nghiệp công lập tự chủ để thực hiện các hoạt động tư vấn, đào tạo, bồi dưỡng, chuyển giao công nghệ, chuyển giao bản quyền, quyền sở hữu trí tuệ, cung cấp dịch vụ, sản xuất, kinh doanh thuộc phạm vi chức năng, nhiệm vụ được giao.</w:t>
      </w:r>
    </w:p>
    <w:p w14:paraId="5FA65FFB"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 xml:space="preserve">(8) Xây dựng, trình cơ quan có thẩm quyền một số cơ chế, chính sách đặc thù đối với Học viện; trình Bộ trưởng Bộ Khoa học và Công nghệ phê duyệt định </w:t>
      </w:r>
      <w:r w:rsidRPr="0048505D">
        <w:rPr>
          <w:rFonts w:cs="Times New Roman"/>
          <w:iCs/>
          <w:szCs w:val="28"/>
          <w:lang w:val="nl-NL"/>
        </w:rPr>
        <w:lastRenderedPageBreak/>
        <w:t>hướng phát triển, chương trình, kế hoạch hoạt động hằng năm và trong từng thời kỳ của Học viện, tổ chức thực hiện sau khi được ban hành.</w:t>
      </w:r>
    </w:p>
    <w:p w14:paraId="0CBCFD06"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(9) Quản lý công chức, viên chức, người lao động, tài chính và tài sản theo quy định của pháp luật và phân cấp của Bộ Khoa học và Công nghệ.</w:t>
      </w:r>
    </w:p>
    <w:p w14:paraId="494384AE" w14:textId="77777777"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(10) Thực hiện các nhiệm vụ, quyền hạn khác theo sự phân công hoặc ủy quyền của Bộ trưởng Bộ Khoa học và Công nghệ và của các cơ quan có thẩm quyền theo quy định của pháp luật.</w:t>
      </w:r>
    </w:p>
    <w:p w14:paraId="3E45D536" w14:textId="77777777" w:rsidR="00986AA9" w:rsidRPr="0048505D" w:rsidRDefault="0093392C" w:rsidP="00E301EA">
      <w:pPr>
        <w:spacing w:after="120" w:line="276" w:lineRule="auto"/>
        <w:ind w:firstLine="567"/>
        <w:rPr>
          <w:rFonts w:cs="Times New Roman"/>
          <w:b/>
          <w:i/>
          <w:szCs w:val="28"/>
          <w:lang w:val="nl-NL"/>
        </w:rPr>
      </w:pPr>
      <w:r w:rsidRPr="0048505D">
        <w:rPr>
          <w:rFonts w:cs="Times New Roman"/>
          <w:b/>
          <w:i/>
          <w:szCs w:val="28"/>
          <w:lang w:val="nl-NL"/>
        </w:rPr>
        <w:t>1.3. Về cơ cấu tổ chức</w:t>
      </w:r>
    </w:p>
    <w:p w14:paraId="0888ECEB" w14:textId="311B949C" w:rsidR="000619BF" w:rsidRPr="0048505D" w:rsidRDefault="000619BF" w:rsidP="00E301EA">
      <w:pPr>
        <w:shd w:val="clear" w:color="auto" w:fill="FFFFFF"/>
        <w:spacing w:after="120" w:line="234" w:lineRule="atLeast"/>
        <w:ind w:firstLine="567"/>
        <w:rPr>
          <w:rFonts w:cs="Times New Roman"/>
          <w:iCs/>
          <w:szCs w:val="28"/>
          <w:lang w:val="nl-NL"/>
        </w:rPr>
      </w:pPr>
      <w:r w:rsidRPr="0048505D">
        <w:rPr>
          <w:rFonts w:cs="Times New Roman"/>
          <w:iCs/>
          <w:szCs w:val="28"/>
          <w:lang w:val="nl-NL"/>
        </w:rPr>
        <w:t>Học viện KH,CN&amp;ĐMST có 08 đơn vị trực thuộc, cụ thể như sau:</w:t>
      </w:r>
    </w:p>
    <w:p w14:paraId="181155D5" w14:textId="5970D71C" w:rsidR="00986AA9" w:rsidRPr="0048505D" w:rsidRDefault="0048505D" w:rsidP="00E301EA">
      <w:pPr>
        <w:shd w:val="clear" w:color="auto" w:fill="FFFFFF"/>
        <w:spacing w:after="120" w:line="234" w:lineRule="atLeast"/>
        <w:ind w:firstLine="567"/>
        <w:rPr>
          <w:rFonts w:cs="Times New Roman"/>
          <w:iCs/>
          <w:szCs w:val="28"/>
          <w:lang w:val="nl-NL"/>
        </w:rPr>
      </w:pPr>
      <w:r>
        <w:rPr>
          <w:rFonts w:cs="Times New Roman"/>
          <w:iCs/>
          <w:szCs w:val="28"/>
          <w:lang w:val="nl-NL"/>
        </w:rPr>
        <w:t>(</w:t>
      </w:r>
      <w:r w:rsidR="0093392C" w:rsidRPr="0048505D">
        <w:rPr>
          <w:rFonts w:cs="Times New Roman"/>
          <w:iCs/>
          <w:szCs w:val="28"/>
          <w:lang w:val="nl-NL"/>
        </w:rPr>
        <w:t>1</w:t>
      </w:r>
      <w:r>
        <w:rPr>
          <w:rFonts w:cs="Times New Roman"/>
          <w:iCs/>
          <w:szCs w:val="28"/>
          <w:lang w:val="nl-NL"/>
        </w:rPr>
        <w:t>)</w:t>
      </w:r>
      <w:r w:rsidR="0093392C" w:rsidRPr="0048505D">
        <w:rPr>
          <w:rFonts w:cs="Times New Roman"/>
          <w:iCs/>
          <w:szCs w:val="28"/>
          <w:lang w:val="nl-NL"/>
        </w:rPr>
        <w:t xml:space="preserve"> Văn phòng.</w:t>
      </w:r>
    </w:p>
    <w:p w14:paraId="6C167E5B" w14:textId="239BDE2E" w:rsidR="00986AA9" w:rsidRPr="0048505D" w:rsidRDefault="0048505D" w:rsidP="00E301EA">
      <w:pPr>
        <w:shd w:val="clear" w:color="auto" w:fill="FFFFFF"/>
        <w:spacing w:after="120" w:line="234" w:lineRule="atLeast"/>
        <w:ind w:firstLine="567"/>
        <w:rPr>
          <w:rFonts w:cs="Times New Roman"/>
          <w:iCs/>
          <w:szCs w:val="28"/>
          <w:lang w:val="nl-NL"/>
        </w:rPr>
      </w:pPr>
      <w:r>
        <w:rPr>
          <w:rFonts w:cs="Times New Roman"/>
          <w:iCs/>
          <w:szCs w:val="28"/>
          <w:lang w:val="nl-NL"/>
        </w:rPr>
        <w:t>(</w:t>
      </w:r>
      <w:r w:rsidR="0093392C" w:rsidRPr="0048505D">
        <w:rPr>
          <w:rFonts w:cs="Times New Roman"/>
          <w:iCs/>
          <w:szCs w:val="28"/>
          <w:lang w:val="nl-NL"/>
        </w:rPr>
        <w:t>2</w:t>
      </w:r>
      <w:r>
        <w:rPr>
          <w:rFonts w:cs="Times New Roman"/>
          <w:iCs/>
          <w:szCs w:val="28"/>
          <w:lang w:val="nl-NL"/>
        </w:rPr>
        <w:t>)</w:t>
      </w:r>
      <w:r w:rsidR="0093392C" w:rsidRPr="0048505D">
        <w:rPr>
          <w:rFonts w:cs="Times New Roman"/>
          <w:iCs/>
          <w:szCs w:val="28"/>
          <w:lang w:val="nl-NL"/>
        </w:rPr>
        <w:t xml:space="preserve"> Ban Kế hoạch - Tài chính.</w:t>
      </w:r>
    </w:p>
    <w:p w14:paraId="35FA48D1" w14:textId="51EEFB2E" w:rsidR="00986AA9" w:rsidRPr="0048505D" w:rsidRDefault="0048505D" w:rsidP="00E301EA">
      <w:pPr>
        <w:shd w:val="clear" w:color="auto" w:fill="FFFFFF"/>
        <w:spacing w:after="120" w:line="234" w:lineRule="atLeast"/>
        <w:ind w:firstLine="567"/>
        <w:rPr>
          <w:rFonts w:cs="Times New Roman"/>
          <w:iCs/>
          <w:szCs w:val="28"/>
          <w:lang w:val="nl-NL"/>
        </w:rPr>
      </w:pPr>
      <w:r>
        <w:rPr>
          <w:rFonts w:cs="Times New Roman"/>
          <w:iCs/>
          <w:szCs w:val="28"/>
          <w:lang w:val="nl-NL"/>
        </w:rPr>
        <w:t>(</w:t>
      </w:r>
      <w:r w:rsidR="0093392C" w:rsidRPr="0048505D">
        <w:rPr>
          <w:rFonts w:cs="Times New Roman"/>
          <w:iCs/>
          <w:szCs w:val="28"/>
          <w:lang w:val="nl-NL"/>
        </w:rPr>
        <w:t>3</w:t>
      </w:r>
      <w:r>
        <w:rPr>
          <w:rFonts w:cs="Times New Roman"/>
          <w:iCs/>
          <w:szCs w:val="28"/>
          <w:lang w:val="nl-NL"/>
        </w:rPr>
        <w:t>)</w:t>
      </w:r>
      <w:r w:rsidR="0093392C" w:rsidRPr="0048505D">
        <w:rPr>
          <w:rFonts w:cs="Times New Roman"/>
          <w:iCs/>
          <w:szCs w:val="28"/>
          <w:lang w:val="nl-NL"/>
        </w:rPr>
        <w:t xml:space="preserve"> Ban Quản lý khoa học và đào tạo.</w:t>
      </w:r>
    </w:p>
    <w:p w14:paraId="5DC85928" w14:textId="751D0707" w:rsidR="00986AA9" w:rsidRPr="0048505D" w:rsidRDefault="0048505D" w:rsidP="00E301EA">
      <w:pPr>
        <w:shd w:val="clear" w:color="auto" w:fill="FFFFFF"/>
        <w:spacing w:after="120" w:line="234" w:lineRule="atLeast"/>
        <w:ind w:firstLine="567"/>
        <w:rPr>
          <w:rFonts w:cs="Times New Roman"/>
          <w:iCs/>
          <w:szCs w:val="28"/>
          <w:lang w:val="nl-NL"/>
        </w:rPr>
      </w:pPr>
      <w:r>
        <w:rPr>
          <w:rFonts w:cs="Times New Roman"/>
          <w:iCs/>
          <w:szCs w:val="28"/>
          <w:lang w:val="nl-NL"/>
        </w:rPr>
        <w:t>(</w:t>
      </w:r>
      <w:r w:rsidR="0093392C" w:rsidRPr="0048505D">
        <w:rPr>
          <w:rFonts w:cs="Times New Roman"/>
          <w:iCs/>
          <w:szCs w:val="28"/>
          <w:lang w:val="nl-NL"/>
        </w:rPr>
        <w:t>4</w:t>
      </w:r>
      <w:r>
        <w:rPr>
          <w:rFonts w:cs="Times New Roman"/>
          <w:iCs/>
          <w:szCs w:val="28"/>
          <w:lang w:val="nl-NL"/>
        </w:rPr>
        <w:t>)</w:t>
      </w:r>
      <w:r w:rsidR="0093392C" w:rsidRPr="0048505D">
        <w:rPr>
          <w:rFonts w:cs="Times New Roman"/>
          <w:iCs/>
          <w:szCs w:val="28"/>
          <w:lang w:val="nl-NL"/>
        </w:rPr>
        <w:t xml:space="preserve"> Viện Chiến lược và Chính sách khoa học và công nghệ.</w:t>
      </w:r>
    </w:p>
    <w:p w14:paraId="6A114E90" w14:textId="55A8D0F1" w:rsidR="00986AA9" w:rsidRPr="0048505D" w:rsidRDefault="0048505D" w:rsidP="00E301EA">
      <w:pPr>
        <w:shd w:val="clear" w:color="auto" w:fill="FFFFFF"/>
        <w:spacing w:after="120" w:line="234" w:lineRule="atLeast"/>
        <w:ind w:firstLine="567"/>
        <w:rPr>
          <w:rFonts w:cs="Times New Roman"/>
          <w:iCs/>
          <w:szCs w:val="28"/>
          <w:lang w:val="nl-NL"/>
        </w:rPr>
      </w:pPr>
      <w:r>
        <w:rPr>
          <w:rFonts w:cs="Times New Roman"/>
          <w:iCs/>
          <w:szCs w:val="28"/>
          <w:lang w:val="nl-NL"/>
        </w:rPr>
        <w:t>(</w:t>
      </w:r>
      <w:r w:rsidR="0093392C" w:rsidRPr="0048505D">
        <w:rPr>
          <w:rFonts w:cs="Times New Roman"/>
          <w:iCs/>
          <w:szCs w:val="28"/>
          <w:lang w:val="nl-NL"/>
        </w:rPr>
        <w:t>5</w:t>
      </w:r>
      <w:r>
        <w:rPr>
          <w:rFonts w:cs="Times New Roman"/>
          <w:iCs/>
          <w:szCs w:val="28"/>
          <w:lang w:val="nl-NL"/>
        </w:rPr>
        <w:t xml:space="preserve">) </w:t>
      </w:r>
      <w:r w:rsidR="0093392C" w:rsidRPr="0048505D">
        <w:rPr>
          <w:rFonts w:cs="Times New Roman"/>
          <w:iCs/>
          <w:szCs w:val="28"/>
          <w:lang w:val="nl-NL"/>
        </w:rPr>
        <w:t>Viện Nghiên cứu Phát triển công nghệ tiên tiến.</w:t>
      </w:r>
    </w:p>
    <w:p w14:paraId="34FFCDE5" w14:textId="36F99E1C" w:rsidR="00986AA9" w:rsidRPr="0048505D" w:rsidRDefault="0048505D" w:rsidP="00E301EA">
      <w:pPr>
        <w:shd w:val="clear" w:color="auto" w:fill="FFFFFF"/>
        <w:spacing w:after="120" w:line="234" w:lineRule="atLeast"/>
        <w:ind w:firstLine="567"/>
        <w:rPr>
          <w:rFonts w:cs="Times New Roman"/>
          <w:iCs/>
          <w:szCs w:val="28"/>
          <w:lang w:val="nl-NL"/>
        </w:rPr>
      </w:pPr>
      <w:r>
        <w:rPr>
          <w:rFonts w:cs="Times New Roman"/>
          <w:iCs/>
          <w:szCs w:val="28"/>
          <w:lang w:val="nl-NL"/>
        </w:rPr>
        <w:t>(</w:t>
      </w:r>
      <w:r w:rsidR="0093392C" w:rsidRPr="0048505D">
        <w:rPr>
          <w:rFonts w:cs="Times New Roman"/>
          <w:iCs/>
          <w:szCs w:val="28"/>
          <w:lang w:val="nl-NL"/>
        </w:rPr>
        <w:t>6</w:t>
      </w:r>
      <w:r>
        <w:rPr>
          <w:rFonts w:cs="Times New Roman"/>
          <w:iCs/>
          <w:szCs w:val="28"/>
          <w:lang w:val="nl-NL"/>
        </w:rPr>
        <w:t>)</w:t>
      </w:r>
      <w:r w:rsidR="0093392C" w:rsidRPr="0048505D">
        <w:rPr>
          <w:rFonts w:cs="Times New Roman"/>
          <w:iCs/>
          <w:szCs w:val="28"/>
          <w:lang w:val="nl-NL"/>
        </w:rPr>
        <w:t xml:space="preserve"> Trung tâm Đào tạo, bồi dưỡng quản lý khoa học và công nghệ.</w:t>
      </w:r>
    </w:p>
    <w:p w14:paraId="548A8D07" w14:textId="023DD9C5" w:rsidR="00986AA9" w:rsidRPr="0048505D" w:rsidRDefault="0048505D" w:rsidP="00E301EA">
      <w:pPr>
        <w:shd w:val="clear" w:color="auto" w:fill="FFFFFF"/>
        <w:spacing w:after="120" w:line="234" w:lineRule="atLeast"/>
        <w:ind w:firstLine="567"/>
        <w:rPr>
          <w:rFonts w:cs="Times New Roman"/>
          <w:iCs/>
          <w:szCs w:val="28"/>
          <w:lang w:val="nl-NL"/>
        </w:rPr>
      </w:pPr>
      <w:r>
        <w:rPr>
          <w:rFonts w:cs="Times New Roman"/>
          <w:iCs/>
          <w:szCs w:val="28"/>
          <w:lang w:val="nl-NL"/>
        </w:rPr>
        <w:t>(</w:t>
      </w:r>
      <w:r w:rsidR="0093392C" w:rsidRPr="0048505D">
        <w:rPr>
          <w:rFonts w:cs="Times New Roman"/>
          <w:iCs/>
          <w:szCs w:val="28"/>
          <w:lang w:val="nl-NL"/>
        </w:rPr>
        <w:t>7</w:t>
      </w:r>
      <w:r>
        <w:rPr>
          <w:rFonts w:cs="Times New Roman"/>
          <w:iCs/>
          <w:szCs w:val="28"/>
          <w:lang w:val="nl-NL"/>
        </w:rPr>
        <w:t>)</w:t>
      </w:r>
      <w:r w:rsidR="0093392C" w:rsidRPr="0048505D">
        <w:rPr>
          <w:rFonts w:cs="Times New Roman"/>
          <w:iCs/>
          <w:szCs w:val="28"/>
          <w:lang w:val="nl-NL"/>
        </w:rPr>
        <w:t xml:space="preserve"> Trung tâm Dịch vụ khoa học và công nghệ.</w:t>
      </w:r>
    </w:p>
    <w:p w14:paraId="62512048" w14:textId="38EDDC31" w:rsidR="00986AA9" w:rsidRPr="0048505D" w:rsidRDefault="0048505D" w:rsidP="00E301EA">
      <w:pPr>
        <w:shd w:val="clear" w:color="auto" w:fill="FFFFFF"/>
        <w:spacing w:after="120" w:line="234" w:lineRule="atLeast"/>
        <w:ind w:firstLine="567"/>
        <w:rPr>
          <w:rFonts w:cs="Times New Roman"/>
          <w:iCs/>
          <w:szCs w:val="28"/>
          <w:lang w:val="nl-NL"/>
        </w:rPr>
      </w:pPr>
      <w:r>
        <w:rPr>
          <w:rFonts w:cs="Times New Roman"/>
          <w:iCs/>
          <w:szCs w:val="28"/>
          <w:lang w:val="nl-NL"/>
        </w:rPr>
        <w:t>(</w:t>
      </w:r>
      <w:r w:rsidR="0093392C" w:rsidRPr="0048505D">
        <w:rPr>
          <w:rFonts w:cs="Times New Roman"/>
          <w:iCs/>
          <w:szCs w:val="28"/>
          <w:lang w:val="nl-NL"/>
        </w:rPr>
        <w:t>8</w:t>
      </w:r>
      <w:r>
        <w:rPr>
          <w:rFonts w:cs="Times New Roman"/>
          <w:iCs/>
          <w:szCs w:val="28"/>
          <w:lang w:val="nl-NL"/>
        </w:rPr>
        <w:t>)</w:t>
      </w:r>
      <w:r w:rsidR="0093392C" w:rsidRPr="0048505D">
        <w:rPr>
          <w:rFonts w:cs="Times New Roman"/>
          <w:iCs/>
          <w:szCs w:val="28"/>
          <w:lang w:val="nl-NL"/>
        </w:rPr>
        <w:t xml:space="preserve"> Khoa Quốc tế và Đào tạo sau đại học.</w:t>
      </w:r>
    </w:p>
    <w:p w14:paraId="5D5042B8" w14:textId="4BF6627A" w:rsidR="00986AA9" w:rsidRPr="0048505D" w:rsidRDefault="0093392C" w:rsidP="00E301EA">
      <w:pPr>
        <w:shd w:val="clear" w:color="auto" w:fill="FFFFFF"/>
        <w:spacing w:after="120" w:line="234" w:lineRule="atLeast"/>
        <w:ind w:firstLine="567"/>
        <w:rPr>
          <w:rFonts w:cs="Times New Roman"/>
          <w:iCs/>
          <w:szCs w:val="28"/>
          <w:lang w:val="nl-NL"/>
        </w:rPr>
      </w:pPr>
      <w:r w:rsidRPr="0048505D">
        <w:rPr>
          <w:rFonts w:cs="Times New Roman"/>
          <w:szCs w:val="28"/>
          <w:lang w:val="vi-VN"/>
        </w:rPr>
        <w:t>Đến nay, Học viện đã phối hợp cùng Vụ Tổ chức cán bộ xây dựng và trình Bộ trưởng Bộ Khoa học và Công nghệ ban hành Điều lệ và Quy định tạm thời về chức năng, nhiệm vụ, quyền hạn và cơ cấu tổ chức của Học viện và 07 đơn vị trực thuộc Học viện</w:t>
      </w:r>
      <w:r w:rsidRPr="0048505D">
        <w:rPr>
          <w:rFonts w:cs="Times New Roman"/>
          <w:szCs w:val="28"/>
          <w:lang w:val="nl-NL"/>
        </w:rPr>
        <w:t>, gồm: (</w:t>
      </w:r>
      <w:r w:rsidRPr="0048505D">
        <w:rPr>
          <w:rFonts w:cs="Times New Roman"/>
          <w:i/>
          <w:szCs w:val="28"/>
          <w:lang w:val="nl-NL"/>
        </w:rPr>
        <w:t>1) Văn phòng; (2) Ban Kế hoạch - Tài chính; (3) Ban Quản lý khoa học và đào tạo; (4) Viện Chiến lược và Chính sách khoa học và công nghệ; (5) Trung tâm Đào tạo, bồi dưỡng quản lý khoa học và công nghệ; (6) Trung tâm Dịch vụ khoa học và công nghệ; (7) Khoa Quốc tế và Đào tạo sau đại học.</w:t>
      </w:r>
      <w:r w:rsidR="00E602D9" w:rsidRPr="0048505D">
        <w:rPr>
          <w:rFonts w:cs="Times New Roman"/>
          <w:iCs/>
          <w:szCs w:val="28"/>
          <w:lang w:val="nl-NL"/>
        </w:rPr>
        <w:t xml:space="preserve"> </w:t>
      </w:r>
    </w:p>
    <w:p w14:paraId="70820B5D" w14:textId="68A2E406" w:rsidR="00A82A48" w:rsidRPr="0048505D" w:rsidRDefault="0093392C" w:rsidP="00E301EA">
      <w:pPr>
        <w:spacing w:line="340" w:lineRule="exact"/>
        <w:ind w:firstLine="567"/>
        <w:rPr>
          <w:rFonts w:cs="Times New Roman"/>
          <w:szCs w:val="28"/>
          <w:lang w:val="nl-NL"/>
        </w:rPr>
      </w:pPr>
      <w:r w:rsidRPr="0048505D">
        <w:rPr>
          <w:rFonts w:cs="Times New Roman"/>
          <w:szCs w:val="28"/>
          <w:lang w:val="nl-NL"/>
        </w:rPr>
        <w:t xml:space="preserve">Đối với </w:t>
      </w:r>
      <w:r w:rsidRPr="0048505D">
        <w:rPr>
          <w:rFonts w:cs="Times New Roman"/>
          <w:i/>
          <w:szCs w:val="28"/>
          <w:lang w:val="nl-NL"/>
        </w:rPr>
        <w:t xml:space="preserve">Viện Nghiên cứu Phát triển công nghệ tiên tiến, </w:t>
      </w:r>
      <w:r w:rsidRPr="0048505D">
        <w:rPr>
          <w:rFonts w:cs="Times New Roman"/>
          <w:szCs w:val="28"/>
          <w:lang w:val="nl-NL"/>
        </w:rPr>
        <w:t>là 1 trong 4 đơn vị sự nghiệp trực thuộc Học viện</w:t>
      </w:r>
      <w:r w:rsidRPr="0048505D">
        <w:rPr>
          <w:rFonts w:cs="Times New Roman"/>
          <w:szCs w:val="28"/>
          <w:lang w:val="vi-VN"/>
        </w:rPr>
        <w:t xml:space="preserve">, </w:t>
      </w:r>
      <w:r w:rsidR="00A82A48" w:rsidRPr="0048505D">
        <w:rPr>
          <w:rFonts w:cs="Times New Roman"/>
          <w:szCs w:val="28"/>
          <w:lang w:val="nl-NL"/>
        </w:rPr>
        <w:t>do chưa</w:t>
      </w:r>
      <w:r w:rsidR="00A82A48" w:rsidRPr="0048505D">
        <w:rPr>
          <w:rFonts w:cs="Times New Roman"/>
          <w:szCs w:val="28"/>
          <w:lang w:val="vi-VN"/>
        </w:rPr>
        <w:t xml:space="preserve"> bảo đảm đáp ứng quy định về số lượng người làm việc tối thiểu trong đơn vị sự nghiệp quy định tại Nghị định 120/2020/NĐ-CP</w:t>
      </w:r>
      <w:r w:rsidR="00A82A48" w:rsidRPr="0048505D">
        <w:rPr>
          <w:rFonts w:cs="Times New Roman"/>
          <w:szCs w:val="28"/>
          <w:lang w:val="nl-NL"/>
        </w:rPr>
        <w:t xml:space="preserve"> nên Bộ trưởng Bộ KH&amp;CN chưa ban hành quy định về </w:t>
      </w:r>
      <w:r w:rsidR="00A82A48" w:rsidRPr="0048505D">
        <w:rPr>
          <w:rFonts w:cs="Times New Roman"/>
          <w:szCs w:val="28"/>
          <w:lang w:val="vi-VN"/>
        </w:rPr>
        <w:t>chức năng, nhiệm vụ, quyền hạn và cơ cấu tổ chức</w:t>
      </w:r>
      <w:r w:rsidR="00A82A48" w:rsidRPr="0048505D">
        <w:rPr>
          <w:rFonts w:cs="Times New Roman"/>
          <w:szCs w:val="28"/>
          <w:lang w:val="nl-NL"/>
        </w:rPr>
        <w:t xml:space="preserve"> của Viện Nghiên cứu Phát triển công nghệ tiên tiến. Đến thời điểm hiện nay, </w:t>
      </w:r>
      <w:r w:rsidR="00A82A48" w:rsidRPr="0048505D">
        <w:rPr>
          <w:rFonts w:cs="Times New Roman"/>
          <w:szCs w:val="28"/>
          <w:lang w:val="vi-VN"/>
        </w:rPr>
        <w:t xml:space="preserve">với số lượng người làm việc Bộ </w:t>
      </w:r>
      <w:r w:rsidR="001B3B3C" w:rsidRPr="0048505D">
        <w:rPr>
          <w:rFonts w:cs="Times New Roman"/>
          <w:szCs w:val="28"/>
          <w:lang w:val="nl-NL"/>
        </w:rPr>
        <w:t xml:space="preserve">KH&amp;CN </w:t>
      </w:r>
      <w:r w:rsidR="00A82A48" w:rsidRPr="0048505D">
        <w:rPr>
          <w:rFonts w:cs="Times New Roman"/>
          <w:szCs w:val="28"/>
          <w:lang w:val="vi-VN"/>
        </w:rPr>
        <w:t>giao cho Học viện KH,CN&amp;ĐMST và qua đối chiếu các quy định, Viện Nghiên cứu và Phát triển công nghệ tiên tiến đã đáp ứng các điều kiện để tổ chức và hoạt động theo quy định.</w:t>
      </w:r>
    </w:p>
    <w:p w14:paraId="2DEC547E" w14:textId="77777777" w:rsidR="00EE4E04" w:rsidRPr="0048505D" w:rsidRDefault="00A82A48" w:rsidP="00E301EA">
      <w:pPr>
        <w:spacing w:line="340" w:lineRule="exact"/>
        <w:ind w:firstLine="567"/>
        <w:rPr>
          <w:rFonts w:cs="Times New Roman"/>
          <w:b/>
          <w:bCs/>
          <w:szCs w:val="28"/>
          <w:lang w:val="nl-NL"/>
        </w:rPr>
      </w:pPr>
      <w:r w:rsidRPr="0048505D">
        <w:rPr>
          <w:rFonts w:cs="Times New Roman"/>
          <w:b/>
          <w:bCs/>
          <w:szCs w:val="28"/>
          <w:lang w:val="nl-NL"/>
        </w:rPr>
        <w:t>1.4. Về nhân lực</w:t>
      </w:r>
    </w:p>
    <w:p w14:paraId="0B3B33CE" w14:textId="77777777" w:rsidR="00A6179E" w:rsidRPr="0048505D" w:rsidRDefault="00A6179E" w:rsidP="00E301EA">
      <w:pPr>
        <w:spacing w:line="340" w:lineRule="exact"/>
        <w:ind w:firstLine="567"/>
        <w:rPr>
          <w:rFonts w:cs="Times New Roman"/>
          <w:iCs/>
          <w:szCs w:val="28"/>
          <w:lang w:val="nl-NL"/>
        </w:rPr>
      </w:pPr>
      <w:r w:rsidRPr="0048505D">
        <w:rPr>
          <w:rFonts w:cs="Times New Roman"/>
          <w:szCs w:val="28"/>
          <w:lang w:val="nl-NL"/>
        </w:rPr>
        <w:lastRenderedPageBreak/>
        <w:t xml:space="preserve">- Số lượng người được giao: </w:t>
      </w:r>
      <w:r w:rsidR="00A82A48" w:rsidRPr="0048505D">
        <w:rPr>
          <w:rFonts w:cs="Times New Roman"/>
          <w:szCs w:val="28"/>
          <w:lang w:val="nl-NL"/>
        </w:rPr>
        <w:t xml:space="preserve">Học viện KH,CN&amp;ĐMST được Bộ KH&amp;CN giao </w:t>
      </w:r>
      <w:r w:rsidR="00EE4E04" w:rsidRPr="0048505D">
        <w:rPr>
          <w:rFonts w:cs="Times New Roman"/>
          <w:iCs/>
          <w:szCs w:val="28"/>
          <w:lang w:val="nl-NL"/>
        </w:rPr>
        <w:t>120 người làm việc hưởng lương từ ngân sách nhà nước</w:t>
      </w:r>
      <w:r w:rsidR="00EE4E04" w:rsidRPr="0048505D">
        <w:rPr>
          <w:rStyle w:val="FootnoteReference"/>
          <w:rFonts w:cs="Times New Roman"/>
          <w:iCs/>
          <w:szCs w:val="28"/>
          <w:lang w:val="nl-NL"/>
        </w:rPr>
        <w:footnoteReference w:id="2"/>
      </w:r>
      <w:r w:rsidR="00EE4E04" w:rsidRPr="0048505D">
        <w:rPr>
          <w:rFonts w:cs="Times New Roman"/>
          <w:iCs/>
          <w:szCs w:val="28"/>
          <w:lang w:val="nl-NL"/>
        </w:rPr>
        <w:t xml:space="preserve">. </w:t>
      </w:r>
    </w:p>
    <w:p w14:paraId="2C8425FB" w14:textId="129740FA" w:rsidR="00EE4E04" w:rsidRPr="0048505D" w:rsidRDefault="00A6179E" w:rsidP="00E301EA">
      <w:pPr>
        <w:spacing w:line="340" w:lineRule="exact"/>
        <w:ind w:firstLine="567"/>
        <w:rPr>
          <w:rFonts w:cs="Times New Roman"/>
          <w:szCs w:val="28"/>
          <w:lang w:val="nl-NL"/>
        </w:rPr>
      </w:pPr>
      <w:r w:rsidRPr="0048505D">
        <w:rPr>
          <w:rFonts w:cs="Times New Roman"/>
          <w:iCs/>
          <w:szCs w:val="28"/>
          <w:lang w:val="nl-NL"/>
        </w:rPr>
        <w:t xml:space="preserve">- </w:t>
      </w:r>
      <w:r w:rsidR="00A82A48" w:rsidRPr="0048505D">
        <w:rPr>
          <w:rFonts w:cs="Times New Roman"/>
          <w:szCs w:val="28"/>
          <w:lang w:val="vi-VN"/>
        </w:rPr>
        <w:t xml:space="preserve">Tại thời điểm báo cáo, </w:t>
      </w:r>
      <w:r w:rsidR="00EE4E04" w:rsidRPr="0048505D">
        <w:rPr>
          <w:rFonts w:cs="Times New Roman"/>
          <w:szCs w:val="28"/>
          <w:lang w:val="nl-NL"/>
        </w:rPr>
        <w:t>Học viện có 104 viên chức và lao động hợp đồng, trong đó có 100 viên chức và 04 lao động hợp đồng</w:t>
      </w:r>
      <w:r w:rsidR="00D04E0C" w:rsidRPr="0048505D">
        <w:rPr>
          <w:rFonts w:cs="Times New Roman"/>
          <w:szCs w:val="28"/>
          <w:lang w:val="nl-NL"/>
        </w:rPr>
        <w:t xml:space="preserve"> </w:t>
      </w:r>
      <w:r w:rsidR="00EE4E04" w:rsidRPr="0048505D">
        <w:rPr>
          <w:rFonts w:cs="Times New Roman"/>
          <w:i/>
          <w:szCs w:val="28"/>
          <w:lang w:val="nl-NL"/>
        </w:rPr>
        <w:t>(Danh sách viên chức, và lao động hợp đồng tại</w:t>
      </w:r>
      <w:r w:rsidR="00D04E0C" w:rsidRPr="0048505D">
        <w:rPr>
          <w:rFonts w:cs="Times New Roman"/>
          <w:i/>
          <w:szCs w:val="28"/>
          <w:lang w:val="nl-NL"/>
        </w:rPr>
        <w:t xml:space="preserve"> mục 1.1 của</w:t>
      </w:r>
      <w:r w:rsidR="00EE4E04" w:rsidRPr="0048505D">
        <w:rPr>
          <w:rFonts w:cs="Times New Roman"/>
          <w:i/>
          <w:szCs w:val="28"/>
          <w:lang w:val="nl-NL"/>
        </w:rPr>
        <w:t xml:space="preserve"> Phụ lục </w:t>
      </w:r>
      <w:r w:rsidR="00D04E0C" w:rsidRPr="0048505D">
        <w:rPr>
          <w:rFonts w:cs="Times New Roman"/>
          <w:i/>
          <w:szCs w:val="28"/>
          <w:lang w:val="nl-NL"/>
        </w:rPr>
        <w:t>số 1</w:t>
      </w:r>
      <w:r w:rsidR="00EE4E04" w:rsidRPr="0048505D">
        <w:rPr>
          <w:rFonts w:cs="Times New Roman"/>
          <w:i/>
          <w:szCs w:val="28"/>
          <w:lang w:val="nl-NL"/>
        </w:rPr>
        <w:t xml:space="preserve"> kèm theo)</w:t>
      </w:r>
      <w:r w:rsidR="00D04E0C" w:rsidRPr="0048505D">
        <w:rPr>
          <w:rFonts w:cs="Times New Roman"/>
          <w:i/>
          <w:szCs w:val="28"/>
          <w:lang w:val="nl-NL"/>
        </w:rPr>
        <w:t>.</w:t>
      </w:r>
    </w:p>
    <w:p w14:paraId="6941538A" w14:textId="1817A6EA" w:rsidR="00986AA9" w:rsidRPr="0048505D" w:rsidRDefault="0093392C" w:rsidP="00E301EA">
      <w:pPr>
        <w:spacing w:before="100" w:line="240" w:lineRule="auto"/>
        <w:ind w:firstLine="567"/>
        <w:rPr>
          <w:rFonts w:cs="Times New Roman"/>
          <w:b/>
          <w:szCs w:val="28"/>
          <w:lang w:val="nl-NL"/>
        </w:rPr>
      </w:pPr>
      <w:r w:rsidRPr="0048505D">
        <w:rPr>
          <w:rFonts w:cs="Times New Roman"/>
          <w:b/>
          <w:szCs w:val="28"/>
          <w:lang w:val="nl-NL"/>
        </w:rPr>
        <w:t>1.5. Về</w:t>
      </w:r>
      <w:r w:rsidR="00D767B3" w:rsidRPr="0048505D">
        <w:rPr>
          <w:rFonts w:cs="Times New Roman"/>
          <w:b/>
          <w:szCs w:val="28"/>
          <w:lang w:val="nl-NL"/>
        </w:rPr>
        <w:t xml:space="preserve"> cơ chế </w:t>
      </w:r>
      <w:r w:rsidRPr="0048505D">
        <w:rPr>
          <w:rFonts w:cs="Times New Roman"/>
          <w:b/>
          <w:szCs w:val="28"/>
          <w:lang w:val="nl-NL"/>
        </w:rPr>
        <w:t>tài chính, tài sản</w:t>
      </w:r>
      <w:r w:rsidR="00EE4E04" w:rsidRPr="0048505D">
        <w:rPr>
          <w:rFonts w:cs="Times New Roman"/>
          <w:b/>
          <w:szCs w:val="28"/>
          <w:lang w:val="nl-NL"/>
        </w:rPr>
        <w:t>, doanh thu</w:t>
      </w:r>
    </w:p>
    <w:p w14:paraId="0A2ECDD9" w14:textId="1BFC4028" w:rsidR="00986AA9" w:rsidRPr="0048505D" w:rsidRDefault="0093392C" w:rsidP="00E301EA">
      <w:pPr>
        <w:spacing w:before="100" w:line="240" w:lineRule="auto"/>
        <w:ind w:firstLine="567"/>
        <w:rPr>
          <w:rFonts w:cs="Times New Roman"/>
          <w:i/>
          <w:iCs/>
          <w:szCs w:val="28"/>
          <w:lang w:val="nl-NL"/>
        </w:rPr>
      </w:pPr>
      <w:r w:rsidRPr="0048505D">
        <w:rPr>
          <w:rFonts w:cs="Times New Roman"/>
          <w:i/>
          <w:iCs/>
          <w:szCs w:val="28"/>
          <w:lang w:val="nl-NL"/>
        </w:rPr>
        <w:t xml:space="preserve">1.5.1. Về </w:t>
      </w:r>
      <w:r w:rsidR="00D767B3" w:rsidRPr="0048505D">
        <w:rPr>
          <w:rFonts w:cs="Times New Roman"/>
          <w:i/>
          <w:iCs/>
          <w:szCs w:val="28"/>
          <w:lang w:val="nl-NL"/>
        </w:rPr>
        <w:t xml:space="preserve">cơ chế </w:t>
      </w:r>
      <w:r w:rsidRPr="0048505D">
        <w:rPr>
          <w:rFonts w:cs="Times New Roman"/>
          <w:i/>
          <w:iCs/>
          <w:szCs w:val="28"/>
          <w:lang w:val="nl-NL"/>
        </w:rPr>
        <w:t xml:space="preserve">tài chính </w:t>
      </w:r>
    </w:p>
    <w:p w14:paraId="409BA2D9" w14:textId="4858B10A" w:rsidR="00986AA9" w:rsidRPr="0048505D" w:rsidRDefault="0093392C" w:rsidP="00E301EA">
      <w:pPr>
        <w:spacing w:before="100" w:line="240" w:lineRule="auto"/>
        <w:ind w:firstLine="567"/>
        <w:rPr>
          <w:rFonts w:cs="Times New Roman"/>
          <w:szCs w:val="28"/>
          <w:lang w:val="nl-NL"/>
        </w:rPr>
      </w:pPr>
      <w:r w:rsidRPr="0048505D">
        <w:rPr>
          <w:rFonts w:cs="Times New Roman"/>
          <w:szCs w:val="28"/>
          <w:lang w:val="nl-NL"/>
        </w:rPr>
        <w:t xml:space="preserve">Học viện </w:t>
      </w:r>
      <w:r w:rsidR="00EE4E04" w:rsidRPr="0048505D">
        <w:rPr>
          <w:rFonts w:cs="Times New Roman"/>
          <w:szCs w:val="28"/>
          <w:lang w:val="nl-NL"/>
        </w:rPr>
        <w:t>KH,CN&amp;ĐMST</w:t>
      </w:r>
      <w:r w:rsidRPr="0048505D">
        <w:rPr>
          <w:rFonts w:cs="Times New Roman"/>
          <w:szCs w:val="28"/>
          <w:lang w:val="nl-NL"/>
        </w:rPr>
        <w:t xml:space="preserve"> và các đơn vị sự nghiệp trực thuộc thực hiện theo cơ chế tự chủ tài chính một phần chi thường xuyên</w:t>
      </w:r>
      <w:r w:rsidR="00A6179E" w:rsidRPr="0048505D">
        <w:rPr>
          <w:rFonts w:cs="Times New Roman"/>
          <w:szCs w:val="28"/>
          <w:lang w:val="nl-NL"/>
        </w:rPr>
        <w:t xml:space="preserve">. </w:t>
      </w:r>
      <w:r w:rsidRPr="0048505D">
        <w:rPr>
          <w:rFonts w:cs="Times New Roman"/>
          <w:szCs w:val="28"/>
          <w:lang w:val="nl-NL"/>
        </w:rPr>
        <w:t>Mực độ tự chủ của Học viện KHCN&amp;ĐMST và các đơn vị sự nghiệp trực thuộc hiện nay như sau:</w:t>
      </w:r>
    </w:p>
    <w:p w14:paraId="2DC32E55" w14:textId="77777777" w:rsidR="00986AA9" w:rsidRPr="0048505D" w:rsidRDefault="0093392C" w:rsidP="00E301EA">
      <w:pPr>
        <w:spacing w:before="100" w:line="240" w:lineRule="auto"/>
        <w:ind w:firstLine="567"/>
        <w:rPr>
          <w:rFonts w:cs="Times New Roman"/>
          <w:szCs w:val="28"/>
          <w:lang w:val="nl-NL"/>
        </w:rPr>
      </w:pPr>
      <w:r w:rsidRPr="0048505D">
        <w:rPr>
          <w:rFonts w:cs="Times New Roman"/>
          <w:szCs w:val="28"/>
          <w:lang w:val="nl-NL"/>
        </w:rPr>
        <w:t xml:space="preserve">- Học viện KHCN&amp;ĐMST là đơn vị sự nghiệp công lập tự chủ một phần chi thường xuyên (nhóm 3), mức độ tự chủ chi thường xuyên được giao là: 10,05%; </w:t>
      </w:r>
    </w:p>
    <w:p w14:paraId="33D54201" w14:textId="77777777" w:rsidR="00986AA9" w:rsidRPr="0048505D" w:rsidRDefault="0093392C" w:rsidP="00E301EA">
      <w:pPr>
        <w:spacing w:before="100" w:line="240" w:lineRule="auto"/>
        <w:ind w:firstLine="567"/>
        <w:rPr>
          <w:rFonts w:cs="Times New Roman"/>
          <w:szCs w:val="28"/>
          <w:lang w:val="nl-NL"/>
        </w:rPr>
      </w:pPr>
      <w:r w:rsidRPr="0048505D">
        <w:rPr>
          <w:rFonts w:cs="Times New Roman"/>
          <w:szCs w:val="28"/>
          <w:lang w:val="nl-NL"/>
        </w:rPr>
        <w:t>- Viện Chiến lược và Chính sách khoa học và công nghệ là đơn vị sự nghiệp công lập tự chủ một phần chi thường xuyên (nhóm 3), mức độ tự chủ chi thường xuyên được giao là: 71%;</w:t>
      </w:r>
    </w:p>
    <w:p w14:paraId="1751F303" w14:textId="77777777" w:rsidR="00986AA9" w:rsidRPr="0048505D" w:rsidRDefault="0093392C" w:rsidP="00E301EA">
      <w:pPr>
        <w:spacing w:before="100" w:line="240" w:lineRule="auto"/>
        <w:ind w:firstLine="567"/>
        <w:rPr>
          <w:rFonts w:cs="Times New Roman"/>
          <w:szCs w:val="28"/>
          <w:lang w:val="nl-NL"/>
        </w:rPr>
      </w:pPr>
      <w:r w:rsidRPr="0048505D">
        <w:rPr>
          <w:rFonts w:cs="Times New Roman"/>
          <w:szCs w:val="28"/>
          <w:lang w:val="nl-NL"/>
        </w:rPr>
        <w:t>- Trung tâm Dịch vụ khoa học và công nghệ là đơn vị sự nghiệp công lập tự chủ một phần chi thường xuyên (nhóm 3), mức độ tự chủ chi thường xuyên được giao là: 62%;</w:t>
      </w:r>
    </w:p>
    <w:p w14:paraId="3DE47AFA" w14:textId="77777777" w:rsidR="00986AA9" w:rsidRPr="0048505D" w:rsidRDefault="0093392C" w:rsidP="00E301EA">
      <w:pPr>
        <w:spacing w:before="100" w:line="240" w:lineRule="auto"/>
        <w:ind w:firstLine="567"/>
        <w:rPr>
          <w:rFonts w:cs="Times New Roman"/>
          <w:szCs w:val="28"/>
          <w:lang w:val="nl-NL"/>
        </w:rPr>
      </w:pPr>
      <w:r w:rsidRPr="0048505D">
        <w:rPr>
          <w:rFonts w:cs="Times New Roman"/>
          <w:szCs w:val="28"/>
          <w:lang w:val="nl-NL"/>
        </w:rPr>
        <w:t>- Trung tâm Đào tạo, bồi dưỡng quản lý khoa học và công nghệ là đơn vị sự nghiệp công lập được nhà nước đảm bảo chi thường xuyên (nhóm 4).</w:t>
      </w:r>
    </w:p>
    <w:p w14:paraId="014EAE34" w14:textId="77777777" w:rsidR="00986AA9" w:rsidRPr="0048505D" w:rsidRDefault="0093392C" w:rsidP="00E301EA">
      <w:pPr>
        <w:spacing w:before="100" w:line="240" w:lineRule="auto"/>
        <w:ind w:firstLine="567"/>
        <w:rPr>
          <w:rFonts w:cs="Times New Roman"/>
          <w:i/>
          <w:szCs w:val="28"/>
          <w:lang w:val="nl-NL"/>
        </w:rPr>
      </w:pPr>
      <w:r w:rsidRPr="0048505D">
        <w:rPr>
          <w:rFonts w:cs="Times New Roman"/>
          <w:i/>
          <w:szCs w:val="28"/>
          <w:lang w:val="nl-NL"/>
        </w:rPr>
        <w:t xml:space="preserve">1.5.2. Về tài sản </w:t>
      </w:r>
    </w:p>
    <w:p w14:paraId="427DAB26" w14:textId="39EEFFA2" w:rsidR="00986AA9" w:rsidRPr="0048505D" w:rsidRDefault="00EE4E04" w:rsidP="00E301EA">
      <w:pPr>
        <w:spacing w:before="100" w:line="240" w:lineRule="auto"/>
        <w:ind w:firstLine="567"/>
        <w:rPr>
          <w:rFonts w:cs="Times New Roman"/>
          <w:szCs w:val="28"/>
          <w:lang w:val="nl-NL"/>
        </w:rPr>
      </w:pPr>
      <w:r w:rsidRPr="0048505D">
        <w:rPr>
          <w:rFonts w:cs="Times New Roman"/>
          <w:szCs w:val="28"/>
          <w:lang w:val="nl-NL"/>
        </w:rPr>
        <w:t>-</w:t>
      </w:r>
      <w:r w:rsidR="0093392C" w:rsidRPr="0048505D">
        <w:rPr>
          <w:rFonts w:cs="Times New Roman"/>
          <w:szCs w:val="28"/>
          <w:lang w:val="nl-NL"/>
        </w:rPr>
        <w:t xml:space="preserve"> Trụ sở: Học viện đang được giao quản lý, sử dụng 01 cơ sở nhà, đất tại địa chỉ số 38 Ngô Quyền, diện tích đất là 964,47 m</w:t>
      </w:r>
      <w:r w:rsidR="0093392C" w:rsidRPr="0048505D">
        <w:rPr>
          <w:rFonts w:cs="Times New Roman"/>
          <w:szCs w:val="28"/>
          <w:vertAlign w:val="superscript"/>
          <w:lang w:val="nl-NL"/>
        </w:rPr>
        <w:t>2</w:t>
      </w:r>
      <w:r w:rsidR="0093392C" w:rsidRPr="0048505D">
        <w:rPr>
          <w:rFonts w:cs="Times New Roman"/>
          <w:szCs w:val="28"/>
          <w:lang w:val="nl-NL"/>
        </w:rPr>
        <w:t>, gồm: 02 Tòa nhà, 01 tòa nhà cổ Pháp 03 tầng - Nhà A; 01 tòa nhà 05 tầng - Nhà B, với tổng diện tích xây dựng là 2.120m2. Tổng giá trị đất: 286.470.737.280 đồng, tổng giá trị nhà (nhà A + nhà B): 17.488.921.242 đồng, giá trị còn lại: 9.795.859.696 đồng</w:t>
      </w:r>
    </w:p>
    <w:p w14:paraId="6A1BBBBA" w14:textId="27D4CB6D" w:rsidR="00986AA9" w:rsidRPr="0048505D" w:rsidRDefault="00EE4E04" w:rsidP="00E301EA">
      <w:pPr>
        <w:ind w:firstLine="567"/>
        <w:rPr>
          <w:rFonts w:cs="Times New Roman"/>
          <w:szCs w:val="28"/>
          <w:lang w:val="nl-NL"/>
        </w:rPr>
      </w:pPr>
      <w:r w:rsidRPr="0048505D">
        <w:rPr>
          <w:rFonts w:cs="Times New Roman"/>
          <w:szCs w:val="28"/>
          <w:lang w:val="nl-NL"/>
        </w:rPr>
        <w:t>-</w:t>
      </w:r>
      <w:r w:rsidR="0093392C" w:rsidRPr="0048505D">
        <w:rPr>
          <w:rFonts w:cs="Times New Roman"/>
          <w:szCs w:val="28"/>
          <w:lang w:val="nl-NL"/>
        </w:rPr>
        <w:t xml:space="preserve"> Tài sản là xe ô tô: hiện đang quản lý, sử dụng 04 xe ô tô phục vụ công tác chung (mua năm 2001, 2003, 2006,2015), trong đó 01 xe có quyết định thanh lý; 01 xe hỏng đề nghị thanh lý; nguyên giá của 04 xe là: 2.444.775.844 đồng; giá trị còn lại là: 357.190.400 đồng.</w:t>
      </w:r>
    </w:p>
    <w:p w14:paraId="44FDBB97" w14:textId="06334197" w:rsidR="00986AA9" w:rsidRPr="0048505D" w:rsidRDefault="00EE4E04" w:rsidP="00E301EA">
      <w:pPr>
        <w:ind w:firstLine="567"/>
        <w:rPr>
          <w:rFonts w:cs="Times New Roman"/>
          <w:szCs w:val="28"/>
          <w:lang w:val="nl-NL"/>
        </w:rPr>
      </w:pPr>
      <w:r w:rsidRPr="0048505D">
        <w:rPr>
          <w:rFonts w:cs="Times New Roman"/>
          <w:szCs w:val="28"/>
          <w:lang w:val="nl-NL"/>
        </w:rPr>
        <w:t>-</w:t>
      </w:r>
      <w:r w:rsidR="0093392C" w:rsidRPr="0048505D">
        <w:rPr>
          <w:rFonts w:cs="Times New Roman"/>
          <w:szCs w:val="28"/>
          <w:lang w:val="nl-NL"/>
        </w:rPr>
        <w:t xml:space="preserve"> Tài sản cố định hữu hình: máy tính, máy photocopy; máy in; máy scan; máy chiếu; điều hoà; bộ bàn ghế, tủ, tivi, máy ảnh; thiết bị âm thanh; thông tin liên lạc; mạng truyền thông;… …với tổng nguyên giá là: 15.057.506.134 đồng; giá trị còn lại là: 3.276.008.870 đồng.</w:t>
      </w:r>
    </w:p>
    <w:p w14:paraId="551274B5" w14:textId="6A06B706" w:rsidR="00986AA9" w:rsidRPr="0048505D" w:rsidRDefault="00EE4E04" w:rsidP="00E301EA">
      <w:pPr>
        <w:spacing w:before="100" w:line="240" w:lineRule="auto"/>
        <w:ind w:firstLine="567"/>
        <w:rPr>
          <w:rFonts w:cs="Times New Roman"/>
          <w:szCs w:val="28"/>
          <w:lang w:val="nl-NL"/>
        </w:rPr>
      </w:pPr>
      <w:r w:rsidRPr="0048505D">
        <w:rPr>
          <w:rFonts w:cs="Times New Roman"/>
          <w:szCs w:val="28"/>
          <w:lang w:val="nl-NL"/>
        </w:rPr>
        <w:lastRenderedPageBreak/>
        <w:t>-</w:t>
      </w:r>
      <w:r w:rsidR="0093392C" w:rsidRPr="0048505D">
        <w:rPr>
          <w:rFonts w:cs="Times New Roman"/>
          <w:szCs w:val="28"/>
          <w:lang w:val="nl-NL"/>
        </w:rPr>
        <w:t xml:space="preserve"> Tài sản cố định vô hình: với tổng nguyên giá là: 594.790.000 đồng; giá trị còn lại là: 200.800.000 đồng, gồm: Hệ điều hành Window Server 2008; các loại phần mềm.</w:t>
      </w:r>
    </w:p>
    <w:p w14:paraId="40143053" w14:textId="77777777" w:rsidR="00986AA9" w:rsidRPr="0048505D" w:rsidRDefault="0093392C" w:rsidP="00E301EA">
      <w:pPr>
        <w:spacing w:before="100" w:line="240" w:lineRule="auto"/>
        <w:ind w:firstLine="567"/>
        <w:rPr>
          <w:rFonts w:cs="Times New Roman"/>
          <w:szCs w:val="28"/>
          <w:lang w:val="nl-NL"/>
        </w:rPr>
      </w:pPr>
      <w:r w:rsidRPr="0048505D">
        <w:rPr>
          <w:rFonts w:cs="Times New Roman"/>
          <w:szCs w:val="28"/>
          <w:lang w:val="nl-NL"/>
        </w:rPr>
        <w:t>Như vậy, tổng số tài sản của đơn vị là: 601 tài sản. Nguyên giá tài sản là: 325.764.899.500 đồng và giá trị còn lại là: 300.886.409.441 đồng.</w:t>
      </w:r>
    </w:p>
    <w:p w14:paraId="5D1A0799" w14:textId="77777777" w:rsidR="0049466F" w:rsidRPr="0049466F" w:rsidRDefault="0049466F" w:rsidP="00E301EA">
      <w:pPr>
        <w:spacing w:before="100" w:line="240" w:lineRule="auto"/>
        <w:ind w:firstLine="567"/>
        <w:rPr>
          <w:rFonts w:cs="Times New Roman"/>
          <w:i/>
          <w:iCs/>
          <w:szCs w:val="28"/>
          <w:lang w:val="nl-NL"/>
        </w:rPr>
      </w:pPr>
      <w:r w:rsidRPr="0049466F">
        <w:rPr>
          <w:rFonts w:cs="Times New Roman"/>
          <w:i/>
          <w:iCs/>
          <w:szCs w:val="28"/>
          <w:lang w:val="nl-NL"/>
        </w:rPr>
        <w:t>1.5.3. Về kết quả tài chính doanh thu</w:t>
      </w:r>
    </w:p>
    <w:p w14:paraId="24EA6B68" w14:textId="77777777" w:rsidR="007B00F4" w:rsidRDefault="0049466F" w:rsidP="00E301EA">
      <w:pPr>
        <w:spacing w:before="100" w:line="240" w:lineRule="auto"/>
        <w:ind w:firstLine="567"/>
        <w:rPr>
          <w:rFonts w:cs="Times New Roman"/>
          <w:szCs w:val="28"/>
          <w:lang w:val="nl-NL"/>
        </w:rPr>
      </w:pPr>
      <w:r>
        <w:rPr>
          <w:rFonts w:cs="Times New Roman"/>
          <w:szCs w:val="28"/>
          <w:lang w:val="nl-NL"/>
        </w:rPr>
        <w:t>Học viện KH,CN&amp;ĐMST có kết quả hoạt động doanh thu giai đoạn 2023-2024 và dự kiến năm 2025 như sau:</w:t>
      </w:r>
    </w:p>
    <w:p w14:paraId="7D3F8AF4" w14:textId="6266FCE0" w:rsidR="0049466F" w:rsidRPr="007B00F4" w:rsidRDefault="007B00F4" w:rsidP="007B00F4">
      <w:pPr>
        <w:spacing w:before="100" w:line="240" w:lineRule="auto"/>
        <w:rPr>
          <w:rFonts w:cs="Times New Roman"/>
          <w:szCs w:val="28"/>
          <w:lang w:val="nl-NL"/>
        </w:rPr>
      </w:pPr>
      <w:r>
        <w:rPr>
          <w:rFonts w:cs="Times New Roman"/>
          <w:i/>
          <w:iCs/>
          <w:szCs w:val="28"/>
          <w:lang w:val="nl-NL"/>
        </w:rPr>
        <w:t xml:space="preserve">                                                                          </w:t>
      </w:r>
      <w:r w:rsidRPr="007B00F4">
        <w:rPr>
          <w:rFonts w:cs="Times New Roman"/>
          <w:i/>
          <w:iCs/>
          <w:szCs w:val="28"/>
          <w:lang w:val="nl-NL"/>
        </w:rPr>
        <w:t>Đơn vị: triệu đồng</w:t>
      </w:r>
    </w:p>
    <w:tbl>
      <w:tblPr>
        <w:tblW w:w="7180" w:type="dxa"/>
        <w:jc w:val="center"/>
        <w:tblLook w:val="04A0" w:firstRow="1" w:lastRow="0" w:firstColumn="1" w:lastColumn="0" w:noHBand="0" w:noVBand="1"/>
      </w:tblPr>
      <w:tblGrid>
        <w:gridCol w:w="960"/>
        <w:gridCol w:w="1500"/>
        <w:gridCol w:w="1480"/>
        <w:gridCol w:w="1480"/>
        <w:gridCol w:w="1760"/>
      </w:tblGrid>
      <w:tr w:rsidR="0049466F" w:rsidRPr="0064273C" w14:paraId="72AE2667" w14:textId="77777777" w:rsidTr="000A038A">
        <w:trPr>
          <w:trHeight w:val="72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2BF36" w14:textId="77777777" w:rsidR="0049466F" w:rsidRPr="0064273C" w:rsidRDefault="0049466F" w:rsidP="000A038A">
            <w:pPr>
              <w:spacing w:before="0" w:line="240" w:lineRule="auto"/>
              <w:ind w:firstLine="0"/>
              <w:jc w:val="center"/>
              <w:rPr>
                <w:rFonts w:eastAsia="Times New Roman" w:cs="Times New Roman"/>
                <w:b/>
                <w:bCs/>
                <w:color w:val="000000"/>
                <w:sz w:val="24"/>
                <w:szCs w:val="24"/>
                <w:lang w:val="en-GB" w:eastAsia="en-GB"/>
              </w:rPr>
            </w:pPr>
            <w:r w:rsidRPr="0064273C">
              <w:rPr>
                <w:rFonts w:eastAsia="Times New Roman" w:cs="Times New Roman"/>
                <w:b/>
                <w:bCs/>
                <w:color w:val="000000"/>
                <w:sz w:val="24"/>
                <w:szCs w:val="24"/>
                <w:lang w:val="en-GB" w:eastAsia="en-GB"/>
              </w:rPr>
              <w:t>TT</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0F2E24CE" w14:textId="77777777" w:rsidR="0049466F" w:rsidRPr="0064273C" w:rsidRDefault="0049466F" w:rsidP="000A038A">
            <w:pPr>
              <w:spacing w:before="0" w:line="240" w:lineRule="auto"/>
              <w:ind w:firstLine="0"/>
              <w:jc w:val="center"/>
              <w:rPr>
                <w:rFonts w:eastAsia="Times New Roman" w:cs="Times New Roman"/>
                <w:b/>
                <w:bCs/>
                <w:color w:val="000000"/>
                <w:sz w:val="24"/>
                <w:szCs w:val="24"/>
                <w:lang w:val="en-GB" w:eastAsia="en-GB"/>
              </w:rPr>
            </w:pPr>
            <w:r w:rsidRPr="0064273C">
              <w:rPr>
                <w:rFonts w:eastAsia="Times New Roman" w:cs="Times New Roman"/>
                <w:b/>
                <w:bCs/>
                <w:color w:val="000000"/>
                <w:sz w:val="24"/>
                <w:szCs w:val="24"/>
                <w:lang w:val="en-GB" w:eastAsia="en-GB"/>
              </w:rPr>
              <w:t>Năm</w:t>
            </w:r>
          </w:p>
        </w:tc>
        <w:tc>
          <w:tcPr>
            <w:tcW w:w="1480" w:type="dxa"/>
            <w:tcBorders>
              <w:top w:val="single" w:sz="4" w:space="0" w:color="auto"/>
              <w:left w:val="nil"/>
              <w:bottom w:val="single" w:sz="4" w:space="0" w:color="auto"/>
              <w:right w:val="nil"/>
            </w:tcBorders>
            <w:vAlign w:val="center"/>
          </w:tcPr>
          <w:p w14:paraId="7846B06D" w14:textId="77777777" w:rsidR="0049466F" w:rsidRPr="0064273C" w:rsidRDefault="0049466F" w:rsidP="000A038A">
            <w:pPr>
              <w:spacing w:before="0" w:line="240" w:lineRule="auto"/>
              <w:ind w:firstLine="0"/>
              <w:jc w:val="center"/>
              <w:rPr>
                <w:rFonts w:eastAsia="Times New Roman" w:cs="Times New Roman"/>
                <w:b/>
                <w:bCs/>
                <w:color w:val="000000"/>
                <w:sz w:val="24"/>
                <w:szCs w:val="24"/>
                <w:lang w:val="en-GB" w:eastAsia="en-GB"/>
              </w:rPr>
            </w:pPr>
            <w:r w:rsidRPr="0064273C">
              <w:rPr>
                <w:rFonts w:eastAsia="Times New Roman" w:cs="Times New Roman"/>
                <w:b/>
                <w:bCs/>
                <w:color w:val="000000"/>
                <w:sz w:val="24"/>
                <w:szCs w:val="24"/>
                <w:lang w:val="en-GB" w:eastAsia="en-GB"/>
              </w:rPr>
              <w:t xml:space="preserve">Tổng </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B2B46" w14:textId="77777777" w:rsidR="0049466F" w:rsidRPr="0064273C" w:rsidRDefault="0049466F" w:rsidP="000A038A">
            <w:pPr>
              <w:spacing w:before="0" w:line="240" w:lineRule="auto"/>
              <w:ind w:firstLine="0"/>
              <w:jc w:val="center"/>
              <w:rPr>
                <w:rFonts w:eastAsia="Times New Roman" w:cs="Times New Roman"/>
                <w:b/>
                <w:bCs/>
                <w:color w:val="000000"/>
                <w:sz w:val="24"/>
                <w:szCs w:val="24"/>
                <w:lang w:val="en-GB" w:eastAsia="en-GB"/>
              </w:rPr>
            </w:pPr>
            <w:r w:rsidRPr="0064273C">
              <w:rPr>
                <w:rFonts w:eastAsia="Times New Roman" w:cs="Times New Roman"/>
                <w:b/>
                <w:bCs/>
                <w:color w:val="000000"/>
                <w:sz w:val="24"/>
                <w:szCs w:val="24"/>
                <w:lang w:val="en-GB" w:eastAsia="en-GB"/>
              </w:rPr>
              <w:t>NSNN cấp</w:t>
            </w:r>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14:paraId="3AE80900" w14:textId="77777777" w:rsidR="0049466F" w:rsidRPr="0064273C" w:rsidRDefault="0049466F" w:rsidP="000A038A">
            <w:pPr>
              <w:spacing w:before="0" w:line="240" w:lineRule="auto"/>
              <w:ind w:firstLine="0"/>
              <w:jc w:val="center"/>
              <w:rPr>
                <w:rFonts w:eastAsia="Times New Roman" w:cs="Times New Roman"/>
                <w:b/>
                <w:bCs/>
                <w:color w:val="000000"/>
                <w:sz w:val="24"/>
                <w:szCs w:val="24"/>
                <w:lang w:val="en-GB" w:eastAsia="en-GB"/>
              </w:rPr>
            </w:pPr>
            <w:r>
              <w:rPr>
                <w:rFonts w:eastAsia="Times New Roman" w:cs="Times New Roman"/>
                <w:b/>
                <w:bCs/>
                <w:color w:val="000000"/>
                <w:sz w:val="24"/>
                <w:szCs w:val="24"/>
                <w:lang w:val="en-GB" w:eastAsia="en-GB"/>
              </w:rPr>
              <w:t>Thu từ d</w:t>
            </w:r>
            <w:r w:rsidRPr="0064273C">
              <w:rPr>
                <w:rFonts w:eastAsia="Times New Roman" w:cs="Times New Roman"/>
                <w:b/>
                <w:bCs/>
                <w:color w:val="000000"/>
                <w:sz w:val="24"/>
                <w:szCs w:val="24"/>
                <w:lang w:val="en-GB" w:eastAsia="en-GB"/>
              </w:rPr>
              <w:t>ịch vụ</w:t>
            </w:r>
          </w:p>
        </w:tc>
      </w:tr>
      <w:tr w:rsidR="0049466F" w:rsidRPr="0064273C" w14:paraId="47666236" w14:textId="77777777" w:rsidTr="000A038A">
        <w:trPr>
          <w:trHeight w:val="72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0442B8"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color w:val="000000"/>
                <w:sz w:val="24"/>
                <w:szCs w:val="24"/>
                <w:lang w:val="en-GB" w:eastAsia="en-GB"/>
              </w:rPr>
              <w:t>1</w:t>
            </w:r>
          </w:p>
        </w:tc>
        <w:tc>
          <w:tcPr>
            <w:tcW w:w="1500" w:type="dxa"/>
            <w:tcBorders>
              <w:top w:val="nil"/>
              <w:left w:val="nil"/>
              <w:bottom w:val="single" w:sz="4" w:space="0" w:color="auto"/>
              <w:right w:val="single" w:sz="4" w:space="0" w:color="auto"/>
            </w:tcBorders>
            <w:shd w:val="clear" w:color="auto" w:fill="auto"/>
            <w:noWrap/>
            <w:vAlign w:val="center"/>
            <w:hideMark/>
          </w:tcPr>
          <w:p w14:paraId="248045B7"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color w:val="000000"/>
                <w:sz w:val="24"/>
                <w:szCs w:val="24"/>
                <w:lang w:val="en-GB" w:eastAsia="en-GB"/>
              </w:rPr>
              <w:t>Năm 2023</w:t>
            </w:r>
          </w:p>
        </w:tc>
        <w:tc>
          <w:tcPr>
            <w:tcW w:w="1480" w:type="dxa"/>
            <w:tcBorders>
              <w:top w:val="single" w:sz="4" w:space="0" w:color="auto"/>
              <w:left w:val="nil"/>
              <w:bottom w:val="single" w:sz="4" w:space="0" w:color="auto"/>
              <w:right w:val="nil"/>
            </w:tcBorders>
            <w:vAlign w:val="center"/>
          </w:tcPr>
          <w:p w14:paraId="67FF5226"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b/>
                <w:bCs/>
                <w:color w:val="000000"/>
                <w:sz w:val="24"/>
                <w:szCs w:val="24"/>
                <w:lang w:val="en-GB" w:eastAsia="en-GB"/>
              </w:rPr>
              <w:t>53.526</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F5F62"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color w:val="000000"/>
                <w:sz w:val="24"/>
                <w:szCs w:val="24"/>
                <w:lang w:val="en-GB" w:eastAsia="en-GB"/>
              </w:rPr>
              <w:t>50.302</w:t>
            </w:r>
          </w:p>
        </w:tc>
        <w:tc>
          <w:tcPr>
            <w:tcW w:w="1760" w:type="dxa"/>
            <w:tcBorders>
              <w:top w:val="nil"/>
              <w:left w:val="nil"/>
              <w:bottom w:val="single" w:sz="4" w:space="0" w:color="auto"/>
              <w:right w:val="single" w:sz="4" w:space="0" w:color="auto"/>
            </w:tcBorders>
            <w:shd w:val="clear" w:color="auto" w:fill="auto"/>
            <w:noWrap/>
            <w:vAlign w:val="center"/>
            <w:hideMark/>
          </w:tcPr>
          <w:p w14:paraId="07FB1BCE"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color w:val="000000"/>
                <w:sz w:val="24"/>
                <w:szCs w:val="24"/>
                <w:lang w:val="en-GB" w:eastAsia="en-GB"/>
              </w:rPr>
              <w:t>3.224</w:t>
            </w:r>
          </w:p>
        </w:tc>
      </w:tr>
      <w:tr w:rsidR="0049466F" w:rsidRPr="0064273C" w14:paraId="676C8AE9" w14:textId="77777777" w:rsidTr="000A038A">
        <w:trPr>
          <w:trHeight w:val="72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D28A2F"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color w:val="000000"/>
                <w:sz w:val="24"/>
                <w:szCs w:val="24"/>
                <w:lang w:val="en-GB" w:eastAsia="en-GB"/>
              </w:rPr>
              <w:t>2</w:t>
            </w:r>
          </w:p>
        </w:tc>
        <w:tc>
          <w:tcPr>
            <w:tcW w:w="1500" w:type="dxa"/>
            <w:tcBorders>
              <w:top w:val="nil"/>
              <w:left w:val="nil"/>
              <w:bottom w:val="single" w:sz="4" w:space="0" w:color="auto"/>
              <w:right w:val="single" w:sz="4" w:space="0" w:color="auto"/>
            </w:tcBorders>
            <w:shd w:val="clear" w:color="auto" w:fill="auto"/>
            <w:noWrap/>
            <w:vAlign w:val="center"/>
            <w:hideMark/>
          </w:tcPr>
          <w:p w14:paraId="510BFB60"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color w:val="000000"/>
                <w:sz w:val="24"/>
                <w:szCs w:val="24"/>
                <w:lang w:val="en-GB" w:eastAsia="en-GB"/>
              </w:rPr>
              <w:t>Năm 2024</w:t>
            </w:r>
          </w:p>
        </w:tc>
        <w:tc>
          <w:tcPr>
            <w:tcW w:w="1480" w:type="dxa"/>
            <w:tcBorders>
              <w:top w:val="single" w:sz="4" w:space="0" w:color="auto"/>
              <w:left w:val="nil"/>
              <w:bottom w:val="single" w:sz="4" w:space="0" w:color="auto"/>
              <w:right w:val="nil"/>
            </w:tcBorders>
            <w:vAlign w:val="center"/>
          </w:tcPr>
          <w:p w14:paraId="53B76498"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b/>
                <w:bCs/>
                <w:color w:val="000000"/>
                <w:sz w:val="24"/>
                <w:szCs w:val="24"/>
                <w:lang w:val="en-GB" w:eastAsia="en-GB"/>
              </w:rPr>
              <w:t>55.253</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B0970"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color w:val="000000"/>
                <w:sz w:val="24"/>
                <w:szCs w:val="24"/>
                <w:lang w:val="en-GB" w:eastAsia="en-GB"/>
              </w:rPr>
              <w:t>46.708</w:t>
            </w:r>
          </w:p>
        </w:tc>
        <w:tc>
          <w:tcPr>
            <w:tcW w:w="1760" w:type="dxa"/>
            <w:tcBorders>
              <w:top w:val="nil"/>
              <w:left w:val="nil"/>
              <w:bottom w:val="single" w:sz="4" w:space="0" w:color="auto"/>
              <w:right w:val="single" w:sz="4" w:space="0" w:color="auto"/>
            </w:tcBorders>
            <w:shd w:val="clear" w:color="auto" w:fill="auto"/>
            <w:noWrap/>
            <w:vAlign w:val="center"/>
            <w:hideMark/>
          </w:tcPr>
          <w:p w14:paraId="7FC5EEF1"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color w:val="000000"/>
                <w:sz w:val="24"/>
                <w:szCs w:val="24"/>
                <w:lang w:val="en-GB" w:eastAsia="en-GB"/>
              </w:rPr>
              <w:t>8.545</w:t>
            </w:r>
          </w:p>
        </w:tc>
      </w:tr>
      <w:tr w:rsidR="0049466F" w:rsidRPr="0064273C" w14:paraId="199AB685" w14:textId="77777777" w:rsidTr="000A038A">
        <w:trPr>
          <w:trHeight w:val="72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19F41F"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color w:val="000000"/>
                <w:sz w:val="24"/>
                <w:szCs w:val="24"/>
                <w:lang w:val="en-GB" w:eastAsia="en-GB"/>
              </w:rPr>
              <w:t>3</w:t>
            </w:r>
          </w:p>
        </w:tc>
        <w:tc>
          <w:tcPr>
            <w:tcW w:w="1500" w:type="dxa"/>
            <w:tcBorders>
              <w:top w:val="nil"/>
              <w:left w:val="nil"/>
              <w:bottom w:val="single" w:sz="4" w:space="0" w:color="auto"/>
              <w:right w:val="single" w:sz="4" w:space="0" w:color="auto"/>
            </w:tcBorders>
            <w:shd w:val="clear" w:color="auto" w:fill="auto"/>
            <w:noWrap/>
            <w:vAlign w:val="center"/>
            <w:hideMark/>
          </w:tcPr>
          <w:p w14:paraId="60B71D2E"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color w:val="000000"/>
                <w:sz w:val="24"/>
                <w:szCs w:val="24"/>
                <w:lang w:val="en-GB" w:eastAsia="en-GB"/>
              </w:rPr>
              <w:t>Năm 2025</w:t>
            </w:r>
          </w:p>
        </w:tc>
        <w:tc>
          <w:tcPr>
            <w:tcW w:w="1480" w:type="dxa"/>
            <w:tcBorders>
              <w:top w:val="single" w:sz="4" w:space="0" w:color="auto"/>
              <w:left w:val="nil"/>
              <w:bottom w:val="single" w:sz="4" w:space="0" w:color="auto"/>
              <w:right w:val="nil"/>
            </w:tcBorders>
            <w:vAlign w:val="center"/>
          </w:tcPr>
          <w:p w14:paraId="6BE75855"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b/>
                <w:bCs/>
                <w:color w:val="000000"/>
                <w:sz w:val="24"/>
                <w:szCs w:val="24"/>
                <w:lang w:val="en-GB" w:eastAsia="en-GB"/>
              </w:rPr>
              <w:t>104.909</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4A0ED"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color w:val="000000"/>
                <w:sz w:val="24"/>
                <w:szCs w:val="24"/>
                <w:lang w:val="en-GB" w:eastAsia="en-GB"/>
              </w:rPr>
              <w:t>91.334</w:t>
            </w:r>
          </w:p>
        </w:tc>
        <w:tc>
          <w:tcPr>
            <w:tcW w:w="1760" w:type="dxa"/>
            <w:tcBorders>
              <w:top w:val="nil"/>
              <w:left w:val="nil"/>
              <w:bottom w:val="single" w:sz="4" w:space="0" w:color="auto"/>
              <w:right w:val="single" w:sz="4" w:space="0" w:color="auto"/>
            </w:tcBorders>
            <w:shd w:val="clear" w:color="auto" w:fill="auto"/>
            <w:noWrap/>
            <w:vAlign w:val="center"/>
            <w:hideMark/>
          </w:tcPr>
          <w:p w14:paraId="6F0E7B3D" w14:textId="77777777" w:rsidR="0049466F" w:rsidRPr="0064273C" w:rsidRDefault="0049466F" w:rsidP="000A038A">
            <w:pPr>
              <w:spacing w:before="0" w:line="240" w:lineRule="auto"/>
              <w:ind w:firstLine="0"/>
              <w:jc w:val="center"/>
              <w:rPr>
                <w:rFonts w:eastAsia="Times New Roman" w:cs="Times New Roman"/>
                <w:color w:val="000000"/>
                <w:sz w:val="24"/>
                <w:szCs w:val="24"/>
                <w:lang w:val="en-GB" w:eastAsia="en-GB"/>
              </w:rPr>
            </w:pPr>
            <w:r w:rsidRPr="0064273C">
              <w:rPr>
                <w:rFonts w:eastAsia="Times New Roman" w:cs="Times New Roman"/>
                <w:color w:val="000000"/>
                <w:sz w:val="24"/>
                <w:szCs w:val="24"/>
                <w:lang w:val="en-GB" w:eastAsia="en-GB"/>
              </w:rPr>
              <w:t>13.575</w:t>
            </w:r>
          </w:p>
        </w:tc>
      </w:tr>
    </w:tbl>
    <w:p w14:paraId="3840313B" w14:textId="1E76C2D3" w:rsidR="00EE4E04" w:rsidRPr="0048505D" w:rsidRDefault="00EE4E04" w:rsidP="00E301EA">
      <w:pPr>
        <w:spacing w:before="100" w:line="240" w:lineRule="auto"/>
        <w:ind w:firstLine="567"/>
        <w:rPr>
          <w:rFonts w:cs="Times New Roman"/>
          <w:b/>
          <w:bCs/>
          <w:szCs w:val="28"/>
          <w:lang w:val="nl-NL"/>
        </w:rPr>
      </w:pPr>
      <w:r w:rsidRPr="0048505D">
        <w:rPr>
          <w:rFonts w:cs="Times New Roman"/>
          <w:b/>
          <w:bCs/>
          <w:szCs w:val="28"/>
          <w:lang w:val="nl-NL"/>
        </w:rPr>
        <w:t>1.6. Đánh giá kết quả hoạt động</w:t>
      </w:r>
    </w:p>
    <w:p w14:paraId="1C534CD4" w14:textId="493E3A95" w:rsidR="00663A5A" w:rsidRPr="0048505D" w:rsidRDefault="000B516C" w:rsidP="00044380">
      <w:pPr>
        <w:pStyle w:val="BodyTextIndent"/>
        <w:spacing w:before="120" w:line="340" w:lineRule="exact"/>
        <w:ind w:left="0" w:firstLine="567"/>
        <w:rPr>
          <w:rFonts w:ascii="Times New Roman" w:hAnsi="Times New Roman"/>
          <w:i/>
          <w:iCs/>
          <w:spacing w:val="-4"/>
          <w:szCs w:val="28"/>
          <w:lang w:val="de-DE"/>
        </w:rPr>
      </w:pPr>
      <w:r w:rsidRPr="0048505D">
        <w:rPr>
          <w:rFonts w:ascii="Times New Roman" w:hAnsi="Times New Roman"/>
          <w:i/>
          <w:iCs/>
          <w:spacing w:val="-4"/>
          <w:szCs w:val="28"/>
          <w:lang w:val="de-DE"/>
        </w:rPr>
        <w:t>1.6.1. Về kết quả hoạt động</w:t>
      </w:r>
    </w:p>
    <w:p w14:paraId="12D47742" w14:textId="77777777" w:rsidR="00BF74EE" w:rsidRPr="00BF74EE" w:rsidRDefault="00BF74EE" w:rsidP="00E301EA">
      <w:pPr>
        <w:spacing w:before="60" w:line="240" w:lineRule="auto"/>
        <w:ind w:firstLine="567"/>
        <w:rPr>
          <w:rFonts w:cs="Times New Roman"/>
          <w:szCs w:val="28"/>
          <w:shd w:val="clear" w:color="auto" w:fill="FFFFFF"/>
          <w:lang w:val="de-DE"/>
        </w:rPr>
      </w:pPr>
      <w:r w:rsidRPr="00BF74EE">
        <w:rPr>
          <w:rFonts w:eastAsia="Times New Roman" w:cs="Times New Roman"/>
          <w:i/>
          <w:szCs w:val="28"/>
          <w:lang w:val="de-DE"/>
        </w:rPr>
        <w:t xml:space="preserve">- </w:t>
      </w:r>
      <w:r w:rsidRPr="00BF74EE">
        <w:rPr>
          <w:rFonts w:eastAsia="Times New Roman" w:cs="Times New Roman"/>
          <w:szCs w:val="28"/>
          <w:lang w:val="de-DE"/>
        </w:rPr>
        <w:t>Tham gia xây dựng nội dung về phát triển khoa học, công nghệ và ĐMST trong Văn kiện Đại hội XIII, Chiến lược phát triển KT-XH 10 năm 2021-2030, các nghị quyết, chỉ thị của Đảng và Nhà nước;</w:t>
      </w:r>
      <w:r w:rsidRPr="00BF74EE">
        <w:rPr>
          <w:rFonts w:cs="Times New Roman"/>
          <w:szCs w:val="28"/>
          <w:shd w:val="clear" w:color="auto" w:fill="FFFFFF"/>
          <w:lang w:val="de-DE"/>
        </w:rPr>
        <w:t>...</w:t>
      </w:r>
    </w:p>
    <w:p w14:paraId="7BEFDDD7" w14:textId="77777777" w:rsidR="00BF74EE" w:rsidRPr="00BF74EE" w:rsidRDefault="00BF74EE" w:rsidP="00E301EA">
      <w:pPr>
        <w:spacing w:before="60" w:line="240" w:lineRule="auto"/>
        <w:ind w:firstLine="567"/>
        <w:rPr>
          <w:rFonts w:cs="Times New Roman"/>
          <w:bCs/>
          <w:i/>
          <w:szCs w:val="28"/>
          <w:shd w:val="clear" w:color="auto" w:fill="FFFFFF"/>
          <w:lang w:val="de-DE"/>
        </w:rPr>
      </w:pPr>
      <w:r w:rsidRPr="00BF74EE">
        <w:rPr>
          <w:rFonts w:cs="Times New Roman"/>
          <w:bCs/>
          <w:szCs w:val="28"/>
          <w:shd w:val="clear" w:color="auto" w:fill="FFFFFF"/>
          <w:lang w:val="de-DE"/>
        </w:rPr>
        <w:t xml:space="preserve">- Chủ trì xây dựng và </w:t>
      </w:r>
      <w:r w:rsidRPr="00BF74EE">
        <w:rPr>
          <w:rFonts w:cs="Times New Roman"/>
          <w:bCs/>
          <w:iCs/>
          <w:szCs w:val="28"/>
          <w:shd w:val="clear" w:color="auto" w:fill="FFFFFF"/>
          <w:lang w:val="de-DE"/>
        </w:rPr>
        <w:t>đầu mối triển khai</w:t>
      </w:r>
      <w:r w:rsidRPr="00BF74EE">
        <w:rPr>
          <w:rFonts w:cs="Times New Roman"/>
          <w:bCs/>
          <w:szCs w:val="28"/>
          <w:shd w:val="clear" w:color="auto" w:fill="FFFFFF"/>
          <w:lang w:val="de-DE"/>
        </w:rPr>
        <w:t xml:space="preserve"> Chiến lược phát triển Khoa học, Công nghệ và Đổi mới sáng tạo đến năm 2030 </w:t>
      </w:r>
      <w:r w:rsidRPr="00BF74EE">
        <w:rPr>
          <w:rFonts w:cs="Times New Roman"/>
          <w:bCs/>
          <w:i/>
          <w:szCs w:val="28"/>
          <w:shd w:val="clear" w:color="auto" w:fill="FFFFFF"/>
          <w:lang w:val="de-DE"/>
        </w:rPr>
        <w:t>(Chiến lược được Thủ tướng Chính phủ phê duyệt tại Quyết định số 569/QĐ-TTg ngày 11/5/2022).</w:t>
      </w:r>
    </w:p>
    <w:p w14:paraId="3C1E6A28" w14:textId="77777777" w:rsidR="00BF74EE" w:rsidRPr="00BF74EE" w:rsidRDefault="00BF74EE" w:rsidP="00E301EA">
      <w:pPr>
        <w:widowControl w:val="0"/>
        <w:tabs>
          <w:tab w:val="left" w:pos="1134"/>
        </w:tabs>
        <w:autoSpaceDE w:val="0"/>
        <w:autoSpaceDN w:val="0"/>
        <w:adjustRightInd w:val="0"/>
        <w:spacing w:before="60" w:line="240" w:lineRule="auto"/>
        <w:ind w:firstLine="567"/>
        <w:rPr>
          <w:rFonts w:cs="Times New Roman"/>
          <w:bCs/>
          <w:szCs w:val="28"/>
          <w:lang w:val="de-DE"/>
        </w:rPr>
      </w:pPr>
      <w:r w:rsidRPr="00BF74EE">
        <w:rPr>
          <w:rFonts w:cs="Times New Roman"/>
          <w:bCs/>
          <w:szCs w:val="28"/>
          <w:shd w:val="clear" w:color="auto" w:fill="FFFFFF"/>
          <w:lang w:val="de-DE"/>
        </w:rPr>
        <w:t>- Chủ trì nhiệm vụ đơn vị đ</w:t>
      </w:r>
      <w:r w:rsidRPr="00BF74EE">
        <w:rPr>
          <w:rFonts w:cs="Times New Roman"/>
          <w:bCs/>
          <w:szCs w:val="28"/>
          <w:lang w:val="vi-VN"/>
        </w:rPr>
        <w:t>iều phối Chỉ số Đổi mới sáng tạo toàn cầu (GII)</w:t>
      </w:r>
      <w:r w:rsidRPr="00BF74EE">
        <w:rPr>
          <w:rFonts w:cs="Times New Roman"/>
          <w:bCs/>
          <w:szCs w:val="28"/>
          <w:lang w:val="de-DE"/>
        </w:rPr>
        <w:t xml:space="preserve"> của WIPO tại Việt Nam từ năm 2018</w:t>
      </w:r>
      <w:r w:rsidRPr="00BF74EE">
        <w:rPr>
          <w:rFonts w:cs="Times New Roman"/>
          <w:bCs/>
          <w:szCs w:val="28"/>
          <w:lang w:val="vi-VN"/>
        </w:rPr>
        <w:t>, đầu mối triển khai Nghị quyết 02 của Chính phủ về theo dõi chỉ số GII</w:t>
      </w:r>
      <w:r w:rsidRPr="00BF74EE">
        <w:rPr>
          <w:rFonts w:cs="Times New Roman"/>
          <w:bCs/>
          <w:szCs w:val="28"/>
          <w:lang w:val="de-DE"/>
        </w:rPr>
        <w:t xml:space="preserve"> (góp phần duy trì mức độ tăng thứ hạng của Việt Nam; n</w:t>
      </w:r>
      <w:r w:rsidRPr="00BF74EE">
        <w:rPr>
          <w:rFonts w:cs="Times New Roman"/>
          <w:szCs w:val="28"/>
          <w:lang w:val="pt-BR"/>
        </w:rPr>
        <w:t>ăm 2023, Việt Nam xếp hạng 46/132 quốc gia, tăng 02 bậc so với năm 2022; năm 2024, V</w:t>
      </w:r>
      <w:r w:rsidRPr="00BF74EE">
        <w:rPr>
          <w:rFonts w:cs="Times New Roman"/>
          <w:bCs/>
          <w:iCs/>
          <w:szCs w:val="28"/>
          <w:shd w:val="clear" w:color="auto" w:fill="FFFFFF"/>
          <w:lang w:val="de-DE"/>
        </w:rPr>
        <w:t>iệt Nam được xếp hạng 44/133 quốc gia, nền kinh tế, tăng 2 bậc so với năm 2023).</w:t>
      </w:r>
    </w:p>
    <w:p w14:paraId="75DB4D7B" w14:textId="77777777" w:rsidR="00BF74EE" w:rsidRPr="00BF74EE" w:rsidRDefault="00BF74EE" w:rsidP="00E301EA">
      <w:pPr>
        <w:widowControl w:val="0"/>
        <w:tabs>
          <w:tab w:val="left" w:pos="1134"/>
        </w:tabs>
        <w:autoSpaceDE w:val="0"/>
        <w:autoSpaceDN w:val="0"/>
        <w:adjustRightInd w:val="0"/>
        <w:spacing w:before="60" w:line="240" w:lineRule="auto"/>
        <w:ind w:firstLine="567"/>
        <w:rPr>
          <w:rFonts w:cs="Times New Roman"/>
          <w:bCs/>
          <w:iCs/>
          <w:szCs w:val="28"/>
          <w:shd w:val="clear" w:color="auto" w:fill="FFFFFF"/>
          <w:lang w:val="de-DE"/>
        </w:rPr>
      </w:pPr>
      <w:r w:rsidRPr="00BF74EE">
        <w:rPr>
          <w:rFonts w:cs="Times New Roman"/>
          <w:bCs/>
          <w:iCs/>
          <w:szCs w:val="28"/>
          <w:shd w:val="clear" w:color="auto" w:fill="FFFFFF"/>
          <w:lang w:val="de-DE"/>
        </w:rPr>
        <w:t>- Chủ trì</w:t>
      </w:r>
      <w:r w:rsidRPr="00BF74EE">
        <w:rPr>
          <w:rFonts w:cs="Times New Roman"/>
          <w:bCs/>
          <w:iCs/>
          <w:szCs w:val="28"/>
          <w:shd w:val="clear" w:color="auto" w:fill="FFFFFF"/>
          <w:lang w:val="vi-VN"/>
        </w:rPr>
        <w:t xml:space="preserve"> thực hiện Nghị quyết 02 của Chính phủ về</w:t>
      </w:r>
      <w:r w:rsidRPr="00BF74EE">
        <w:rPr>
          <w:rFonts w:cs="Times New Roman"/>
          <w:bCs/>
          <w:iCs/>
          <w:szCs w:val="28"/>
          <w:shd w:val="clear" w:color="auto" w:fill="FFFFFF"/>
          <w:lang w:val="de-DE"/>
        </w:rPr>
        <w:t xml:space="preserve"> tổ chức xây dựng và triển khai bộ Chỉ số đổi mới sáng tạo cấp địa phương (PII) của Việt Nam áp dụng quy mô toàn quốc, bắt đầu từ năm 2022, đây là công cụ quan trọng phục vụ quản lí, điều hành của Chính phủ trong theo dõi, đánh giá hiệu quả chuyển đổi mô hình tăng trưởng kinh tế dựa trên KHCN&amp;ĐMST của các địa phương. Kết quả đánh giá Chỉ số đổi mới sáng tạo cấp địa phương (PII) năm 2023 và 2024 của 63 tỉnh/thành phố đã được đón nhận một cách tích cực.</w:t>
      </w:r>
    </w:p>
    <w:p w14:paraId="7938566D" w14:textId="77777777" w:rsidR="00BF74EE" w:rsidRPr="00BF74EE" w:rsidRDefault="00BF74EE" w:rsidP="00E301EA">
      <w:pPr>
        <w:widowControl w:val="0"/>
        <w:tabs>
          <w:tab w:val="left" w:pos="1134"/>
        </w:tabs>
        <w:autoSpaceDE w:val="0"/>
        <w:autoSpaceDN w:val="0"/>
        <w:adjustRightInd w:val="0"/>
        <w:spacing w:before="60" w:line="240" w:lineRule="auto"/>
        <w:ind w:firstLine="567"/>
        <w:rPr>
          <w:rFonts w:cs="Times New Roman"/>
          <w:spacing w:val="-4"/>
          <w:szCs w:val="28"/>
          <w:lang w:val="pt-BR"/>
        </w:rPr>
      </w:pPr>
      <w:r w:rsidRPr="00BF74EE">
        <w:rPr>
          <w:rFonts w:cs="Times New Roman"/>
          <w:spacing w:val="-4"/>
          <w:szCs w:val="28"/>
          <w:lang w:val="pt-BR"/>
        </w:rPr>
        <w:t xml:space="preserve">- Đào tạo, bồi dưỡng nâng cao năng lực chuyên môn, nghiệp vụ về KHCN&amp;ĐMST cho công chức, viên chức ngành KH&amp;CN (trung bình 5.000 lượt </w:t>
      </w:r>
      <w:r w:rsidRPr="00BF74EE">
        <w:rPr>
          <w:rFonts w:cs="Times New Roman"/>
          <w:spacing w:val="-4"/>
          <w:szCs w:val="28"/>
          <w:lang w:val="pt-BR"/>
        </w:rPr>
        <w:lastRenderedPageBreak/>
        <w:t xml:space="preserve">học viên/năm); tổ chức đào tạo và cấp chứng chỉ quản lý cho cán bộ cấp lãnh đạo sở ngành KH&amp;CN; đơn vị thường trực triển khai Đề án đào tạo, bồi dưỡng nhân lực KHCN ở trong nước và nước ngoài bằng NSNN (Đề án 2395); Đào tạo 17 tiến sỹ chuyên ngành Quản lý KH&amp;CN (đã có 04 NCS hoàn thành khóa đào tạo). </w:t>
      </w:r>
    </w:p>
    <w:p w14:paraId="01587F6C" w14:textId="77777777" w:rsidR="00BF74EE" w:rsidRPr="00BF74EE" w:rsidRDefault="00BF74EE" w:rsidP="00E301EA">
      <w:pPr>
        <w:spacing w:before="60" w:line="240" w:lineRule="auto"/>
        <w:ind w:firstLine="567"/>
        <w:rPr>
          <w:szCs w:val="28"/>
          <w:lang w:val="pt-BR"/>
        </w:rPr>
      </w:pPr>
      <w:r w:rsidRPr="00BF74EE">
        <w:rPr>
          <w:rFonts w:eastAsia="Times New Roman" w:cs="Times New Roman"/>
          <w:bCs/>
          <w:i/>
          <w:szCs w:val="28"/>
          <w:lang w:val="pt-BR"/>
        </w:rPr>
        <w:t xml:space="preserve">- </w:t>
      </w:r>
      <w:r w:rsidRPr="00BF74EE">
        <w:rPr>
          <w:rFonts w:eastAsia="Times New Roman" w:cs="Times New Roman"/>
          <w:bCs/>
          <w:iCs/>
          <w:szCs w:val="28"/>
          <w:lang w:val="pt-BR"/>
        </w:rPr>
        <w:t>C</w:t>
      </w:r>
      <w:r w:rsidRPr="00BF74EE">
        <w:rPr>
          <w:rFonts w:eastAsia="Times New Roman" w:cs="Times New Roman"/>
          <w:bCs/>
          <w:szCs w:val="28"/>
          <w:lang w:val="pt-BR"/>
        </w:rPr>
        <w:t>ung cấp các báo cáo khoa học về cơ chế, chính sách phục vụ công tác quản lý nhà nước của Bộ KH&amp;CN và các đơn vị liên quan (trung bình 30 báo cáo/năm).</w:t>
      </w:r>
    </w:p>
    <w:p w14:paraId="205CC1F6" w14:textId="790597A0" w:rsidR="00E15EC5" w:rsidRPr="0048505D" w:rsidRDefault="000B516C" w:rsidP="00E301EA">
      <w:pPr>
        <w:tabs>
          <w:tab w:val="left" w:pos="1134"/>
        </w:tabs>
        <w:spacing w:after="120" w:line="240" w:lineRule="auto"/>
        <w:ind w:firstLine="567"/>
        <w:rPr>
          <w:rFonts w:cs="Times New Roman"/>
          <w:i/>
          <w:szCs w:val="28"/>
          <w:lang w:val="pt-BR"/>
        </w:rPr>
      </w:pPr>
      <w:r w:rsidRPr="0048505D">
        <w:rPr>
          <w:rFonts w:cs="Times New Roman"/>
          <w:i/>
          <w:szCs w:val="28"/>
          <w:lang w:val="pt-BR"/>
        </w:rPr>
        <w:t xml:space="preserve">1.6.2. </w:t>
      </w:r>
      <w:r w:rsidR="00213FE9" w:rsidRPr="0048505D">
        <w:rPr>
          <w:rFonts w:cs="Times New Roman"/>
          <w:i/>
          <w:szCs w:val="28"/>
          <w:lang w:val="pt-BR"/>
        </w:rPr>
        <w:t>Đánh giá kết quả</w:t>
      </w:r>
    </w:p>
    <w:p w14:paraId="5C0AB070" w14:textId="77777777" w:rsidR="00213FE9" w:rsidRPr="0048505D" w:rsidRDefault="00213FE9" w:rsidP="00E301EA">
      <w:pPr>
        <w:widowControl w:val="0"/>
        <w:tabs>
          <w:tab w:val="left" w:pos="1134"/>
        </w:tabs>
        <w:autoSpaceDE w:val="0"/>
        <w:autoSpaceDN w:val="0"/>
        <w:adjustRightInd w:val="0"/>
        <w:spacing w:after="120" w:line="240" w:lineRule="auto"/>
        <w:ind w:firstLine="567"/>
        <w:rPr>
          <w:rFonts w:cs="Times New Roman"/>
          <w:spacing w:val="-4"/>
          <w:szCs w:val="28"/>
          <w:lang w:val="nl-NL"/>
        </w:rPr>
      </w:pPr>
      <w:r w:rsidRPr="0048505D">
        <w:rPr>
          <w:rFonts w:cs="Times New Roman"/>
          <w:i/>
          <w:szCs w:val="28"/>
          <w:lang w:val="pt-BR"/>
        </w:rPr>
        <w:t>- Ưu điểm:</w:t>
      </w:r>
      <w:r w:rsidRPr="0048505D">
        <w:rPr>
          <w:rFonts w:cs="Times New Roman"/>
          <w:iCs/>
          <w:szCs w:val="28"/>
          <w:lang w:val="pt-BR"/>
        </w:rPr>
        <w:t xml:space="preserve"> </w:t>
      </w:r>
      <w:r w:rsidRPr="0048505D">
        <w:rPr>
          <w:rFonts w:cs="Times New Roman"/>
          <w:spacing w:val="-4"/>
          <w:szCs w:val="28"/>
          <w:lang w:val="nl-NL"/>
        </w:rPr>
        <w:t>Thực hiện các chức năng được giao, thời gian qua</w:t>
      </w:r>
      <w:r w:rsidRPr="0048505D">
        <w:rPr>
          <w:rFonts w:cs="Times New Roman"/>
          <w:spacing w:val="-4"/>
          <w:szCs w:val="28"/>
          <w:lang w:val="vi-VN"/>
        </w:rPr>
        <w:t>,</w:t>
      </w:r>
      <w:r w:rsidRPr="0048505D">
        <w:rPr>
          <w:rFonts w:cs="Times New Roman"/>
          <w:spacing w:val="-4"/>
          <w:szCs w:val="28"/>
          <w:lang w:val="nl-NL"/>
        </w:rPr>
        <w:t xml:space="preserve"> Học viện đã làm tốt nhiệm vụ của đơn vị sự nghiệp phục vụ quản lý nhà nước, cụ thể</w:t>
      </w:r>
      <w:r w:rsidRPr="0048505D">
        <w:rPr>
          <w:rFonts w:cs="Times New Roman"/>
          <w:spacing w:val="-4"/>
          <w:szCs w:val="28"/>
          <w:lang w:val="vi-VN"/>
        </w:rPr>
        <w:t>,</w:t>
      </w:r>
      <w:r w:rsidRPr="0048505D">
        <w:rPr>
          <w:rFonts w:cs="Times New Roman"/>
          <w:spacing w:val="-4"/>
          <w:szCs w:val="28"/>
          <w:lang w:val="nl-NL"/>
        </w:rPr>
        <w:t xml:space="preserve"> vừa hoạt động tham mưu tư vấn giúp việc tổng hợp cho Bộ (bên cạnh các đơn vị quản lý nhà nước của Bộ), vừa tham gia phục vụ trực tiếp công tác quản lý nhà nước của Bộ, vừa chuẩn hóa và nhân rộng hoạt động đào tạo về quản lý KH&amp;CN để xây dựng nguồn nhân lực trình độ cao cho ngành KH&amp;CN. Trong từng chức năng được giao cho Học viện đều có tính chuyên môn riêng để có thể hình thành các khu vực hoạt động riêng, nhưng lại có tính liên kết hữu cơ với nhau để bổ trợ và phát huy lẫn nhau, qua đó</w:t>
      </w:r>
      <w:r w:rsidRPr="0048505D">
        <w:rPr>
          <w:rFonts w:cs="Times New Roman"/>
          <w:spacing w:val="-4"/>
          <w:szCs w:val="28"/>
          <w:lang w:val="vi-VN"/>
        </w:rPr>
        <w:t>,</w:t>
      </w:r>
      <w:r w:rsidRPr="0048505D">
        <w:rPr>
          <w:rFonts w:cs="Times New Roman"/>
          <w:spacing w:val="-4"/>
          <w:szCs w:val="28"/>
          <w:lang w:val="nl-NL"/>
        </w:rPr>
        <w:t xml:space="preserve"> tạo nên sản phẩm chung, sức mạnh chung của Học viện, đồng thời giúp làm giảm bộ máy hành chính, giảm lao động trung gian trong Học viện. </w:t>
      </w:r>
    </w:p>
    <w:p w14:paraId="439F824C" w14:textId="77777777" w:rsidR="00213FE9" w:rsidRPr="0048505D" w:rsidRDefault="00213FE9" w:rsidP="00E301EA">
      <w:pPr>
        <w:widowControl w:val="0"/>
        <w:tabs>
          <w:tab w:val="left" w:pos="1134"/>
        </w:tabs>
        <w:autoSpaceDE w:val="0"/>
        <w:autoSpaceDN w:val="0"/>
        <w:adjustRightInd w:val="0"/>
        <w:spacing w:after="120" w:line="240" w:lineRule="auto"/>
        <w:ind w:firstLine="567"/>
        <w:rPr>
          <w:rFonts w:cs="Times New Roman"/>
          <w:szCs w:val="28"/>
          <w:lang w:val="nl-NL"/>
        </w:rPr>
      </w:pPr>
      <w:r w:rsidRPr="0048505D">
        <w:rPr>
          <w:rFonts w:cs="Times New Roman"/>
          <w:szCs w:val="28"/>
          <w:lang w:val="nl-NL"/>
        </w:rPr>
        <w:t>Trên thực tế, nhiều kết quả nghiên cứu của Học viện không chỉ kịp thời cung cấp ý kiến tư vấn, cung cấp luận cứ để xây dựng chiến lược, quy hoạch, kế hoạch, chính sách và cơ chế quản lý khoa học, công nghệ và đổi mới sáng tạo cho các đơn vị quản lý nhà nước của Bộ KH&amp;CN mà còn được biên soạn và sử dụng làm học liệu phục vụ công tác đào tạo và bồi dưỡng nghiệp vụ quản lý KHCN, đồng thời được chuyển giao tiếp cho các tổ chức hoạt động đổi mới sáng tạo và khởi nghiệp; nhiều nghiên cứu sinh đã tham gia trực tiếp vào các nhiệm vụ nghiên cứu của Học viện như thành viên chính thức để vừa nghiên cứu vừa phục vụ đề tài luận án; hoạt động cung cấp dịch vụ của Học viện cho xã hội không chỉ mang lại nguồn thu cho Học viện thông qua chuyển giao kết quả nghiên cứu, đào tạo của Học viện mà còn là kênh tiếp nhận các vấn đề xuất phát từ thực tiễn để đặt hàng nghiên cứu cho hoạt động nghiên cứu chiến lược chính sách, nghiên cứu dự báo công nghệ và cho hoạt động đào tạo...</w:t>
      </w:r>
    </w:p>
    <w:p w14:paraId="189605B7" w14:textId="6E7B99D7" w:rsidR="00213FE9" w:rsidRPr="0048505D" w:rsidRDefault="00213FE9" w:rsidP="00E301EA">
      <w:pPr>
        <w:widowControl w:val="0"/>
        <w:tabs>
          <w:tab w:val="left" w:pos="1134"/>
        </w:tabs>
        <w:autoSpaceDE w:val="0"/>
        <w:autoSpaceDN w:val="0"/>
        <w:adjustRightInd w:val="0"/>
        <w:spacing w:after="120" w:line="240" w:lineRule="auto"/>
        <w:ind w:firstLine="567"/>
        <w:rPr>
          <w:rFonts w:cs="Times New Roman"/>
          <w:szCs w:val="28"/>
          <w:lang w:val="nl-NL"/>
        </w:rPr>
      </w:pPr>
      <w:r w:rsidRPr="0048505D">
        <w:rPr>
          <w:rFonts w:cs="Times New Roman"/>
          <w:i/>
          <w:iCs/>
          <w:szCs w:val="28"/>
          <w:lang w:val="nl-NL"/>
        </w:rPr>
        <w:t xml:space="preserve">- Về hạn chế: </w:t>
      </w:r>
    </w:p>
    <w:p w14:paraId="1787D0BF" w14:textId="4106FAF3" w:rsidR="00213FE9" w:rsidRPr="0048505D" w:rsidRDefault="00213FE9" w:rsidP="00E301EA">
      <w:pPr>
        <w:ind w:firstLine="567"/>
        <w:rPr>
          <w:rFonts w:cs="Times New Roman"/>
          <w:szCs w:val="28"/>
          <w:lang w:val="pt-BR"/>
        </w:rPr>
      </w:pPr>
      <w:r w:rsidRPr="0048505D">
        <w:rPr>
          <w:rFonts w:cs="Times New Roman"/>
          <w:szCs w:val="28"/>
          <w:lang w:val="nl-NL"/>
        </w:rPr>
        <w:t>+</w:t>
      </w:r>
      <w:r w:rsidR="001B3B3C" w:rsidRPr="0048505D">
        <w:rPr>
          <w:rFonts w:cs="Times New Roman"/>
          <w:spacing w:val="-1"/>
          <w:szCs w:val="28"/>
          <w:lang w:val="nl-NL"/>
        </w:rPr>
        <w:t xml:space="preserve"> Học viện KH,CN&amp;ĐSMT đi vào hoạt động trong giai đoạn có rất nhiều sự thay đổi về quy định pháp luật, cơ chế quản lý đối với các đơn vị sự nghiệp, từ tuyển dụng, quy định số lượng người làm việc trong các phòng, đơn vị, tiêu chuẩn, quy trình bổ nhiệm lãnh đạo quản lý, cơ chế tự chủ của đơn vị sự nghiệp... dẫn đến Học viện không thể hoàn thiện được cơ cấu tổ chức (</w:t>
      </w:r>
      <w:r w:rsidR="001B3B3C" w:rsidRPr="0048505D">
        <w:rPr>
          <w:rFonts w:cs="Times New Roman"/>
          <w:i/>
          <w:iCs/>
          <w:spacing w:val="-1"/>
          <w:szCs w:val="28"/>
          <w:lang w:val="nl-NL"/>
        </w:rPr>
        <w:t>Viện Nghiên cứu Phát triển công nghệ tiên tiên chưa đi vào hoạt động; các đơn vị quản khối quản lý không tổ chức được các phòng theo Điều lệ đã được phê duyệt</w:t>
      </w:r>
      <w:r w:rsidR="001B3B3C" w:rsidRPr="0048505D">
        <w:rPr>
          <w:rFonts w:cs="Times New Roman"/>
          <w:spacing w:val="-1"/>
          <w:szCs w:val="28"/>
          <w:lang w:val="nl-NL"/>
        </w:rPr>
        <w:t>) và cán bộ quản lý còn thiếu.</w:t>
      </w:r>
    </w:p>
    <w:p w14:paraId="4AF526CF" w14:textId="05E83090" w:rsidR="001B3B3C" w:rsidRPr="0048505D" w:rsidRDefault="001B3B3C" w:rsidP="00E301EA">
      <w:pPr>
        <w:ind w:firstLine="567"/>
        <w:rPr>
          <w:rFonts w:cs="Times New Roman"/>
          <w:szCs w:val="28"/>
          <w:lang w:val="vi-VN"/>
        </w:rPr>
      </w:pPr>
      <w:r w:rsidRPr="0048505D">
        <w:rPr>
          <w:rFonts w:cs="Times New Roman"/>
          <w:szCs w:val="28"/>
          <w:lang w:val="nl-NL"/>
        </w:rPr>
        <w:lastRenderedPageBreak/>
        <w:t xml:space="preserve">+ Học viện </w:t>
      </w:r>
      <w:r w:rsidRPr="0048505D">
        <w:rPr>
          <w:rFonts w:cs="Times New Roman"/>
          <w:spacing w:val="-1"/>
          <w:szCs w:val="28"/>
          <w:lang w:val="nl-NL"/>
        </w:rPr>
        <w:t xml:space="preserve">KH,CN&amp;ĐSMT </w:t>
      </w:r>
      <w:r w:rsidRPr="0048505D">
        <w:rPr>
          <w:rFonts w:cs="Times New Roman"/>
          <w:szCs w:val="28"/>
          <w:lang w:val="nl-NL"/>
        </w:rPr>
        <w:t xml:space="preserve">chưa mở được mã ngành đào tạo Thạc sĩ. </w:t>
      </w:r>
      <w:r w:rsidRPr="0048505D">
        <w:rPr>
          <w:rFonts w:cs="Times New Roman"/>
          <w:szCs w:val="28"/>
          <w:lang w:val="vi-VN"/>
        </w:rPr>
        <w:t>Do có những vướng mắc trong quy định về cơ sở đào tạo quy định tại Nghị định số 125/2011/NĐ-CP ngày 30/12/2011 nên chưa triển khai được mở ngành. Ngày 12/12/2022, Chính phủ đã ban hành Nghị định số 103/2022/NĐ-CP quy định về trường của cơ quan nhà nước, tổ chức chính trị, tổ chức chính trị - xã hội, lực lượng vũ trang nhân dân thay thế Nghị định số 125/2011/NĐ-CP, theo đó, Học viện được phép mở mã ngành đào tạo trình độ thạc sĩ. Hiện nay, Học viện đã hoàn thiện Hồ sơ mở ngành đào tạo thạc sĩ Quản lý khoa học và công nghệ và đang trình Bộ GĐ-ĐT xem xét, phê duyệt;</w:t>
      </w:r>
    </w:p>
    <w:p w14:paraId="2E00318C" w14:textId="6D146479" w:rsidR="001B3B3C" w:rsidRPr="0048505D" w:rsidRDefault="001B3B3C" w:rsidP="00E301EA">
      <w:pPr>
        <w:ind w:firstLine="567"/>
        <w:rPr>
          <w:rFonts w:cs="Times New Roman"/>
          <w:bCs/>
          <w:szCs w:val="28"/>
          <w:lang w:val="pt-BR"/>
        </w:rPr>
      </w:pPr>
      <w:r w:rsidRPr="0048505D">
        <w:rPr>
          <w:rFonts w:cs="Times New Roman"/>
          <w:bCs/>
          <w:szCs w:val="28"/>
          <w:lang w:val="vi-VN"/>
        </w:rPr>
        <w:t xml:space="preserve">+ </w:t>
      </w:r>
      <w:r w:rsidRPr="0048505D">
        <w:rPr>
          <w:rFonts w:cs="Times New Roman"/>
          <w:bCs/>
          <w:szCs w:val="28"/>
          <w:lang w:val="pt-BR"/>
        </w:rPr>
        <w:t>Nhiệm vụ</w:t>
      </w:r>
      <w:r w:rsidRPr="0048505D">
        <w:rPr>
          <w:rFonts w:cs="Times New Roman"/>
          <w:bCs/>
          <w:i/>
          <w:szCs w:val="28"/>
          <w:lang w:val="pt-BR"/>
        </w:rPr>
        <w:t xml:space="preserve"> </w:t>
      </w:r>
      <w:r w:rsidRPr="0048505D">
        <w:rPr>
          <w:rFonts w:cs="Times New Roman"/>
          <w:bCs/>
          <w:szCs w:val="28"/>
          <w:lang w:val="pt-BR"/>
        </w:rPr>
        <w:t>xây dựng, khai thác, quản lý các khu làm việc chung, các khu chế tạo chung chưa được triển khai do cần có quá trình đầu tư dài hạn và mức độ đầu tư đảm bảo hạ tầng đáp ứng được yêu cầu thực tiễn, bên cạnh đó, cũng cần có những cơ chế quản lý phù hợp với tính chất hợp tác công - tư trong vận hành các hạ tầng này.</w:t>
      </w:r>
    </w:p>
    <w:p w14:paraId="4D42E171" w14:textId="619887FC" w:rsidR="001B3B3C" w:rsidRPr="0048505D" w:rsidRDefault="001B3B3C" w:rsidP="00E301EA">
      <w:pPr>
        <w:ind w:firstLine="567"/>
        <w:rPr>
          <w:rFonts w:cs="Times New Roman"/>
          <w:szCs w:val="28"/>
          <w:lang w:val="pt-BR"/>
        </w:rPr>
      </w:pPr>
      <w:r w:rsidRPr="0048505D">
        <w:rPr>
          <w:rFonts w:cs="Times New Roman"/>
          <w:bCs/>
          <w:szCs w:val="28"/>
          <w:lang w:val="pt-BR"/>
        </w:rPr>
        <w:t>+ Các ấn</w:t>
      </w:r>
      <w:r w:rsidRPr="0048505D">
        <w:rPr>
          <w:rFonts w:cs="Times New Roman"/>
          <w:szCs w:val="28"/>
          <w:lang w:val="pt-BR"/>
        </w:rPr>
        <w:t xml:space="preserve"> phẩm từ kết quả nghiên cứu của Học viện chưa được phổ biến, lan tỏa trong cộng đồng khoa học; Chưa có nhiều ấn phẩm xuất bản để phục vụ công tác đào tạo, bồi dưỡng.</w:t>
      </w:r>
    </w:p>
    <w:p w14:paraId="618EC18F" w14:textId="77777777" w:rsidR="00986AA9" w:rsidRPr="0048505D" w:rsidRDefault="0093392C" w:rsidP="00E301EA">
      <w:pPr>
        <w:spacing w:before="100" w:line="240" w:lineRule="auto"/>
        <w:ind w:firstLine="567"/>
        <w:rPr>
          <w:rFonts w:cs="Times New Roman"/>
          <w:b/>
          <w:szCs w:val="28"/>
          <w:lang w:val="nl-NL"/>
        </w:rPr>
      </w:pPr>
      <w:r w:rsidRPr="0048505D">
        <w:rPr>
          <w:rFonts w:cs="Times New Roman"/>
          <w:b/>
          <w:szCs w:val="28"/>
          <w:lang w:val="nl-NL"/>
        </w:rPr>
        <w:t>2. Trung tâm Nghiên cứu và Phát triển hội nhập KH&amp;CN quốc tế</w:t>
      </w:r>
    </w:p>
    <w:p w14:paraId="3CA469E2" w14:textId="15311189" w:rsidR="00986AA9" w:rsidRPr="0048505D" w:rsidRDefault="0093392C" w:rsidP="00E301EA">
      <w:pPr>
        <w:spacing w:before="100" w:line="240" w:lineRule="auto"/>
        <w:ind w:firstLine="567"/>
        <w:rPr>
          <w:rFonts w:cs="Times New Roman"/>
          <w:b/>
          <w:i/>
          <w:szCs w:val="28"/>
          <w:lang w:val="nl-NL"/>
        </w:rPr>
      </w:pPr>
      <w:r w:rsidRPr="0048505D">
        <w:rPr>
          <w:rFonts w:cs="Times New Roman"/>
          <w:b/>
          <w:i/>
          <w:szCs w:val="28"/>
          <w:lang w:val="nl-NL"/>
        </w:rPr>
        <w:t xml:space="preserve">2.1. Về </w:t>
      </w:r>
      <w:r w:rsidR="000B516C" w:rsidRPr="0048505D">
        <w:rPr>
          <w:rFonts w:cs="Times New Roman"/>
          <w:b/>
          <w:i/>
          <w:szCs w:val="28"/>
          <w:lang w:val="nl-NL"/>
        </w:rPr>
        <w:t xml:space="preserve">vị trí, </w:t>
      </w:r>
      <w:r w:rsidRPr="0048505D">
        <w:rPr>
          <w:rFonts w:cs="Times New Roman"/>
          <w:b/>
          <w:i/>
          <w:szCs w:val="28"/>
          <w:lang w:val="nl-NL"/>
        </w:rPr>
        <w:t>chức năng</w:t>
      </w:r>
    </w:p>
    <w:p w14:paraId="0A7EE244" w14:textId="5B5A24A7" w:rsidR="00986AA9" w:rsidRPr="0048505D" w:rsidRDefault="000B516C" w:rsidP="00E301EA">
      <w:pPr>
        <w:spacing w:line="276" w:lineRule="auto"/>
        <w:ind w:firstLine="567"/>
        <w:rPr>
          <w:rFonts w:cs="Times New Roman"/>
          <w:szCs w:val="28"/>
          <w:lang w:val="nl-NL"/>
        </w:rPr>
      </w:pPr>
      <w:r w:rsidRPr="0048505D">
        <w:rPr>
          <w:rFonts w:cs="Times New Roman"/>
          <w:szCs w:val="28"/>
          <w:lang w:val="nl-NL"/>
        </w:rPr>
        <w:t xml:space="preserve">- </w:t>
      </w:r>
      <w:r w:rsidR="0093392C" w:rsidRPr="0048505D">
        <w:rPr>
          <w:rFonts w:cs="Times New Roman"/>
          <w:szCs w:val="28"/>
          <w:lang w:val="nl-NL"/>
        </w:rPr>
        <w:t xml:space="preserve">Trung tâm Nghiên cứu và Phát triển hội nhập khoa học và công nghệ quốc tế (sau đây gọi tắt là Trung tâm) là tổ chức khoa học và công nghệ công lập trực thuộc Bộ </w:t>
      </w:r>
      <w:r w:rsidR="001B3B3C" w:rsidRPr="0048505D">
        <w:rPr>
          <w:rFonts w:cs="Times New Roman"/>
          <w:szCs w:val="28"/>
          <w:lang w:val="nl-NL"/>
        </w:rPr>
        <w:t>KH&amp;CN</w:t>
      </w:r>
      <w:r w:rsidR="0093392C" w:rsidRPr="0048505D">
        <w:rPr>
          <w:rFonts w:cs="Times New Roman"/>
          <w:szCs w:val="28"/>
          <w:lang w:val="nl-NL"/>
        </w:rPr>
        <w:t>, giúp Bộ trưởng thực hiện chức năng nghiên cứu và phát triển hội nhập khoa học và công nghệ quốc tế</w:t>
      </w:r>
      <w:r w:rsidRPr="0048505D">
        <w:rPr>
          <w:rStyle w:val="FootnoteReference"/>
          <w:rFonts w:cs="Times New Roman"/>
          <w:szCs w:val="28"/>
          <w:lang w:val="nl-NL"/>
        </w:rPr>
        <w:footnoteReference w:id="3"/>
      </w:r>
      <w:r w:rsidR="0093392C" w:rsidRPr="0048505D">
        <w:rPr>
          <w:rFonts w:cs="Times New Roman"/>
          <w:szCs w:val="28"/>
          <w:lang w:val="nl-NL"/>
        </w:rPr>
        <w:t>.</w:t>
      </w:r>
    </w:p>
    <w:p w14:paraId="781112B3" w14:textId="77777777" w:rsidR="00986AA9" w:rsidRPr="0048505D" w:rsidRDefault="0093392C" w:rsidP="00E301EA">
      <w:pPr>
        <w:spacing w:line="276" w:lineRule="auto"/>
        <w:ind w:firstLine="567"/>
        <w:rPr>
          <w:rFonts w:cs="Times New Roman"/>
          <w:szCs w:val="28"/>
          <w:lang w:val="nl-NL"/>
        </w:rPr>
      </w:pPr>
      <w:r w:rsidRPr="0048505D">
        <w:rPr>
          <w:rFonts w:cs="Times New Roman"/>
          <w:szCs w:val="28"/>
          <w:lang w:val="nl-NL"/>
        </w:rPr>
        <w:t>- Trung tâm có tư cách pháp nhân, có con dấu riêng và được mở tài khoản tại Kho bạc nhà nước và Ngân hàng để hoạt động và giao dịch theo quy định của pháp luật. Trung tâm có trụ sở chính tại thành phố Hà Nội.</w:t>
      </w:r>
    </w:p>
    <w:p w14:paraId="420761A7" w14:textId="77777777" w:rsidR="00986AA9" w:rsidRPr="0048505D" w:rsidRDefault="0093392C" w:rsidP="00E301EA">
      <w:pPr>
        <w:spacing w:before="100" w:line="240" w:lineRule="auto"/>
        <w:ind w:firstLine="567"/>
        <w:rPr>
          <w:rFonts w:cs="Times New Roman"/>
          <w:b/>
          <w:i/>
          <w:szCs w:val="28"/>
          <w:lang w:val="nl-NL"/>
        </w:rPr>
      </w:pPr>
      <w:r w:rsidRPr="0048505D">
        <w:rPr>
          <w:rFonts w:cs="Times New Roman"/>
          <w:b/>
          <w:i/>
          <w:szCs w:val="28"/>
          <w:lang w:val="nl-NL"/>
        </w:rPr>
        <w:t>2.2. Về nhiệm vụ, quyền hạn</w:t>
      </w:r>
    </w:p>
    <w:p w14:paraId="303A0AA0" w14:textId="21D51A5D" w:rsidR="00986AA9" w:rsidRPr="0048505D" w:rsidRDefault="0010562C" w:rsidP="00E301EA">
      <w:pPr>
        <w:spacing w:line="276" w:lineRule="auto"/>
        <w:ind w:firstLine="567"/>
        <w:rPr>
          <w:rFonts w:cs="Times New Roman"/>
          <w:szCs w:val="28"/>
          <w:lang w:val="nl-NL"/>
        </w:rPr>
      </w:pPr>
      <w:r w:rsidRPr="0048505D">
        <w:rPr>
          <w:rFonts w:cs="Times New Roman"/>
          <w:szCs w:val="28"/>
          <w:lang w:val="nl-NL"/>
        </w:rPr>
        <w:t>(1)</w:t>
      </w:r>
      <w:r w:rsidR="0093392C" w:rsidRPr="0048505D">
        <w:rPr>
          <w:rFonts w:cs="Times New Roman"/>
          <w:szCs w:val="28"/>
          <w:lang w:val="nl-NL"/>
        </w:rPr>
        <w:t xml:space="preserve"> Trình Bộ trưởng phương hướng, chủ trương và kế hoạch hoạt động của Trung tâm năm năm, hằng năm và tổ chức thực hiện sau khi được phê duyệt.</w:t>
      </w:r>
    </w:p>
    <w:p w14:paraId="3DB6767D" w14:textId="58A9E271" w:rsidR="00986AA9" w:rsidRPr="0048505D" w:rsidRDefault="0010562C" w:rsidP="00E301EA">
      <w:pPr>
        <w:spacing w:line="276" w:lineRule="auto"/>
        <w:ind w:firstLine="567"/>
        <w:rPr>
          <w:rFonts w:cs="Times New Roman"/>
          <w:szCs w:val="28"/>
          <w:lang w:val="nl-NL"/>
        </w:rPr>
      </w:pPr>
      <w:r w:rsidRPr="0048505D">
        <w:rPr>
          <w:rFonts w:cs="Times New Roman"/>
          <w:szCs w:val="28"/>
          <w:lang w:val="nl-NL"/>
        </w:rPr>
        <w:t>(2)</w:t>
      </w:r>
      <w:r w:rsidR="0093392C" w:rsidRPr="0048505D">
        <w:rPr>
          <w:rFonts w:cs="Times New Roman"/>
          <w:szCs w:val="28"/>
          <w:lang w:val="nl-NL"/>
        </w:rPr>
        <w:t xml:space="preserve"> Chủ trì, phối hợp với các đơn vị có liên quan xây dựng, trình Bộ trưởng dự thảo chương trình, dự án, đề án về hội nhập quốc tế về khoa học và công nghệ; chủ trì hoặc phối hợp với các đơn vị có liên quan xây dựng dự thảo văn bản pháp luật khi được Bộ trưởng giao; tổ chức, thực hiện các nhiệm vụ khoa học và công </w:t>
      </w:r>
      <w:r w:rsidR="0093392C" w:rsidRPr="0048505D">
        <w:rPr>
          <w:rFonts w:cs="Times New Roman"/>
          <w:szCs w:val="28"/>
          <w:lang w:val="nl-NL"/>
        </w:rPr>
        <w:lastRenderedPageBreak/>
        <w:t>nghệ, chương trình, dự án, đề án trong lĩnh vực hợp tác quốc tế và phát triển hội nhập quốc tế về khoa học và công nghệ được giao.</w:t>
      </w:r>
    </w:p>
    <w:p w14:paraId="1BEC7580" w14:textId="61A8E8E9" w:rsidR="00986AA9" w:rsidRPr="0048505D" w:rsidRDefault="0010562C" w:rsidP="00E301EA">
      <w:pPr>
        <w:spacing w:line="276" w:lineRule="auto"/>
        <w:ind w:firstLine="567"/>
        <w:rPr>
          <w:rFonts w:cs="Times New Roman"/>
          <w:szCs w:val="28"/>
          <w:lang w:val="nl-NL"/>
        </w:rPr>
      </w:pPr>
      <w:r w:rsidRPr="0048505D">
        <w:rPr>
          <w:rFonts w:cs="Times New Roman"/>
          <w:szCs w:val="28"/>
          <w:lang w:val="nl-NL"/>
        </w:rPr>
        <w:t>(3)</w:t>
      </w:r>
      <w:r w:rsidR="0093392C" w:rsidRPr="0048505D">
        <w:rPr>
          <w:rFonts w:cs="Times New Roman"/>
          <w:szCs w:val="28"/>
          <w:lang w:val="nl-NL"/>
        </w:rPr>
        <w:t xml:space="preserve"> Điều tra, khảo sát, đánh giá trình độ và năng lực hội nhập quốc tế về khoa học và công nghệ của các tổ chức, cá nhân.</w:t>
      </w:r>
    </w:p>
    <w:p w14:paraId="59646C0A" w14:textId="4AE28C45" w:rsidR="00986AA9" w:rsidRPr="0048505D" w:rsidRDefault="0010562C" w:rsidP="00E301EA">
      <w:pPr>
        <w:spacing w:line="276" w:lineRule="auto"/>
        <w:ind w:firstLine="567"/>
        <w:rPr>
          <w:rFonts w:cs="Times New Roman"/>
          <w:szCs w:val="28"/>
          <w:lang w:val="nl-NL"/>
        </w:rPr>
      </w:pPr>
      <w:r w:rsidRPr="0048505D">
        <w:rPr>
          <w:rFonts w:cs="Times New Roman"/>
          <w:szCs w:val="28"/>
          <w:lang w:val="nl-NL"/>
        </w:rPr>
        <w:t>(4)</w:t>
      </w:r>
      <w:r w:rsidR="0093392C" w:rsidRPr="0048505D">
        <w:rPr>
          <w:rFonts w:cs="Times New Roman"/>
          <w:szCs w:val="28"/>
          <w:lang w:val="nl-NL"/>
        </w:rPr>
        <w:t xml:space="preserve"> Phối hợp xây dựng tiêu chí, phương pháp phân loại và xếp hạng đối tác, lĩnh vực ưu tiên trong hoạt động hợp tác quốc tế về khoa học và công nghệ; nghiên cứu chính sách, kinh nghiệm hội nhập quốc tế về khoa học và công nghệ để triển khai áp dụng tại Việt Nam.</w:t>
      </w:r>
    </w:p>
    <w:p w14:paraId="7C91B2D7" w14:textId="66FA42A8" w:rsidR="00986AA9" w:rsidRPr="0048505D" w:rsidRDefault="0010562C" w:rsidP="00E301EA">
      <w:pPr>
        <w:spacing w:line="276" w:lineRule="auto"/>
        <w:ind w:firstLine="567"/>
        <w:rPr>
          <w:rFonts w:cs="Times New Roman"/>
          <w:szCs w:val="28"/>
          <w:lang w:val="nl-NL"/>
        </w:rPr>
      </w:pPr>
      <w:r w:rsidRPr="0048505D">
        <w:rPr>
          <w:rFonts w:cs="Times New Roman"/>
          <w:szCs w:val="28"/>
          <w:lang w:val="nl-NL"/>
        </w:rPr>
        <w:t>(5)</w:t>
      </w:r>
      <w:r w:rsidR="0093392C" w:rsidRPr="0048505D">
        <w:rPr>
          <w:rFonts w:cs="Times New Roman"/>
          <w:szCs w:val="28"/>
          <w:lang w:val="nl-NL"/>
        </w:rPr>
        <w:t xml:space="preserve"> Chủ trì, xây dựng, quản lý, khai thác cơ sở dữ liệu thuộc phạm vi chức năng, nhiệm vụ được giao; phối hợp với các đơn vị liên quan xây dựng cơ sở dữ liệu về hợp tác và hội nhập quốc tế về khoa học và công nghệ, trong đó có cơ sở dữ liệu về nhà khoa học Việt Nam ở nước ngoài, nhà khoa học nước ngoài và các tổ chức khoa học và công nghệ.</w:t>
      </w:r>
    </w:p>
    <w:p w14:paraId="7C86E1EE" w14:textId="7DC3CC4E" w:rsidR="00986AA9" w:rsidRPr="0048505D" w:rsidRDefault="0010562C" w:rsidP="00E301EA">
      <w:pPr>
        <w:spacing w:line="276" w:lineRule="auto"/>
        <w:ind w:firstLine="567"/>
        <w:rPr>
          <w:rFonts w:cs="Times New Roman"/>
          <w:szCs w:val="28"/>
          <w:lang w:val="nl-NL"/>
        </w:rPr>
      </w:pPr>
      <w:r w:rsidRPr="0048505D">
        <w:rPr>
          <w:rFonts w:cs="Times New Roman"/>
          <w:szCs w:val="28"/>
          <w:lang w:val="nl-NL"/>
        </w:rPr>
        <w:t>(6)</w:t>
      </w:r>
      <w:r w:rsidR="0093392C" w:rsidRPr="0048505D">
        <w:rPr>
          <w:rFonts w:cs="Times New Roman"/>
          <w:szCs w:val="28"/>
          <w:lang w:val="nl-NL"/>
        </w:rPr>
        <w:t xml:space="preserve"> Tổ chức tập huấn, bồi dưỡng, hướng dẫn chuyên môn, nghiệp vụ nâng cao kiến thức, nhận thức về hội nhập và hợp tác quốc tế về khoa học và công nghệ cho các tổ chức, cá nhân.</w:t>
      </w:r>
    </w:p>
    <w:p w14:paraId="73A564E8" w14:textId="77777777" w:rsidR="0010562C" w:rsidRPr="0048505D" w:rsidRDefault="0010562C" w:rsidP="00E301EA">
      <w:pPr>
        <w:spacing w:line="276" w:lineRule="auto"/>
        <w:ind w:firstLine="567"/>
        <w:rPr>
          <w:rFonts w:cs="Times New Roman"/>
          <w:szCs w:val="28"/>
          <w:lang w:val="nl-NL"/>
        </w:rPr>
      </w:pPr>
      <w:r w:rsidRPr="0048505D">
        <w:rPr>
          <w:rFonts w:cs="Times New Roman"/>
          <w:szCs w:val="28"/>
          <w:lang w:val="nl-NL"/>
        </w:rPr>
        <w:t>(7)</w:t>
      </w:r>
      <w:r w:rsidR="0093392C" w:rsidRPr="0048505D">
        <w:rPr>
          <w:rFonts w:cs="Times New Roman"/>
          <w:szCs w:val="28"/>
          <w:lang w:val="nl-NL"/>
        </w:rPr>
        <w:t xml:space="preserve"> Thực hiện hoạt động hợp tác quốc tế và phát triển hội nhập khoa học và công nghệ quốc tế trong phạm vi chức năng, nhiệm vụ được giao theo quy định của pháp luật.</w:t>
      </w:r>
    </w:p>
    <w:p w14:paraId="6D673E43" w14:textId="272D9D13" w:rsidR="00986AA9" w:rsidRPr="0048505D" w:rsidRDefault="0010562C" w:rsidP="00E301EA">
      <w:pPr>
        <w:spacing w:line="276" w:lineRule="auto"/>
        <w:ind w:firstLine="567"/>
        <w:rPr>
          <w:rFonts w:cs="Times New Roman"/>
          <w:szCs w:val="28"/>
          <w:lang w:val="nl-NL"/>
        </w:rPr>
      </w:pPr>
      <w:r w:rsidRPr="0048505D">
        <w:rPr>
          <w:rFonts w:cs="Times New Roman"/>
          <w:szCs w:val="28"/>
          <w:lang w:val="nl-NL"/>
        </w:rPr>
        <w:t xml:space="preserve">(8) </w:t>
      </w:r>
      <w:r w:rsidR="0093392C" w:rsidRPr="0048505D">
        <w:rPr>
          <w:rFonts w:cs="Times New Roman"/>
          <w:szCs w:val="28"/>
          <w:lang w:val="nl-NL"/>
        </w:rPr>
        <w:t>Phối hợp với các đơn vị có liên quan khai thác thông tin từ mạng lưới các cơ quan đại diện khoa học và công nghệ Việt Nam ở nước ngoài để thực hiện chức năng, nhiệm vụ được giao.</w:t>
      </w:r>
    </w:p>
    <w:p w14:paraId="56485CD2" w14:textId="581ABECF" w:rsidR="000B516C" w:rsidRPr="0048505D" w:rsidRDefault="0010562C" w:rsidP="00E301EA">
      <w:pPr>
        <w:spacing w:line="276" w:lineRule="auto"/>
        <w:ind w:firstLine="567"/>
        <w:rPr>
          <w:rFonts w:cs="Times New Roman"/>
          <w:szCs w:val="28"/>
          <w:lang w:val="nl-NL"/>
        </w:rPr>
      </w:pPr>
      <w:r w:rsidRPr="0048505D">
        <w:rPr>
          <w:rFonts w:cs="Times New Roman"/>
          <w:szCs w:val="28"/>
          <w:lang w:val="nl-NL"/>
        </w:rPr>
        <w:t>(9)</w:t>
      </w:r>
      <w:r w:rsidR="0093392C" w:rsidRPr="0048505D">
        <w:rPr>
          <w:rFonts w:cs="Times New Roman"/>
          <w:szCs w:val="28"/>
          <w:lang w:val="nl-NL"/>
        </w:rPr>
        <w:t xml:space="preserve"> Thực hiện các hoạt động dịch vụ trong hợp tác và hội nhập quốc tế về khoa học và công nghệ thuộc phạm vi chức năng, nhiệm vụ được giao theo quy định của pháp luật, gồm:</w:t>
      </w:r>
    </w:p>
    <w:p w14:paraId="6A544C46" w14:textId="2A88A05E" w:rsidR="000B516C" w:rsidRPr="0048505D" w:rsidRDefault="0010562C" w:rsidP="00E301EA">
      <w:pPr>
        <w:spacing w:line="276" w:lineRule="auto"/>
        <w:ind w:firstLine="567"/>
        <w:rPr>
          <w:rFonts w:cs="Times New Roman"/>
          <w:szCs w:val="28"/>
          <w:lang w:val="nl-NL"/>
        </w:rPr>
      </w:pPr>
      <w:r w:rsidRPr="0048505D">
        <w:rPr>
          <w:rFonts w:cs="Times New Roman"/>
          <w:szCs w:val="28"/>
          <w:lang w:val="nl-NL"/>
        </w:rPr>
        <w:t>-</w:t>
      </w:r>
      <w:r w:rsidR="000B516C" w:rsidRPr="0048505D">
        <w:rPr>
          <w:rFonts w:cs="Times New Roman"/>
          <w:szCs w:val="28"/>
          <w:lang w:val="nl-NL"/>
        </w:rPr>
        <w:t xml:space="preserve"> </w:t>
      </w:r>
      <w:r w:rsidR="0093392C" w:rsidRPr="0048505D">
        <w:rPr>
          <w:rFonts w:cs="Times New Roman"/>
          <w:szCs w:val="28"/>
          <w:lang w:val="nl-NL"/>
        </w:rPr>
        <w:t>Tư vấn về đầu tư khoa học và chuyển giao công nghệ, áp dụng các công nghệ và giải pháp quản lý tiên tiến tại các bộ, ngành, địa phương và doanh nghiệp; tư vấn, hỗ trợ hình thành các chương trình, đề tài, dự án, nhiệm vụ hợp tác quốc tế về khoa học và công nghệ và việc xây dựng chương trình, kế hoạch hội nhập và hợp tác quốc tế về khoa học và công nghệ tại các bộ, ngành và địa phương;</w:t>
      </w:r>
    </w:p>
    <w:p w14:paraId="07B7DE88" w14:textId="134637D7" w:rsidR="000B516C" w:rsidRPr="0048505D" w:rsidRDefault="0010562C" w:rsidP="00E301EA">
      <w:pPr>
        <w:spacing w:line="276" w:lineRule="auto"/>
        <w:ind w:firstLine="567"/>
        <w:rPr>
          <w:rFonts w:cs="Times New Roman"/>
          <w:szCs w:val="28"/>
          <w:lang w:val="nl-NL"/>
        </w:rPr>
      </w:pPr>
      <w:r w:rsidRPr="0048505D">
        <w:rPr>
          <w:rFonts w:cs="Times New Roman"/>
          <w:szCs w:val="28"/>
          <w:lang w:val="nl-NL"/>
        </w:rPr>
        <w:t>-</w:t>
      </w:r>
      <w:r w:rsidR="000B516C" w:rsidRPr="0048505D">
        <w:rPr>
          <w:rFonts w:cs="Times New Roman"/>
          <w:szCs w:val="28"/>
          <w:lang w:val="nl-NL"/>
        </w:rPr>
        <w:t xml:space="preserve"> </w:t>
      </w:r>
      <w:r w:rsidR="0093392C" w:rsidRPr="0048505D">
        <w:rPr>
          <w:rFonts w:cs="Times New Roman"/>
          <w:szCs w:val="28"/>
          <w:lang w:val="nl-NL"/>
        </w:rPr>
        <w:t>Tổ chức đoàn đi công tác, học tập, nghiên cứu ở nước ngoài cho các cá nhân, tổ chức trong và ngoài Bộ Khoa học và Công nghệ;</w:t>
      </w:r>
    </w:p>
    <w:p w14:paraId="2FFA41DD" w14:textId="288B42DC" w:rsidR="000B516C" w:rsidRPr="0048505D" w:rsidRDefault="0010562C" w:rsidP="00E301EA">
      <w:pPr>
        <w:spacing w:line="276" w:lineRule="auto"/>
        <w:ind w:firstLine="567"/>
        <w:rPr>
          <w:rFonts w:cs="Times New Roman"/>
          <w:szCs w:val="28"/>
          <w:lang w:val="nl-NL"/>
        </w:rPr>
      </w:pPr>
      <w:r w:rsidRPr="0048505D">
        <w:rPr>
          <w:rFonts w:cs="Times New Roman"/>
          <w:szCs w:val="28"/>
          <w:lang w:val="nl-NL"/>
        </w:rPr>
        <w:t>-</w:t>
      </w:r>
      <w:r w:rsidR="000B516C" w:rsidRPr="0048505D">
        <w:rPr>
          <w:rFonts w:cs="Times New Roman"/>
          <w:szCs w:val="28"/>
          <w:lang w:val="nl-NL"/>
        </w:rPr>
        <w:t xml:space="preserve"> </w:t>
      </w:r>
      <w:r w:rsidR="0093392C" w:rsidRPr="0048505D">
        <w:rPr>
          <w:rFonts w:cs="Times New Roman"/>
          <w:szCs w:val="28"/>
          <w:lang w:val="nl-NL"/>
        </w:rPr>
        <w:t>Tổ chức hội nghị, hội thảo, giới thiệu, quảng bá công nghệ cho các cá nhân, tổ chức trong và ngoài nước;</w:t>
      </w:r>
    </w:p>
    <w:p w14:paraId="7DBD63B7" w14:textId="77777777" w:rsidR="0010562C" w:rsidRPr="0048505D" w:rsidRDefault="0010562C" w:rsidP="00E301EA">
      <w:pPr>
        <w:spacing w:line="276" w:lineRule="auto"/>
        <w:ind w:firstLine="567"/>
        <w:rPr>
          <w:rFonts w:cs="Times New Roman"/>
          <w:szCs w:val="28"/>
          <w:lang w:val="nl-NL"/>
        </w:rPr>
      </w:pPr>
      <w:r w:rsidRPr="0048505D">
        <w:rPr>
          <w:rFonts w:cs="Times New Roman"/>
          <w:szCs w:val="28"/>
          <w:lang w:val="nl-NL"/>
        </w:rPr>
        <w:lastRenderedPageBreak/>
        <w:t>-</w:t>
      </w:r>
      <w:r w:rsidR="000B516C" w:rsidRPr="0048505D">
        <w:rPr>
          <w:rFonts w:cs="Times New Roman"/>
          <w:szCs w:val="28"/>
          <w:lang w:val="nl-NL"/>
        </w:rPr>
        <w:t xml:space="preserve"> </w:t>
      </w:r>
      <w:r w:rsidR="0093392C" w:rsidRPr="0048505D">
        <w:rPr>
          <w:rFonts w:cs="Times New Roman"/>
          <w:szCs w:val="28"/>
          <w:lang w:val="nl-NL"/>
        </w:rPr>
        <w:t>Khai thác, tìm kiếm, huy động các nguồn lực hỗ trợ, đào tạo, bồi dưỡng từ các chương trình, dự án, đề án hợp tác với nước ngoài; cung cấp các dịch vụ đào tạo theo yêu cầu của các đối tác trong và ngoài nước.</w:t>
      </w:r>
    </w:p>
    <w:p w14:paraId="70EE0BDB" w14:textId="6E3790A0" w:rsidR="00986AA9" w:rsidRPr="0048505D" w:rsidRDefault="0010562C" w:rsidP="00E301EA">
      <w:pPr>
        <w:spacing w:line="276" w:lineRule="auto"/>
        <w:ind w:firstLine="567"/>
        <w:rPr>
          <w:rFonts w:cs="Times New Roman"/>
          <w:szCs w:val="28"/>
          <w:lang w:val="nl-NL"/>
        </w:rPr>
      </w:pPr>
      <w:r w:rsidRPr="0048505D">
        <w:rPr>
          <w:rFonts w:cs="Times New Roman"/>
          <w:szCs w:val="28"/>
          <w:lang w:val="nl-NL"/>
        </w:rPr>
        <w:t xml:space="preserve">(10) </w:t>
      </w:r>
      <w:r w:rsidR="0093392C" w:rsidRPr="0048505D">
        <w:rPr>
          <w:rFonts w:cs="Times New Roman"/>
          <w:szCs w:val="28"/>
          <w:lang w:val="nl-NL"/>
        </w:rPr>
        <w:t>Quản lý viên chức, người lao động, tài chính, tài sản, tài liệu của Trung tâm theo phân cấp của Bộ và theo quy định của pháp luật.</w:t>
      </w:r>
    </w:p>
    <w:p w14:paraId="7A7547DF" w14:textId="18FE568F" w:rsidR="000B516C" w:rsidRPr="0048505D" w:rsidRDefault="0093392C" w:rsidP="00E301EA">
      <w:pPr>
        <w:spacing w:before="100" w:line="240" w:lineRule="auto"/>
        <w:ind w:firstLine="567"/>
        <w:rPr>
          <w:rFonts w:cs="Times New Roman"/>
          <w:b/>
          <w:iCs/>
          <w:szCs w:val="28"/>
          <w:lang w:val="nl-NL"/>
        </w:rPr>
      </w:pPr>
      <w:r w:rsidRPr="0048505D">
        <w:rPr>
          <w:rFonts w:cs="Times New Roman"/>
          <w:b/>
          <w:i/>
          <w:szCs w:val="28"/>
          <w:lang w:val="nl-NL"/>
        </w:rPr>
        <w:t>2.3. Về tổ chức bộ máy</w:t>
      </w:r>
      <w:r w:rsidR="001B3B3C" w:rsidRPr="0048505D">
        <w:rPr>
          <w:rFonts w:cs="Times New Roman"/>
          <w:b/>
          <w:i/>
          <w:szCs w:val="28"/>
          <w:lang w:val="nl-NL"/>
        </w:rPr>
        <w:t xml:space="preserve">: </w:t>
      </w:r>
      <w:r w:rsidR="001B3B3C" w:rsidRPr="0048505D">
        <w:rPr>
          <w:rFonts w:cs="Times New Roman"/>
          <w:bCs/>
          <w:iCs/>
          <w:szCs w:val="28"/>
          <w:lang w:val="nl-NL"/>
        </w:rPr>
        <w:t>gồm 04 đơn vị trực thuộc</w:t>
      </w:r>
    </w:p>
    <w:p w14:paraId="54BE89F0" w14:textId="046ADC72" w:rsidR="000B516C" w:rsidRPr="0048505D" w:rsidRDefault="000B516C" w:rsidP="00E301EA">
      <w:pPr>
        <w:spacing w:before="100" w:line="240" w:lineRule="auto"/>
        <w:ind w:firstLine="567"/>
        <w:rPr>
          <w:rFonts w:cs="Times New Roman"/>
          <w:bCs/>
          <w:i/>
          <w:szCs w:val="28"/>
          <w:lang w:val="nl-NL"/>
        </w:rPr>
      </w:pPr>
      <w:r w:rsidRPr="0048505D">
        <w:rPr>
          <w:rFonts w:cs="Times New Roman"/>
          <w:bCs/>
          <w:i/>
          <w:szCs w:val="28"/>
          <w:lang w:val="nl-NL"/>
        </w:rPr>
        <w:t xml:space="preserve">- </w:t>
      </w:r>
      <w:r w:rsidR="0093392C" w:rsidRPr="0048505D">
        <w:rPr>
          <w:rFonts w:cs="Times New Roman"/>
          <w:bCs/>
          <w:szCs w:val="28"/>
          <w:lang w:val="vi-VN"/>
        </w:rPr>
        <w:t>Văn phòng;</w:t>
      </w:r>
      <w:r w:rsidR="0093392C" w:rsidRPr="0048505D">
        <w:rPr>
          <w:rFonts w:cs="Times New Roman"/>
          <w:bCs/>
          <w:szCs w:val="28"/>
          <w:lang w:val="da-DK"/>
        </w:rPr>
        <w:t xml:space="preserve"> </w:t>
      </w:r>
    </w:p>
    <w:p w14:paraId="7902B891" w14:textId="77777777" w:rsidR="000B516C" w:rsidRPr="0048505D" w:rsidRDefault="000B516C" w:rsidP="00E301EA">
      <w:pPr>
        <w:spacing w:before="100" w:line="240" w:lineRule="auto"/>
        <w:ind w:firstLine="567"/>
        <w:rPr>
          <w:rFonts w:cs="Times New Roman"/>
          <w:bCs/>
          <w:i/>
          <w:szCs w:val="28"/>
          <w:lang w:val="nl-NL"/>
        </w:rPr>
      </w:pPr>
      <w:r w:rsidRPr="0048505D">
        <w:rPr>
          <w:rFonts w:cs="Times New Roman"/>
          <w:bCs/>
          <w:i/>
          <w:szCs w:val="28"/>
          <w:lang w:val="nl-NL"/>
        </w:rPr>
        <w:t xml:space="preserve">- </w:t>
      </w:r>
      <w:r w:rsidR="0093392C" w:rsidRPr="0048505D">
        <w:rPr>
          <w:rFonts w:cs="Times New Roman"/>
          <w:bCs/>
          <w:szCs w:val="28"/>
          <w:lang w:val="vi-VN"/>
        </w:rPr>
        <w:t>Phòng Nghiên cứu khoa học;</w:t>
      </w:r>
    </w:p>
    <w:p w14:paraId="2D45AE15" w14:textId="77777777" w:rsidR="000B516C" w:rsidRPr="0048505D" w:rsidRDefault="000B516C" w:rsidP="00E301EA">
      <w:pPr>
        <w:spacing w:before="100" w:line="240" w:lineRule="auto"/>
        <w:ind w:firstLine="567"/>
        <w:rPr>
          <w:rFonts w:cs="Times New Roman"/>
          <w:bCs/>
          <w:i/>
          <w:szCs w:val="28"/>
          <w:lang w:val="nl-NL"/>
        </w:rPr>
      </w:pPr>
      <w:r w:rsidRPr="0048505D">
        <w:rPr>
          <w:rFonts w:cs="Times New Roman"/>
          <w:bCs/>
          <w:i/>
          <w:szCs w:val="28"/>
          <w:lang w:val="nl-NL"/>
        </w:rPr>
        <w:t xml:space="preserve">- </w:t>
      </w:r>
      <w:r w:rsidR="0093392C" w:rsidRPr="0048505D">
        <w:rPr>
          <w:rFonts w:cs="Times New Roman"/>
          <w:bCs/>
          <w:szCs w:val="28"/>
          <w:lang w:val="vi-VN"/>
        </w:rPr>
        <w:t>Phòng Dịch vụ và Hỗ trợ phát triển;</w:t>
      </w:r>
    </w:p>
    <w:p w14:paraId="79705B44" w14:textId="1D47C18A" w:rsidR="00986AA9" w:rsidRPr="0048505D" w:rsidRDefault="000B516C" w:rsidP="00E301EA">
      <w:pPr>
        <w:spacing w:before="100" w:line="240" w:lineRule="auto"/>
        <w:ind w:firstLine="567"/>
        <w:rPr>
          <w:rFonts w:cs="Times New Roman"/>
          <w:b/>
          <w:i/>
          <w:szCs w:val="28"/>
          <w:lang w:val="nl-NL"/>
        </w:rPr>
      </w:pPr>
      <w:r w:rsidRPr="0048505D">
        <w:rPr>
          <w:rFonts w:cs="Times New Roman"/>
          <w:bCs/>
          <w:i/>
          <w:szCs w:val="28"/>
          <w:lang w:val="nl-NL"/>
        </w:rPr>
        <w:t>-</w:t>
      </w:r>
      <w:r w:rsidRPr="0048505D">
        <w:rPr>
          <w:rFonts w:cs="Times New Roman"/>
          <w:b/>
          <w:i/>
          <w:szCs w:val="28"/>
          <w:lang w:val="nl-NL"/>
        </w:rPr>
        <w:t xml:space="preserve"> </w:t>
      </w:r>
      <w:r w:rsidR="0093392C" w:rsidRPr="0048505D">
        <w:rPr>
          <w:rFonts w:cs="Times New Roman"/>
          <w:szCs w:val="28"/>
          <w:lang w:val="vi-VN"/>
        </w:rPr>
        <w:t>Phòng Thông tin và Dữ liệu</w:t>
      </w:r>
    </w:p>
    <w:p w14:paraId="666A296D" w14:textId="77777777" w:rsidR="00986AA9" w:rsidRPr="0048505D" w:rsidRDefault="0093392C" w:rsidP="00E301EA">
      <w:pPr>
        <w:spacing w:before="100" w:line="240" w:lineRule="auto"/>
        <w:ind w:firstLine="567"/>
        <w:rPr>
          <w:rFonts w:cs="Times New Roman"/>
          <w:b/>
          <w:i/>
          <w:szCs w:val="28"/>
          <w:lang w:val="vi-VN"/>
        </w:rPr>
      </w:pPr>
      <w:r w:rsidRPr="0048505D">
        <w:rPr>
          <w:rFonts w:cs="Times New Roman"/>
          <w:b/>
          <w:i/>
          <w:szCs w:val="28"/>
          <w:lang w:val="vi-VN"/>
        </w:rPr>
        <w:t>2.4. Về nhân sự</w:t>
      </w:r>
    </w:p>
    <w:p w14:paraId="61FA872E" w14:textId="77777777" w:rsidR="0010562C" w:rsidRPr="0048505D" w:rsidRDefault="0010562C" w:rsidP="00E301EA">
      <w:pPr>
        <w:spacing w:line="276" w:lineRule="auto"/>
        <w:ind w:firstLine="567"/>
        <w:rPr>
          <w:rFonts w:cs="Times New Roman"/>
          <w:i/>
          <w:iCs/>
          <w:szCs w:val="28"/>
          <w:lang w:val="nl-NL"/>
        </w:rPr>
      </w:pPr>
      <w:r w:rsidRPr="0048505D">
        <w:rPr>
          <w:rFonts w:cs="Times New Roman"/>
          <w:szCs w:val="28"/>
          <w:lang w:val="vi-VN"/>
        </w:rPr>
        <w:t xml:space="preserve">- Số lượng người được giao: </w:t>
      </w:r>
      <w:r w:rsidR="000B516C" w:rsidRPr="0048505D">
        <w:rPr>
          <w:rFonts w:cs="Times New Roman"/>
          <w:szCs w:val="28"/>
          <w:lang w:val="vi-VN"/>
        </w:rPr>
        <w:t>Trung tâm được Bộ KH&amp;CN giao s</w:t>
      </w:r>
      <w:r w:rsidR="0093392C" w:rsidRPr="0048505D">
        <w:rPr>
          <w:rFonts w:cs="Times New Roman"/>
          <w:szCs w:val="28"/>
          <w:lang w:val="vi-VN"/>
        </w:rPr>
        <w:t>ố chỉ tiêu biên chế hưởng lương từ NSNN năm 2025</w:t>
      </w:r>
      <w:r w:rsidR="000B516C" w:rsidRPr="0048505D">
        <w:rPr>
          <w:rFonts w:cs="Times New Roman"/>
          <w:szCs w:val="28"/>
          <w:lang w:val="vi-VN"/>
        </w:rPr>
        <w:t xml:space="preserve"> là</w:t>
      </w:r>
      <w:r w:rsidR="0093392C" w:rsidRPr="0048505D">
        <w:rPr>
          <w:rFonts w:cs="Times New Roman"/>
          <w:i/>
          <w:iCs/>
          <w:szCs w:val="28"/>
          <w:lang w:val="vi-VN"/>
        </w:rPr>
        <w:t xml:space="preserve"> </w:t>
      </w:r>
      <w:r w:rsidR="0093392C" w:rsidRPr="0048505D">
        <w:rPr>
          <w:rFonts w:cs="Times New Roman"/>
          <w:iCs/>
          <w:szCs w:val="28"/>
          <w:lang w:val="vi-VN"/>
        </w:rPr>
        <w:t>18 viên chức</w:t>
      </w:r>
      <w:r w:rsidR="008D60DA" w:rsidRPr="0048505D">
        <w:rPr>
          <w:rStyle w:val="FootnoteReference"/>
          <w:rFonts w:cs="Times New Roman"/>
          <w:iCs/>
          <w:szCs w:val="28"/>
          <w:lang w:val="vi-VN"/>
        </w:rPr>
        <w:footnoteReference w:id="4"/>
      </w:r>
      <w:r w:rsidR="008D60DA" w:rsidRPr="0048505D">
        <w:rPr>
          <w:rFonts w:cs="Times New Roman"/>
          <w:i/>
          <w:iCs/>
          <w:szCs w:val="28"/>
          <w:lang w:val="vi-VN"/>
        </w:rPr>
        <w:t xml:space="preserve">. </w:t>
      </w:r>
    </w:p>
    <w:p w14:paraId="3CF10EFF" w14:textId="2FBF4BC5" w:rsidR="00986AA9" w:rsidRPr="0048505D" w:rsidRDefault="0010562C" w:rsidP="00E301EA">
      <w:pPr>
        <w:spacing w:line="276" w:lineRule="auto"/>
        <w:ind w:firstLine="567"/>
        <w:rPr>
          <w:rFonts w:cs="Times New Roman"/>
          <w:i/>
          <w:iCs/>
          <w:szCs w:val="28"/>
          <w:lang w:val="vi-VN"/>
        </w:rPr>
      </w:pPr>
      <w:r w:rsidRPr="0048505D">
        <w:rPr>
          <w:rFonts w:cs="Times New Roman"/>
          <w:i/>
          <w:iCs/>
          <w:szCs w:val="28"/>
          <w:lang w:val="nl-NL"/>
        </w:rPr>
        <w:t xml:space="preserve">- </w:t>
      </w:r>
      <w:r w:rsidRPr="0048505D">
        <w:rPr>
          <w:rFonts w:cs="Times New Roman"/>
          <w:szCs w:val="28"/>
          <w:lang w:val="nl-NL"/>
        </w:rPr>
        <w:t>Tại thời điểm báo cáo, Trung tâm có</w:t>
      </w:r>
      <w:r w:rsidR="0093392C" w:rsidRPr="0048505D">
        <w:rPr>
          <w:rFonts w:cs="Times New Roman"/>
          <w:szCs w:val="28"/>
          <w:lang w:val="vi-VN"/>
        </w:rPr>
        <w:t xml:space="preserve"> tổng số người làm việc là 11 viên chức, người lao động, trong đó</w:t>
      </w:r>
      <w:r w:rsidR="008D60DA" w:rsidRPr="0048505D">
        <w:rPr>
          <w:rFonts w:cs="Times New Roman"/>
          <w:szCs w:val="28"/>
          <w:lang w:val="vi-VN"/>
        </w:rPr>
        <w:t xml:space="preserve"> có 05 viên chức và 06 hợp đồng lao động</w:t>
      </w:r>
      <w:r w:rsidR="00D04E0C" w:rsidRPr="0048505D">
        <w:rPr>
          <w:rFonts w:cs="Times New Roman"/>
          <w:szCs w:val="28"/>
          <w:lang w:val="nl-NL"/>
        </w:rPr>
        <w:t xml:space="preserve"> </w:t>
      </w:r>
      <w:r w:rsidR="0093392C" w:rsidRPr="0048505D">
        <w:rPr>
          <w:rFonts w:cs="Times New Roman"/>
          <w:i/>
          <w:szCs w:val="28"/>
          <w:lang w:val="nl-NL"/>
        </w:rPr>
        <w:t xml:space="preserve">(Danh sách viên chức và người lao động </w:t>
      </w:r>
      <w:r w:rsidR="00D04E0C" w:rsidRPr="0048505D">
        <w:rPr>
          <w:rFonts w:cs="Times New Roman"/>
          <w:i/>
          <w:szCs w:val="28"/>
          <w:lang w:val="nl-NL"/>
        </w:rPr>
        <w:t xml:space="preserve">của Trung tâm </w:t>
      </w:r>
      <w:r w:rsidR="0093392C" w:rsidRPr="0048505D">
        <w:rPr>
          <w:rFonts w:cs="Times New Roman"/>
          <w:i/>
          <w:szCs w:val="28"/>
          <w:lang w:val="nl-NL"/>
        </w:rPr>
        <w:t xml:space="preserve">tại </w:t>
      </w:r>
      <w:r w:rsidR="00D04E0C" w:rsidRPr="0048505D">
        <w:rPr>
          <w:rFonts w:cs="Times New Roman"/>
          <w:i/>
          <w:szCs w:val="28"/>
          <w:lang w:val="nl-NL"/>
        </w:rPr>
        <w:t xml:space="preserve">mục 1.4 của </w:t>
      </w:r>
      <w:r w:rsidR="0093392C" w:rsidRPr="0048505D">
        <w:rPr>
          <w:rFonts w:cs="Times New Roman"/>
          <w:i/>
          <w:szCs w:val="28"/>
          <w:lang w:val="nl-NL"/>
        </w:rPr>
        <w:t xml:space="preserve">Phụ lục số </w:t>
      </w:r>
      <w:r w:rsidR="00D04E0C" w:rsidRPr="0048505D">
        <w:rPr>
          <w:rFonts w:cs="Times New Roman"/>
          <w:i/>
          <w:szCs w:val="28"/>
          <w:lang w:val="nl-NL"/>
        </w:rPr>
        <w:t>1</w:t>
      </w:r>
      <w:r w:rsidR="0093392C" w:rsidRPr="0048505D">
        <w:rPr>
          <w:rFonts w:cs="Times New Roman"/>
          <w:i/>
          <w:szCs w:val="28"/>
          <w:lang w:val="nl-NL"/>
        </w:rPr>
        <w:t xml:space="preserve"> đính kèm)</w:t>
      </w:r>
      <w:r w:rsidR="00D04E0C" w:rsidRPr="0048505D">
        <w:rPr>
          <w:rFonts w:cs="Times New Roman"/>
          <w:i/>
          <w:szCs w:val="28"/>
          <w:lang w:val="nl-NL"/>
        </w:rPr>
        <w:t>.</w:t>
      </w:r>
    </w:p>
    <w:p w14:paraId="06D9189E" w14:textId="5DB685C3" w:rsidR="00986AA9" w:rsidRPr="0048505D" w:rsidRDefault="0093392C" w:rsidP="00E301EA">
      <w:pPr>
        <w:spacing w:before="100" w:line="240" w:lineRule="auto"/>
        <w:ind w:firstLine="567"/>
        <w:rPr>
          <w:rFonts w:cs="Times New Roman"/>
          <w:b/>
          <w:i/>
          <w:szCs w:val="28"/>
          <w:lang w:val="nl-NL"/>
        </w:rPr>
      </w:pPr>
      <w:r w:rsidRPr="0048505D">
        <w:rPr>
          <w:rFonts w:cs="Times New Roman"/>
          <w:b/>
          <w:i/>
          <w:szCs w:val="28"/>
          <w:lang w:val="nl-NL"/>
        </w:rPr>
        <w:t xml:space="preserve">2.5. Về </w:t>
      </w:r>
      <w:r w:rsidR="0010562C" w:rsidRPr="0048505D">
        <w:rPr>
          <w:rFonts w:cs="Times New Roman"/>
          <w:b/>
          <w:i/>
          <w:szCs w:val="28"/>
          <w:lang w:val="nl-NL"/>
        </w:rPr>
        <w:t xml:space="preserve">cơ chế </w:t>
      </w:r>
      <w:r w:rsidRPr="0048505D">
        <w:rPr>
          <w:rFonts w:cs="Times New Roman"/>
          <w:b/>
          <w:i/>
          <w:szCs w:val="28"/>
          <w:lang w:val="nl-NL"/>
        </w:rPr>
        <w:t>tài chính, tài sản</w:t>
      </w:r>
      <w:r w:rsidR="0010562C" w:rsidRPr="0048505D">
        <w:rPr>
          <w:rFonts w:cs="Times New Roman"/>
          <w:b/>
          <w:i/>
          <w:szCs w:val="28"/>
          <w:lang w:val="nl-NL"/>
        </w:rPr>
        <w:t xml:space="preserve">, </w:t>
      </w:r>
      <w:r w:rsidR="002E1485">
        <w:rPr>
          <w:rFonts w:cs="Times New Roman"/>
          <w:b/>
          <w:i/>
          <w:szCs w:val="28"/>
          <w:lang w:val="nl-NL"/>
        </w:rPr>
        <w:t>doanh thu</w:t>
      </w:r>
    </w:p>
    <w:p w14:paraId="51921FEB" w14:textId="605B3C9A" w:rsidR="00986AA9" w:rsidRPr="0048505D" w:rsidRDefault="0093392C" w:rsidP="00E301EA">
      <w:pPr>
        <w:spacing w:before="100" w:line="240" w:lineRule="auto"/>
        <w:ind w:firstLine="567"/>
        <w:rPr>
          <w:rFonts w:cs="Times New Roman"/>
          <w:i/>
          <w:iCs/>
          <w:szCs w:val="28"/>
          <w:lang w:val="nl-NL"/>
        </w:rPr>
      </w:pPr>
      <w:r w:rsidRPr="0048505D">
        <w:rPr>
          <w:rFonts w:cs="Times New Roman"/>
          <w:i/>
          <w:iCs/>
          <w:szCs w:val="28"/>
          <w:lang w:val="vi-VN"/>
        </w:rPr>
        <w:t xml:space="preserve">2.5.1. Về </w:t>
      </w:r>
      <w:r w:rsidR="0010562C" w:rsidRPr="0048505D">
        <w:rPr>
          <w:rFonts w:cs="Times New Roman"/>
          <w:i/>
          <w:iCs/>
          <w:szCs w:val="28"/>
          <w:lang w:val="nl-NL"/>
        </w:rPr>
        <w:t xml:space="preserve">cơ chế </w:t>
      </w:r>
      <w:r w:rsidRPr="0048505D">
        <w:rPr>
          <w:rFonts w:cs="Times New Roman"/>
          <w:i/>
          <w:iCs/>
          <w:szCs w:val="28"/>
          <w:lang w:val="vi-VN"/>
        </w:rPr>
        <w:t>tài chính</w:t>
      </w:r>
    </w:p>
    <w:p w14:paraId="609F3897" w14:textId="6212CD59" w:rsidR="002D2302" w:rsidRPr="002D2302" w:rsidRDefault="0093392C" w:rsidP="00E301EA">
      <w:pPr>
        <w:spacing w:before="100" w:line="240" w:lineRule="auto"/>
        <w:ind w:firstLine="567"/>
        <w:rPr>
          <w:rFonts w:cs="Times New Roman"/>
          <w:szCs w:val="28"/>
          <w:lang w:val="nl-NL"/>
        </w:rPr>
      </w:pPr>
      <w:r w:rsidRPr="0048505D">
        <w:rPr>
          <w:rFonts w:cs="Times New Roman"/>
          <w:szCs w:val="28"/>
          <w:lang w:val="vi-VN"/>
        </w:rPr>
        <w:t xml:space="preserve">Trung tâm </w:t>
      </w:r>
      <w:r w:rsidR="002D2302" w:rsidRPr="002E1485">
        <w:rPr>
          <w:rFonts w:cs="Times New Roman"/>
          <w:bCs/>
          <w:szCs w:val="28"/>
          <w:lang w:val="pt-BR"/>
        </w:rPr>
        <w:t xml:space="preserve">NC&amp;PT hội nhập KH&amp;CN quốc tế </w:t>
      </w:r>
      <w:r w:rsidR="002D2302" w:rsidRPr="002D2302">
        <w:rPr>
          <w:rFonts w:cs="Times New Roman"/>
          <w:szCs w:val="28"/>
          <w:lang w:val="nl-NL"/>
        </w:rPr>
        <w:t>là đơn</w:t>
      </w:r>
      <w:r w:rsidR="002D2302">
        <w:rPr>
          <w:rFonts w:cs="Times New Roman"/>
          <w:szCs w:val="28"/>
          <w:lang w:val="nl-NL"/>
        </w:rPr>
        <w:t xml:space="preserve"> vị sự nghiệp </w:t>
      </w:r>
      <w:r w:rsidRPr="0048505D">
        <w:rPr>
          <w:rFonts w:cs="Times New Roman"/>
          <w:szCs w:val="28"/>
          <w:lang w:val="vi-VN"/>
        </w:rPr>
        <w:t xml:space="preserve">tự chủ </w:t>
      </w:r>
      <w:r w:rsidR="002D2302" w:rsidRPr="0048505D">
        <w:rPr>
          <w:rFonts w:cs="Times New Roman"/>
          <w:szCs w:val="28"/>
          <w:lang w:val="vi-VN"/>
        </w:rPr>
        <w:t>một phần chi thường xuyên</w:t>
      </w:r>
      <w:r w:rsidR="002D2302" w:rsidRPr="002D2302">
        <w:rPr>
          <w:rFonts w:cs="Times New Roman"/>
          <w:szCs w:val="28"/>
          <w:lang w:val="nl-NL"/>
        </w:rPr>
        <w:t xml:space="preserve"> (nhóm 3, m</w:t>
      </w:r>
      <w:r w:rsidR="002D2302">
        <w:rPr>
          <w:rFonts w:cs="Times New Roman"/>
          <w:szCs w:val="28"/>
          <w:lang w:val="nl-NL"/>
        </w:rPr>
        <w:t>ức độ tự chủ là 26%).</w:t>
      </w:r>
    </w:p>
    <w:p w14:paraId="481C2B1C" w14:textId="56F375E9" w:rsidR="00986AA9" w:rsidRPr="00E301EA" w:rsidRDefault="008D60DA" w:rsidP="00E301EA">
      <w:pPr>
        <w:spacing w:before="100" w:line="240" w:lineRule="auto"/>
        <w:ind w:firstLine="567"/>
        <w:rPr>
          <w:rFonts w:cs="Times New Roman"/>
          <w:i/>
          <w:iCs/>
          <w:szCs w:val="28"/>
          <w:lang w:val="vi-VN"/>
        </w:rPr>
      </w:pPr>
      <w:r w:rsidRPr="00E301EA">
        <w:rPr>
          <w:rFonts w:cs="Times New Roman"/>
          <w:i/>
          <w:iCs/>
          <w:szCs w:val="28"/>
        </w:rPr>
        <w:t xml:space="preserve">2.5.2. </w:t>
      </w:r>
      <w:r w:rsidR="0093392C" w:rsidRPr="00E301EA">
        <w:rPr>
          <w:rFonts w:cs="Times New Roman"/>
          <w:i/>
          <w:iCs/>
          <w:szCs w:val="28"/>
        </w:rPr>
        <w:t>Về tài sản:</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096"/>
        <w:gridCol w:w="1701"/>
        <w:gridCol w:w="3714"/>
      </w:tblGrid>
      <w:tr w:rsidR="0048505D" w:rsidRPr="009510BB" w14:paraId="6E955709" w14:textId="77777777">
        <w:trPr>
          <w:trHeight w:val="20"/>
          <w:tblHeader/>
        </w:trPr>
        <w:tc>
          <w:tcPr>
            <w:tcW w:w="590" w:type="dxa"/>
            <w:shd w:val="clear" w:color="auto" w:fill="auto"/>
          </w:tcPr>
          <w:p w14:paraId="7BAEB220"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TT</w:t>
            </w:r>
          </w:p>
        </w:tc>
        <w:tc>
          <w:tcPr>
            <w:tcW w:w="3096" w:type="dxa"/>
            <w:shd w:val="clear" w:color="auto" w:fill="auto"/>
          </w:tcPr>
          <w:p w14:paraId="77F47779" w14:textId="77777777" w:rsidR="00986AA9" w:rsidRPr="0048505D" w:rsidRDefault="0093392C">
            <w:pPr>
              <w:spacing w:before="0" w:line="240" w:lineRule="auto"/>
              <w:ind w:firstLine="0"/>
              <w:jc w:val="center"/>
              <w:rPr>
                <w:rFonts w:cs="Times New Roman"/>
                <w:b/>
                <w:iCs/>
                <w:sz w:val="24"/>
                <w:szCs w:val="24"/>
                <w:lang w:val="pt-BR"/>
              </w:rPr>
            </w:pPr>
            <w:r w:rsidRPr="0048505D">
              <w:rPr>
                <w:rFonts w:cs="Times New Roman"/>
                <w:b/>
                <w:iCs/>
                <w:sz w:val="24"/>
                <w:szCs w:val="24"/>
                <w:lang w:val="pt-BR"/>
              </w:rPr>
              <w:t>Hạng mục Trang thiết bị</w:t>
            </w:r>
          </w:p>
        </w:tc>
        <w:tc>
          <w:tcPr>
            <w:tcW w:w="1701" w:type="dxa"/>
            <w:shd w:val="clear" w:color="auto" w:fill="auto"/>
          </w:tcPr>
          <w:p w14:paraId="789854EA" w14:textId="77777777" w:rsidR="00986AA9" w:rsidRPr="0048505D" w:rsidRDefault="0093392C">
            <w:pPr>
              <w:spacing w:before="0" w:line="240" w:lineRule="auto"/>
              <w:ind w:hanging="14"/>
              <w:jc w:val="center"/>
              <w:rPr>
                <w:rFonts w:cs="Times New Roman"/>
                <w:b/>
                <w:iCs/>
                <w:sz w:val="24"/>
                <w:szCs w:val="24"/>
                <w:lang w:val="pt-BR"/>
              </w:rPr>
            </w:pPr>
            <w:r w:rsidRPr="0048505D">
              <w:rPr>
                <w:rFonts w:cs="Times New Roman"/>
                <w:b/>
                <w:iCs/>
                <w:sz w:val="24"/>
                <w:szCs w:val="24"/>
                <w:lang w:val="pt-BR"/>
              </w:rPr>
              <w:t>Năm đưa vào sử dụng</w:t>
            </w:r>
          </w:p>
        </w:tc>
        <w:tc>
          <w:tcPr>
            <w:tcW w:w="3714" w:type="dxa"/>
            <w:shd w:val="clear" w:color="auto" w:fill="auto"/>
          </w:tcPr>
          <w:p w14:paraId="06FE8DDF" w14:textId="77777777" w:rsidR="00986AA9" w:rsidRPr="0048505D" w:rsidRDefault="0093392C">
            <w:pPr>
              <w:spacing w:before="0" w:line="240" w:lineRule="auto"/>
              <w:ind w:firstLine="0"/>
              <w:jc w:val="center"/>
              <w:rPr>
                <w:rFonts w:cs="Times New Roman"/>
                <w:b/>
                <w:iCs/>
                <w:sz w:val="24"/>
                <w:szCs w:val="24"/>
                <w:lang w:val="pt-BR"/>
              </w:rPr>
            </w:pPr>
            <w:r w:rsidRPr="0048505D">
              <w:rPr>
                <w:rFonts w:cs="Times New Roman"/>
                <w:b/>
                <w:iCs/>
                <w:sz w:val="24"/>
                <w:szCs w:val="24"/>
                <w:lang w:val="pt-BR"/>
              </w:rPr>
              <w:t>Ghi chú/ Hiện trạng hoạt động</w:t>
            </w:r>
          </w:p>
        </w:tc>
      </w:tr>
      <w:tr w:rsidR="0048505D" w:rsidRPr="0048505D" w14:paraId="59B4982E" w14:textId="77777777">
        <w:trPr>
          <w:trHeight w:val="20"/>
        </w:trPr>
        <w:tc>
          <w:tcPr>
            <w:tcW w:w="590" w:type="dxa"/>
            <w:shd w:val="clear" w:color="auto" w:fill="auto"/>
          </w:tcPr>
          <w:p w14:paraId="7238E8DB"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I</w:t>
            </w:r>
          </w:p>
        </w:tc>
        <w:tc>
          <w:tcPr>
            <w:tcW w:w="3096" w:type="dxa"/>
            <w:shd w:val="clear" w:color="auto" w:fill="auto"/>
          </w:tcPr>
          <w:p w14:paraId="0C4A0BAE"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 xml:space="preserve">Phần mềm </w:t>
            </w:r>
          </w:p>
        </w:tc>
        <w:tc>
          <w:tcPr>
            <w:tcW w:w="1701" w:type="dxa"/>
            <w:shd w:val="clear" w:color="auto" w:fill="auto"/>
          </w:tcPr>
          <w:p w14:paraId="0FAEB7E7" w14:textId="77777777" w:rsidR="00986AA9" w:rsidRPr="0048505D" w:rsidRDefault="00986AA9">
            <w:pPr>
              <w:spacing w:before="0" w:line="240" w:lineRule="auto"/>
              <w:rPr>
                <w:rFonts w:cs="Times New Roman"/>
                <w:iCs/>
                <w:sz w:val="24"/>
                <w:szCs w:val="24"/>
                <w:lang w:val="pt-BR"/>
              </w:rPr>
            </w:pPr>
          </w:p>
        </w:tc>
        <w:tc>
          <w:tcPr>
            <w:tcW w:w="3714" w:type="dxa"/>
            <w:shd w:val="clear" w:color="auto" w:fill="auto"/>
          </w:tcPr>
          <w:p w14:paraId="3CD1DA68" w14:textId="77777777" w:rsidR="00986AA9" w:rsidRPr="0048505D" w:rsidRDefault="00986AA9">
            <w:pPr>
              <w:spacing w:before="0" w:line="240" w:lineRule="auto"/>
              <w:rPr>
                <w:rFonts w:cs="Times New Roman"/>
                <w:iCs/>
                <w:sz w:val="24"/>
                <w:szCs w:val="24"/>
                <w:lang w:val="pt-BR"/>
              </w:rPr>
            </w:pPr>
          </w:p>
        </w:tc>
      </w:tr>
      <w:tr w:rsidR="0048505D" w:rsidRPr="009510BB" w14:paraId="292AF627" w14:textId="77777777">
        <w:trPr>
          <w:trHeight w:val="20"/>
        </w:trPr>
        <w:tc>
          <w:tcPr>
            <w:tcW w:w="590" w:type="dxa"/>
            <w:shd w:val="clear" w:color="auto" w:fill="auto"/>
          </w:tcPr>
          <w:p w14:paraId="003EF2BC"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1</w:t>
            </w:r>
          </w:p>
        </w:tc>
        <w:tc>
          <w:tcPr>
            <w:tcW w:w="3096" w:type="dxa"/>
            <w:shd w:val="clear" w:color="auto" w:fill="auto"/>
          </w:tcPr>
          <w:p w14:paraId="09F2B77E" w14:textId="77777777" w:rsidR="00986AA9" w:rsidRPr="0048505D" w:rsidRDefault="0093392C">
            <w:pPr>
              <w:spacing w:before="0" w:line="240" w:lineRule="auto"/>
              <w:ind w:hanging="33"/>
              <w:rPr>
                <w:rFonts w:cs="Times New Roman"/>
                <w:iCs/>
                <w:sz w:val="24"/>
                <w:szCs w:val="24"/>
                <w:lang w:val="pt-BR"/>
              </w:rPr>
            </w:pPr>
            <w:r w:rsidRPr="0048505D">
              <w:rPr>
                <w:rFonts w:cs="Times New Roman"/>
                <w:iCs/>
                <w:sz w:val="24"/>
                <w:szCs w:val="24"/>
                <w:lang w:val="pt-BR"/>
              </w:rPr>
              <w:t>Code web trang thông tin điện tử Trung tâm</w:t>
            </w:r>
          </w:p>
        </w:tc>
        <w:tc>
          <w:tcPr>
            <w:tcW w:w="1701" w:type="dxa"/>
            <w:shd w:val="clear" w:color="auto" w:fill="auto"/>
          </w:tcPr>
          <w:p w14:paraId="3F762229" w14:textId="77777777" w:rsidR="00986AA9" w:rsidRPr="0048505D" w:rsidRDefault="0093392C">
            <w:pPr>
              <w:spacing w:before="0" w:line="240" w:lineRule="auto"/>
              <w:rPr>
                <w:rFonts w:cs="Times New Roman"/>
                <w:iCs/>
                <w:sz w:val="24"/>
                <w:szCs w:val="24"/>
                <w:lang w:val="pt-BR"/>
              </w:rPr>
            </w:pPr>
            <w:r w:rsidRPr="0048505D">
              <w:rPr>
                <w:rFonts w:cs="Times New Roman"/>
                <w:iCs/>
                <w:sz w:val="24"/>
                <w:szCs w:val="24"/>
                <w:lang w:val="pt-BR"/>
              </w:rPr>
              <w:t>2012</w:t>
            </w:r>
          </w:p>
        </w:tc>
        <w:tc>
          <w:tcPr>
            <w:tcW w:w="3714" w:type="dxa"/>
            <w:shd w:val="clear" w:color="auto" w:fill="auto"/>
          </w:tcPr>
          <w:p w14:paraId="32094864"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Lỗ hổng bảo mật nghiêm trọng, thường xuyên phải khắc phục vá lỗ hổng bảo mật</w:t>
            </w:r>
          </w:p>
        </w:tc>
      </w:tr>
      <w:tr w:rsidR="0048505D" w:rsidRPr="005077E6" w14:paraId="52D9B39B" w14:textId="77777777">
        <w:trPr>
          <w:trHeight w:val="20"/>
        </w:trPr>
        <w:tc>
          <w:tcPr>
            <w:tcW w:w="590" w:type="dxa"/>
            <w:shd w:val="clear" w:color="auto" w:fill="auto"/>
          </w:tcPr>
          <w:p w14:paraId="7031F721"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II</w:t>
            </w:r>
          </w:p>
        </w:tc>
        <w:tc>
          <w:tcPr>
            <w:tcW w:w="3096" w:type="dxa"/>
            <w:shd w:val="clear" w:color="auto" w:fill="auto"/>
          </w:tcPr>
          <w:p w14:paraId="47E29956"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Máy móc thiết bị dùng chung</w:t>
            </w:r>
          </w:p>
        </w:tc>
        <w:tc>
          <w:tcPr>
            <w:tcW w:w="1701" w:type="dxa"/>
            <w:shd w:val="clear" w:color="auto" w:fill="auto"/>
          </w:tcPr>
          <w:p w14:paraId="5B2144E4" w14:textId="77777777" w:rsidR="00986AA9" w:rsidRPr="0048505D" w:rsidRDefault="00986AA9">
            <w:pPr>
              <w:spacing w:before="0" w:line="240" w:lineRule="auto"/>
              <w:rPr>
                <w:rFonts w:cs="Times New Roman"/>
                <w:iCs/>
                <w:sz w:val="24"/>
                <w:szCs w:val="24"/>
                <w:lang w:val="pt-BR"/>
              </w:rPr>
            </w:pPr>
          </w:p>
        </w:tc>
        <w:tc>
          <w:tcPr>
            <w:tcW w:w="3714" w:type="dxa"/>
            <w:shd w:val="clear" w:color="auto" w:fill="auto"/>
          </w:tcPr>
          <w:p w14:paraId="265CD810" w14:textId="77777777" w:rsidR="00986AA9" w:rsidRPr="0048505D" w:rsidRDefault="00986AA9">
            <w:pPr>
              <w:spacing w:before="0" w:line="240" w:lineRule="auto"/>
              <w:rPr>
                <w:rFonts w:cs="Times New Roman"/>
                <w:iCs/>
                <w:sz w:val="24"/>
                <w:szCs w:val="24"/>
                <w:lang w:val="pt-BR"/>
              </w:rPr>
            </w:pPr>
          </w:p>
        </w:tc>
      </w:tr>
      <w:tr w:rsidR="0048505D" w:rsidRPr="0048505D" w14:paraId="68B981A9" w14:textId="77777777">
        <w:trPr>
          <w:trHeight w:val="20"/>
        </w:trPr>
        <w:tc>
          <w:tcPr>
            <w:tcW w:w="590" w:type="dxa"/>
            <w:shd w:val="clear" w:color="auto" w:fill="auto"/>
          </w:tcPr>
          <w:p w14:paraId="04CC1A54"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1</w:t>
            </w:r>
          </w:p>
        </w:tc>
        <w:tc>
          <w:tcPr>
            <w:tcW w:w="3096" w:type="dxa"/>
            <w:shd w:val="clear" w:color="auto" w:fill="auto"/>
          </w:tcPr>
          <w:p w14:paraId="251AB3E7"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07 Máy điều hòa nhiệt độ Inveter 1 chiều LGV13</w:t>
            </w:r>
          </w:p>
        </w:tc>
        <w:tc>
          <w:tcPr>
            <w:tcW w:w="1701" w:type="dxa"/>
            <w:shd w:val="clear" w:color="auto" w:fill="auto"/>
          </w:tcPr>
          <w:p w14:paraId="0C745EEA" w14:textId="77777777" w:rsidR="00986AA9" w:rsidRPr="0048505D" w:rsidRDefault="0093392C">
            <w:pPr>
              <w:spacing w:before="0" w:line="240" w:lineRule="auto"/>
              <w:rPr>
                <w:rFonts w:cs="Times New Roman"/>
                <w:iCs/>
                <w:sz w:val="24"/>
                <w:szCs w:val="24"/>
                <w:lang w:val="pt-BR"/>
              </w:rPr>
            </w:pPr>
            <w:r w:rsidRPr="0048505D">
              <w:rPr>
                <w:rFonts w:cs="Times New Roman"/>
                <w:iCs/>
                <w:sz w:val="24"/>
                <w:szCs w:val="24"/>
                <w:lang w:val="pt-BR"/>
              </w:rPr>
              <w:t>2017</w:t>
            </w:r>
          </w:p>
        </w:tc>
        <w:tc>
          <w:tcPr>
            <w:tcW w:w="3714" w:type="dxa"/>
            <w:shd w:val="clear" w:color="auto" w:fill="auto"/>
          </w:tcPr>
          <w:p w14:paraId="676A011C"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Còn sử dụng</w:t>
            </w:r>
          </w:p>
        </w:tc>
      </w:tr>
      <w:tr w:rsidR="0048505D" w:rsidRPr="009510BB" w14:paraId="28965D01" w14:textId="77777777">
        <w:trPr>
          <w:trHeight w:val="20"/>
        </w:trPr>
        <w:tc>
          <w:tcPr>
            <w:tcW w:w="590" w:type="dxa"/>
            <w:shd w:val="clear" w:color="auto" w:fill="auto"/>
          </w:tcPr>
          <w:p w14:paraId="2FB01F37"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III</w:t>
            </w:r>
          </w:p>
        </w:tc>
        <w:tc>
          <w:tcPr>
            <w:tcW w:w="3096" w:type="dxa"/>
            <w:shd w:val="clear" w:color="auto" w:fill="auto"/>
          </w:tcPr>
          <w:p w14:paraId="12AA4D43"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Bàn ghế làm việc văn phòng</w:t>
            </w:r>
          </w:p>
        </w:tc>
        <w:tc>
          <w:tcPr>
            <w:tcW w:w="1701" w:type="dxa"/>
            <w:shd w:val="clear" w:color="auto" w:fill="auto"/>
          </w:tcPr>
          <w:p w14:paraId="2A62B35F" w14:textId="77777777" w:rsidR="00986AA9" w:rsidRPr="0048505D" w:rsidRDefault="00986AA9">
            <w:pPr>
              <w:spacing w:before="0" w:line="240" w:lineRule="auto"/>
              <w:rPr>
                <w:rFonts w:cs="Times New Roman"/>
                <w:iCs/>
                <w:sz w:val="24"/>
                <w:szCs w:val="24"/>
                <w:lang w:val="pt-BR"/>
              </w:rPr>
            </w:pPr>
          </w:p>
        </w:tc>
        <w:tc>
          <w:tcPr>
            <w:tcW w:w="3714" w:type="dxa"/>
            <w:shd w:val="clear" w:color="auto" w:fill="auto"/>
          </w:tcPr>
          <w:p w14:paraId="2788078C" w14:textId="77777777" w:rsidR="00986AA9" w:rsidRPr="0048505D" w:rsidRDefault="00986AA9">
            <w:pPr>
              <w:spacing w:before="0" w:line="240" w:lineRule="auto"/>
              <w:rPr>
                <w:rFonts w:cs="Times New Roman"/>
                <w:iCs/>
                <w:sz w:val="24"/>
                <w:szCs w:val="24"/>
                <w:lang w:val="pt-BR"/>
              </w:rPr>
            </w:pPr>
          </w:p>
        </w:tc>
      </w:tr>
      <w:tr w:rsidR="0048505D" w:rsidRPr="009510BB" w14:paraId="2F229917" w14:textId="77777777">
        <w:trPr>
          <w:trHeight w:val="20"/>
        </w:trPr>
        <w:tc>
          <w:tcPr>
            <w:tcW w:w="590" w:type="dxa"/>
            <w:shd w:val="clear" w:color="auto" w:fill="auto"/>
          </w:tcPr>
          <w:p w14:paraId="2B7AAC5B"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1</w:t>
            </w:r>
          </w:p>
        </w:tc>
        <w:tc>
          <w:tcPr>
            <w:tcW w:w="3096" w:type="dxa"/>
            <w:shd w:val="clear" w:color="auto" w:fill="auto"/>
          </w:tcPr>
          <w:p w14:paraId="1C32F35B"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 xml:space="preserve">09 bàn làm việc </w:t>
            </w:r>
          </w:p>
        </w:tc>
        <w:tc>
          <w:tcPr>
            <w:tcW w:w="1701" w:type="dxa"/>
            <w:shd w:val="clear" w:color="auto" w:fill="auto"/>
          </w:tcPr>
          <w:p w14:paraId="69AEAACB" w14:textId="77777777" w:rsidR="00986AA9" w:rsidRPr="0048505D" w:rsidRDefault="0093392C">
            <w:pPr>
              <w:spacing w:before="0" w:line="240" w:lineRule="auto"/>
              <w:ind w:hanging="14"/>
              <w:jc w:val="center"/>
              <w:rPr>
                <w:rFonts w:cs="Times New Roman"/>
                <w:iCs/>
                <w:sz w:val="24"/>
                <w:szCs w:val="24"/>
                <w:lang w:val="pt-BR"/>
              </w:rPr>
            </w:pPr>
            <w:r w:rsidRPr="0048505D">
              <w:rPr>
                <w:rFonts w:cs="Times New Roman"/>
                <w:iCs/>
                <w:sz w:val="24"/>
                <w:szCs w:val="24"/>
                <w:lang w:val="pt-BR"/>
              </w:rPr>
              <w:t>2012-2013</w:t>
            </w:r>
          </w:p>
        </w:tc>
        <w:tc>
          <w:tcPr>
            <w:tcW w:w="3714" w:type="dxa"/>
            <w:shd w:val="clear" w:color="auto" w:fill="auto"/>
          </w:tcPr>
          <w:p w14:paraId="6CDB2B8C"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Hiện đã xuống cấp, hư hỏng</w:t>
            </w:r>
          </w:p>
        </w:tc>
      </w:tr>
      <w:tr w:rsidR="0048505D" w:rsidRPr="009510BB" w14:paraId="10789EC6" w14:textId="77777777">
        <w:trPr>
          <w:trHeight w:val="20"/>
        </w:trPr>
        <w:tc>
          <w:tcPr>
            <w:tcW w:w="590" w:type="dxa"/>
            <w:shd w:val="clear" w:color="auto" w:fill="auto"/>
          </w:tcPr>
          <w:p w14:paraId="5D57CB50"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2</w:t>
            </w:r>
          </w:p>
        </w:tc>
        <w:tc>
          <w:tcPr>
            <w:tcW w:w="3096" w:type="dxa"/>
            <w:shd w:val="clear" w:color="auto" w:fill="auto"/>
          </w:tcPr>
          <w:p w14:paraId="0C1FB29A"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09 ghế văn phòng</w:t>
            </w:r>
          </w:p>
        </w:tc>
        <w:tc>
          <w:tcPr>
            <w:tcW w:w="1701" w:type="dxa"/>
            <w:shd w:val="clear" w:color="auto" w:fill="auto"/>
          </w:tcPr>
          <w:p w14:paraId="37137F0F" w14:textId="77777777" w:rsidR="00986AA9" w:rsidRPr="0048505D" w:rsidRDefault="0093392C">
            <w:pPr>
              <w:spacing w:before="0" w:line="240" w:lineRule="auto"/>
              <w:ind w:hanging="14"/>
              <w:jc w:val="center"/>
              <w:rPr>
                <w:rFonts w:cs="Times New Roman"/>
                <w:iCs/>
                <w:sz w:val="24"/>
                <w:szCs w:val="24"/>
                <w:lang w:val="pt-BR"/>
              </w:rPr>
            </w:pPr>
            <w:r w:rsidRPr="0048505D">
              <w:rPr>
                <w:rFonts w:cs="Times New Roman"/>
                <w:iCs/>
                <w:sz w:val="24"/>
                <w:szCs w:val="24"/>
                <w:lang w:val="pt-BR"/>
              </w:rPr>
              <w:t>2012-2013</w:t>
            </w:r>
          </w:p>
        </w:tc>
        <w:tc>
          <w:tcPr>
            <w:tcW w:w="3714" w:type="dxa"/>
            <w:shd w:val="clear" w:color="auto" w:fill="auto"/>
          </w:tcPr>
          <w:p w14:paraId="01FE365F"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Hiện đã xuống cấp, hư hỏng</w:t>
            </w:r>
          </w:p>
        </w:tc>
      </w:tr>
      <w:tr w:rsidR="0048505D" w:rsidRPr="009510BB" w14:paraId="3231ED85" w14:textId="77777777">
        <w:trPr>
          <w:trHeight w:val="20"/>
        </w:trPr>
        <w:tc>
          <w:tcPr>
            <w:tcW w:w="590" w:type="dxa"/>
            <w:shd w:val="clear" w:color="auto" w:fill="auto"/>
          </w:tcPr>
          <w:p w14:paraId="7E6FD79D"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IV</w:t>
            </w:r>
          </w:p>
        </w:tc>
        <w:tc>
          <w:tcPr>
            <w:tcW w:w="3096" w:type="dxa"/>
            <w:shd w:val="clear" w:color="auto" w:fill="auto"/>
          </w:tcPr>
          <w:p w14:paraId="23AF9008"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Tủ đựng tài liệu, két sắt</w:t>
            </w:r>
          </w:p>
        </w:tc>
        <w:tc>
          <w:tcPr>
            <w:tcW w:w="1701" w:type="dxa"/>
            <w:shd w:val="clear" w:color="auto" w:fill="auto"/>
          </w:tcPr>
          <w:p w14:paraId="21354F43" w14:textId="77777777" w:rsidR="00986AA9" w:rsidRPr="0048505D" w:rsidRDefault="00986AA9">
            <w:pPr>
              <w:spacing w:before="0" w:line="240" w:lineRule="auto"/>
              <w:jc w:val="center"/>
              <w:rPr>
                <w:rFonts w:cs="Times New Roman"/>
                <w:b/>
                <w:iCs/>
                <w:sz w:val="24"/>
                <w:szCs w:val="24"/>
                <w:lang w:val="pt-BR"/>
              </w:rPr>
            </w:pPr>
          </w:p>
        </w:tc>
        <w:tc>
          <w:tcPr>
            <w:tcW w:w="3714" w:type="dxa"/>
            <w:shd w:val="clear" w:color="auto" w:fill="auto"/>
          </w:tcPr>
          <w:p w14:paraId="152E7457" w14:textId="77777777" w:rsidR="00986AA9" w:rsidRPr="0048505D" w:rsidRDefault="00986AA9">
            <w:pPr>
              <w:spacing w:before="0" w:line="240" w:lineRule="auto"/>
              <w:rPr>
                <w:rFonts w:cs="Times New Roman"/>
                <w:b/>
                <w:iCs/>
                <w:sz w:val="24"/>
                <w:szCs w:val="24"/>
                <w:lang w:val="pt-BR"/>
              </w:rPr>
            </w:pPr>
          </w:p>
        </w:tc>
      </w:tr>
      <w:tr w:rsidR="0048505D" w:rsidRPr="009510BB" w14:paraId="3A6FE3BB" w14:textId="77777777">
        <w:trPr>
          <w:trHeight w:val="20"/>
        </w:trPr>
        <w:tc>
          <w:tcPr>
            <w:tcW w:w="590" w:type="dxa"/>
            <w:shd w:val="clear" w:color="auto" w:fill="auto"/>
          </w:tcPr>
          <w:p w14:paraId="4071DED5"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1</w:t>
            </w:r>
          </w:p>
        </w:tc>
        <w:tc>
          <w:tcPr>
            <w:tcW w:w="3096" w:type="dxa"/>
            <w:shd w:val="clear" w:color="auto" w:fill="auto"/>
          </w:tcPr>
          <w:p w14:paraId="6B7E7136"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 xml:space="preserve">02 tủ đựng tài liệu </w:t>
            </w:r>
          </w:p>
        </w:tc>
        <w:tc>
          <w:tcPr>
            <w:tcW w:w="1701" w:type="dxa"/>
            <w:shd w:val="clear" w:color="auto" w:fill="auto"/>
          </w:tcPr>
          <w:p w14:paraId="6CCA0AAB" w14:textId="77777777" w:rsidR="00986AA9" w:rsidRPr="0048505D" w:rsidRDefault="0093392C">
            <w:pPr>
              <w:spacing w:before="0" w:line="240" w:lineRule="auto"/>
              <w:ind w:hanging="14"/>
              <w:jc w:val="center"/>
              <w:rPr>
                <w:rFonts w:cs="Times New Roman"/>
                <w:iCs/>
                <w:sz w:val="24"/>
                <w:szCs w:val="24"/>
                <w:lang w:val="pt-BR"/>
              </w:rPr>
            </w:pPr>
            <w:r w:rsidRPr="0048505D">
              <w:rPr>
                <w:rFonts w:cs="Times New Roman"/>
                <w:iCs/>
                <w:sz w:val="24"/>
                <w:szCs w:val="24"/>
                <w:lang w:val="pt-BR"/>
              </w:rPr>
              <w:t>2012-2013</w:t>
            </w:r>
          </w:p>
        </w:tc>
        <w:tc>
          <w:tcPr>
            <w:tcW w:w="3714" w:type="dxa"/>
            <w:shd w:val="clear" w:color="auto" w:fill="auto"/>
          </w:tcPr>
          <w:p w14:paraId="1E082B3F"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Đã hết khấu hao, xuống cấp</w:t>
            </w:r>
          </w:p>
        </w:tc>
      </w:tr>
      <w:tr w:rsidR="0048505D" w:rsidRPr="009510BB" w14:paraId="0B596F94" w14:textId="77777777">
        <w:trPr>
          <w:trHeight w:val="20"/>
        </w:trPr>
        <w:tc>
          <w:tcPr>
            <w:tcW w:w="590" w:type="dxa"/>
            <w:shd w:val="clear" w:color="auto" w:fill="auto"/>
          </w:tcPr>
          <w:p w14:paraId="71806096"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lastRenderedPageBreak/>
              <w:t>2</w:t>
            </w:r>
          </w:p>
        </w:tc>
        <w:tc>
          <w:tcPr>
            <w:tcW w:w="3096" w:type="dxa"/>
            <w:shd w:val="clear" w:color="auto" w:fill="auto"/>
          </w:tcPr>
          <w:p w14:paraId="65064AA8" w14:textId="77777777" w:rsidR="00986AA9" w:rsidRPr="0048505D" w:rsidRDefault="0093392C">
            <w:pPr>
              <w:spacing w:before="0" w:line="240" w:lineRule="auto"/>
              <w:ind w:hanging="33"/>
              <w:rPr>
                <w:rFonts w:cs="Times New Roman"/>
                <w:iCs/>
                <w:sz w:val="24"/>
                <w:szCs w:val="24"/>
                <w:lang w:val="pt-BR"/>
              </w:rPr>
            </w:pPr>
            <w:r w:rsidRPr="0048505D">
              <w:rPr>
                <w:rFonts w:cs="Times New Roman"/>
                <w:iCs/>
                <w:sz w:val="24"/>
                <w:szCs w:val="24"/>
                <w:lang w:val="pt-BR"/>
              </w:rPr>
              <w:t>02 tủ đựng tài liệu</w:t>
            </w:r>
          </w:p>
        </w:tc>
        <w:tc>
          <w:tcPr>
            <w:tcW w:w="1701" w:type="dxa"/>
            <w:shd w:val="clear" w:color="auto" w:fill="auto"/>
          </w:tcPr>
          <w:p w14:paraId="3D6B0C16"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2014</w:t>
            </w:r>
          </w:p>
        </w:tc>
        <w:tc>
          <w:tcPr>
            <w:tcW w:w="3714" w:type="dxa"/>
            <w:shd w:val="clear" w:color="auto" w:fill="auto"/>
          </w:tcPr>
          <w:p w14:paraId="4EBB87E6"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Đã hết khấu hao, xuống cấp</w:t>
            </w:r>
          </w:p>
        </w:tc>
      </w:tr>
      <w:tr w:rsidR="0048505D" w:rsidRPr="0048505D" w14:paraId="58915EC5" w14:textId="77777777">
        <w:trPr>
          <w:trHeight w:val="20"/>
        </w:trPr>
        <w:tc>
          <w:tcPr>
            <w:tcW w:w="590" w:type="dxa"/>
            <w:shd w:val="clear" w:color="auto" w:fill="auto"/>
          </w:tcPr>
          <w:p w14:paraId="011A3F43"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3</w:t>
            </w:r>
          </w:p>
        </w:tc>
        <w:tc>
          <w:tcPr>
            <w:tcW w:w="3096" w:type="dxa"/>
            <w:shd w:val="clear" w:color="auto" w:fill="auto"/>
          </w:tcPr>
          <w:p w14:paraId="66F98D2F"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01 két sắt</w:t>
            </w:r>
          </w:p>
        </w:tc>
        <w:tc>
          <w:tcPr>
            <w:tcW w:w="1701" w:type="dxa"/>
            <w:shd w:val="clear" w:color="auto" w:fill="auto"/>
          </w:tcPr>
          <w:p w14:paraId="0EAA257C" w14:textId="77777777" w:rsidR="00986AA9" w:rsidRPr="0048505D" w:rsidRDefault="00986AA9">
            <w:pPr>
              <w:spacing w:before="0" w:line="240" w:lineRule="auto"/>
              <w:jc w:val="center"/>
              <w:rPr>
                <w:rFonts w:cs="Times New Roman"/>
                <w:iCs/>
                <w:sz w:val="24"/>
                <w:szCs w:val="24"/>
                <w:lang w:val="pt-BR"/>
              </w:rPr>
            </w:pPr>
          </w:p>
        </w:tc>
        <w:tc>
          <w:tcPr>
            <w:tcW w:w="3714" w:type="dxa"/>
            <w:shd w:val="clear" w:color="auto" w:fill="auto"/>
          </w:tcPr>
          <w:p w14:paraId="306CCA15"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Còn sử dụng</w:t>
            </w:r>
          </w:p>
        </w:tc>
      </w:tr>
      <w:tr w:rsidR="0048505D" w:rsidRPr="009510BB" w14:paraId="28B5E878" w14:textId="77777777">
        <w:trPr>
          <w:trHeight w:val="20"/>
        </w:trPr>
        <w:tc>
          <w:tcPr>
            <w:tcW w:w="590" w:type="dxa"/>
            <w:shd w:val="clear" w:color="auto" w:fill="auto"/>
          </w:tcPr>
          <w:p w14:paraId="5BED8EEC"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V</w:t>
            </w:r>
          </w:p>
        </w:tc>
        <w:tc>
          <w:tcPr>
            <w:tcW w:w="3096" w:type="dxa"/>
            <w:shd w:val="clear" w:color="auto" w:fill="auto"/>
          </w:tcPr>
          <w:p w14:paraId="4390C807" w14:textId="77777777" w:rsidR="00986AA9" w:rsidRPr="0048505D" w:rsidRDefault="0093392C">
            <w:pPr>
              <w:spacing w:before="0" w:line="240" w:lineRule="auto"/>
              <w:ind w:firstLine="0"/>
              <w:rPr>
                <w:rFonts w:cs="Times New Roman"/>
                <w:b/>
                <w:iCs/>
                <w:sz w:val="24"/>
                <w:szCs w:val="24"/>
                <w:lang w:val="pt-BR"/>
              </w:rPr>
            </w:pPr>
            <w:r w:rsidRPr="0048505D">
              <w:rPr>
                <w:rFonts w:cs="Times New Roman"/>
                <w:b/>
                <w:iCs/>
                <w:sz w:val="24"/>
                <w:szCs w:val="24"/>
                <w:lang w:val="pt-BR"/>
              </w:rPr>
              <w:t>Máy tính, máy móc thiết bị văn phòng</w:t>
            </w:r>
          </w:p>
        </w:tc>
        <w:tc>
          <w:tcPr>
            <w:tcW w:w="1701" w:type="dxa"/>
            <w:shd w:val="clear" w:color="auto" w:fill="auto"/>
          </w:tcPr>
          <w:p w14:paraId="24569BA5" w14:textId="77777777" w:rsidR="00986AA9" w:rsidRPr="0048505D" w:rsidRDefault="00986AA9">
            <w:pPr>
              <w:spacing w:before="0" w:line="240" w:lineRule="auto"/>
              <w:jc w:val="center"/>
              <w:rPr>
                <w:rFonts w:cs="Times New Roman"/>
                <w:iCs/>
                <w:sz w:val="24"/>
                <w:szCs w:val="24"/>
                <w:lang w:val="pt-BR"/>
              </w:rPr>
            </w:pPr>
          </w:p>
        </w:tc>
        <w:tc>
          <w:tcPr>
            <w:tcW w:w="3714" w:type="dxa"/>
            <w:shd w:val="clear" w:color="auto" w:fill="auto"/>
          </w:tcPr>
          <w:p w14:paraId="299DE062" w14:textId="77777777" w:rsidR="00986AA9" w:rsidRPr="0048505D" w:rsidRDefault="00986AA9">
            <w:pPr>
              <w:spacing w:before="0" w:line="240" w:lineRule="auto"/>
              <w:rPr>
                <w:rFonts w:cs="Times New Roman"/>
                <w:iCs/>
                <w:sz w:val="24"/>
                <w:szCs w:val="24"/>
                <w:lang w:val="pt-BR"/>
              </w:rPr>
            </w:pPr>
          </w:p>
        </w:tc>
      </w:tr>
      <w:tr w:rsidR="0048505D" w:rsidRPr="0048505D" w14:paraId="53D0A8D5" w14:textId="77777777">
        <w:trPr>
          <w:trHeight w:val="20"/>
        </w:trPr>
        <w:tc>
          <w:tcPr>
            <w:tcW w:w="590" w:type="dxa"/>
            <w:shd w:val="clear" w:color="auto" w:fill="auto"/>
          </w:tcPr>
          <w:p w14:paraId="65A40767"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1</w:t>
            </w:r>
          </w:p>
        </w:tc>
        <w:tc>
          <w:tcPr>
            <w:tcW w:w="3096" w:type="dxa"/>
            <w:shd w:val="clear" w:color="auto" w:fill="auto"/>
          </w:tcPr>
          <w:p w14:paraId="60BCE304"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02 bộ máy tính PC</w:t>
            </w:r>
          </w:p>
        </w:tc>
        <w:tc>
          <w:tcPr>
            <w:tcW w:w="1701" w:type="dxa"/>
            <w:shd w:val="clear" w:color="auto" w:fill="auto"/>
          </w:tcPr>
          <w:p w14:paraId="495E002C"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2022 &amp; 2023</w:t>
            </w:r>
          </w:p>
        </w:tc>
        <w:tc>
          <w:tcPr>
            <w:tcW w:w="3714" w:type="dxa"/>
            <w:shd w:val="clear" w:color="auto" w:fill="auto"/>
          </w:tcPr>
          <w:p w14:paraId="36396B28"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Còn hoạt động tốt</w:t>
            </w:r>
          </w:p>
        </w:tc>
      </w:tr>
      <w:tr w:rsidR="0048505D" w:rsidRPr="0048505D" w14:paraId="2052C81B" w14:textId="77777777">
        <w:trPr>
          <w:trHeight w:val="20"/>
        </w:trPr>
        <w:tc>
          <w:tcPr>
            <w:tcW w:w="590" w:type="dxa"/>
            <w:shd w:val="clear" w:color="auto" w:fill="auto"/>
          </w:tcPr>
          <w:p w14:paraId="06E9E247"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2</w:t>
            </w:r>
          </w:p>
        </w:tc>
        <w:tc>
          <w:tcPr>
            <w:tcW w:w="3096" w:type="dxa"/>
            <w:shd w:val="clear" w:color="auto" w:fill="auto"/>
          </w:tcPr>
          <w:p w14:paraId="559A6AAD"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01 laptop</w:t>
            </w:r>
          </w:p>
        </w:tc>
        <w:tc>
          <w:tcPr>
            <w:tcW w:w="1701" w:type="dxa"/>
            <w:shd w:val="clear" w:color="auto" w:fill="auto"/>
          </w:tcPr>
          <w:p w14:paraId="1FFB411F"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2023</w:t>
            </w:r>
          </w:p>
        </w:tc>
        <w:tc>
          <w:tcPr>
            <w:tcW w:w="3714" w:type="dxa"/>
            <w:shd w:val="clear" w:color="auto" w:fill="auto"/>
          </w:tcPr>
          <w:p w14:paraId="04FE06AD"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Còn hoạt động tốt</w:t>
            </w:r>
          </w:p>
        </w:tc>
      </w:tr>
      <w:tr w:rsidR="0048505D" w:rsidRPr="0048505D" w14:paraId="6FCC3A9B" w14:textId="77777777">
        <w:trPr>
          <w:trHeight w:val="20"/>
        </w:trPr>
        <w:tc>
          <w:tcPr>
            <w:tcW w:w="590" w:type="dxa"/>
            <w:shd w:val="clear" w:color="auto" w:fill="auto"/>
          </w:tcPr>
          <w:p w14:paraId="22D3828F"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3</w:t>
            </w:r>
          </w:p>
        </w:tc>
        <w:tc>
          <w:tcPr>
            <w:tcW w:w="3096" w:type="dxa"/>
            <w:shd w:val="clear" w:color="auto" w:fill="auto"/>
          </w:tcPr>
          <w:p w14:paraId="27447E1E"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04 máy tính PC</w:t>
            </w:r>
          </w:p>
        </w:tc>
        <w:tc>
          <w:tcPr>
            <w:tcW w:w="1701" w:type="dxa"/>
            <w:shd w:val="clear" w:color="auto" w:fill="auto"/>
          </w:tcPr>
          <w:p w14:paraId="09A71A65"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2024</w:t>
            </w:r>
          </w:p>
        </w:tc>
        <w:tc>
          <w:tcPr>
            <w:tcW w:w="3714" w:type="dxa"/>
            <w:shd w:val="clear" w:color="auto" w:fill="auto"/>
          </w:tcPr>
          <w:p w14:paraId="6AAC51D5"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Sử dụng tốt</w:t>
            </w:r>
          </w:p>
        </w:tc>
      </w:tr>
      <w:tr w:rsidR="0048505D" w:rsidRPr="009510BB" w14:paraId="5FAD78C7" w14:textId="77777777">
        <w:trPr>
          <w:trHeight w:val="20"/>
        </w:trPr>
        <w:tc>
          <w:tcPr>
            <w:tcW w:w="590" w:type="dxa"/>
            <w:shd w:val="clear" w:color="auto" w:fill="auto"/>
          </w:tcPr>
          <w:p w14:paraId="08F15189"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4</w:t>
            </w:r>
          </w:p>
        </w:tc>
        <w:tc>
          <w:tcPr>
            <w:tcW w:w="3096" w:type="dxa"/>
            <w:shd w:val="clear" w:color="auto" w:fill="auto"/>
          </w:tcPr>
          <w:p w14:paraId="2CD1A6C0"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02 máy photocopy  (Brother và Ricoh)</w:t>
            </w:r>
          </w:p>
        </w:tc>
        <w:tc>
          <w:tcPr>
            <w:tcW w:w="1701" w:type="dxa"/>
            <w:shd w:val="clear" w:color="auto" w:fill="auto"/>
          </w:tcPr>
          <w:p w14:paraId="01F6CD26"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2015</w:t>
            </w:r>
          </w:p>
        </w:tc>
        <w:tc>
          <w:tcPr>
            <w:tcW w:w="3714" w:type="dxa"/>
            <w:shd w:val="clear" w:color="auto" w:fill="auto"/>
          </w:tcPr>
          <w:p w14:paraId="7428E386"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Máy photocopy hiệu Brother đã hư hỏng nặng không thể khắc phục được. Máy photocopy hiệu Ricoh đã hết khấu hao, hoạt động không ổn định</w:t>
            </w:r>
          </w:p>
        </w:tc>
      </w:tr>
      <w:tr w:rsidR="0048505D" w:rsidRPr="009510BB" w14:paraId="3502E5BE" w14:textId="77777777">
        <w:trPr>
          <w:trHeight w:val="20"/>
        </w:trPr>
        <w:tc>
          <w:tcPr>
            <w:tcW w:w="590" w:type="dxa"/>
            <w:shd w:val="clear" w:color="auto" w:fill="auto"/>
          </w:tcPr>
          <w:p w14:paraId="1CFF46D5"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5</w:t>
            </w:r>
          </w:p>
        </w:tc>
        <w:tc>
          <w:tcPr>
            <w:tcW w:w="3096" w:type="dxa"/>
            <w:shd w:val="clear" w:color="auto" w:fill="auto"/>
          </w:tcPr>
          <w:p w14:paraId="084D195F"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02  máy in</w:t>
            </w:r>
          </w:p>
        </w:tc>
        <w:tc>
          <w:tcPr>
            <w:tcW w:w="1701" w:type="dxa"/>
            <w:shd w:val="clear" w:color="auto" w:fill="auto"/>
          </w:tcPr>
          <w:p w14:paraId="10D309A3"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2012, 2014</w:t>
            </w:r>
          </w:p>
        </w:tc>
        <w:tc>
          <w:tcPr>
            <w:tcW w:w="3714" w:type="dxa"/>
            <w:shd w:val="clear" w:color="auto" w:fill="auto"/>
          </w:tcPr>
          <w:p w14:paraId="0B256791"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Đã hết khấu hao, hoạt động không ổn định</w:t>
            </w:r>
          </w:p>
        </w:tc>
      </w:tr>
      <w:tr w:rsidR="0048505D" w:rsidRPr="0048505D" w14:paraId="0B158A65" w14:textId="77777777">
        <w:trPr>
          <w:trHeight w:val="20"/>
        </w:trPr>
        <w:tc>
          <w:tcPr>
            <w:tcW w:w="590" w:type="dxa"/>
            <w:shd w:val="clear" w:color="auto" w:fill="auto"/>
          </w:tcPr>
          <w:p w14:paraId="4B34691D"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6</w:t>
            </w:r>
          </w:p>
        </w:tc>
        <w:tc>
          <w:tcPr>
            <w:tcW w:w="3096" w:type="dxa"/>
            <w:shd w:val="clear" w:color="auto" w:fill="auto"/>
          </w:tcPr>
          <w:p w14:paraId="34B15521"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01 máy chiếu</w:t>
            </w:r>
          </w:p>
        </w:tc>
        <w:tc>
          <w:tcPr>
            <w:tcW w:w="1701" w:type="dxa"/>
            <w:shd w:val="clear" w:color="auto" w:fill="auto"/>
          </w:tcPr>
          <w:p w14:paraId="121B936E"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2022</w:t>
            </w:r>
          </w:p>
        </w:tc>
        <w:tc>
          <w:tcPr>
            <w:tcW w:w="3714" w:type="dxa"/>
            <w:shd w:val="clear" w:color="auto" w:fill="auto"/>
          </w:tcPr>
          <w:p w14:paraId="46F39E87" w14:textId="77777777" w:rsidR="00986AA9" w:rsidRPr="0048505D" w:rsidRDefault="0093392C">
            <w:pPr>
              <w:spacing w:before="0" w:line="240" w:lineRule="auto"/>
              <w:ind w:firstLine="0"/>
              <w:rPr>
                <w:rFonts w:cs="Times New Roman"/>
                <w:iCs/>
                <w:sz w:val="24"/>
                <w:szCs w:val="24"/>
                <w:lang w:val="pt-BR"/>
              </w:rPr>
            </w:pPr>
            <w:r w:rsidRPr="0048505D">
              <w:rPr>
                <w:rFonts w:cs="Times New Roman"/>
                <w:iCs/>
                <w:sz w:val="24"/>
                <w:szCs w:val="24"/>
                <w:lang w:val="pt-BR"/>
              </w:rPr>
              <w:t>Còn hoạt động tốt</w:t>
            </w:r>
          </w:p>
        </w:tc>
      </w:tr>
    </w:tbl>
    <w:p w14:paraId="5157C5CF" w14:textId="249248DD" w:rsidR="002E1485" w:rsidRPr="00BF74EE" w:rsidRDefault="008D60DA" w:rsidP="00E301EA">
      <w:pPr>
        <w:spacing w:before="100" w:line="240" w:lineRule="auto"/>
        <w:ind w:firstLine="567"/>
        <w:rPr>
          <w:rFonts w:cs="Times New Roman"/>
          <w:bCs/>
          <w:i/>
          <w:iCs/>
          <w:szCs w:val="28"/>
          <w:lang w:val="pt-BR"/>
        </w:rPr>
      </w:pPr>
      <w:r w:rsidRPr="00AB238C">
        <w:rPr>
          <w:rFonts w:cs="Times New Roman"/>
          <w:bCs/>
          <w:i/>
          <w:iCs/>
          <w:szCs w:val="28"/>
        </w:rPr>
        <w:t xml:space="preserve">2.5.3. Về </w:t>
      </w:r>
      <w:r w:rsidR="00AB238C" w:rsidRPr="00AB238C">
        <w:rPr>
          <w:rFonts w:cs="Times New Roman"/>
          <w:bCs/>
          <w:i/>
          <w:iCs/>
          <w:szCs w:val="28"/>
        </w:rPr>
        <w:t xml:space="preserve">kết quả </w:t>
      </w:r>
      <w:r w:rsidR="002E1485">
        <w:rPr>
          <w:rFonts w:cs="Times New Roman"/>
          <w:bCs/>
          <w:i/>
          <w:iCs/>
          <w:szCs w:val="28"/>
          <w:lang w:val="pt-BR"/>
        </w:rPr>
        <w:t>hoạt động về doanh thu</w:t>
      </w:r>
    </w:p>
    <w:p w14:paraId="736A86CE" w14:textId="51BB1252" w:rsidR="00AB238C" w:rsidRPr="002E1485" w:rsidRDefault="00AB238C" w:rsidP="00E301EA">
      <w:pPr>
        <w:spacing w:before="100" w:line="240" w:lineRule="auto"/>
        <w:ind w:firstLine="567"/>
        <w:rPr>
          <w:rFonts w:cs="Times New Roman"/>
          <w:bCs/>
          <w:szCs w:val="28"/>
          <w:lang w:val="pt-BR"/>
        </w:rPr>
      </w:pPr>
      <w:r w:rsidRPr="002E1485">
        <w:rPr>
          <w:rFonts w:cs="Times New Roman"/>
          <w:bCs/>
          <w:szCs w:val="28"/>
          <w:lang w:val="pt-BR"/>
        </w:rPr>
        <w:t xml:space="preserve">Giai đoạn 2022-2024, kết quả hoạt động </w:t>
      </w:r>
      <w:r w:rsidR="002E1485" w:rsidRPr="002E1485">
        <w:rPr>
          <w:rFonts w:cs="Times New Roman"/>
          <w:bCs/>
          <w:szCs w:val="28"/>
          <w:lang w:val="pt-BR"/>
        </w:rPr>
        <w:t>v</w:t>
      </w:r>
      <w:r w:rsidR="002E1485">
        <w:rPr>
          <w:rFonts w:cs="Times New Roman"/>
          <w:bCs/>
          <w:szCs w:val="28"/>
          <w:lang w:val="pt-BR"/>
        </w:rPr>
        <w:t xml:space="preserve">ề </w:t>
      </w:r>
      <w:r w:rsidR="002E1485" w:rsidRPr="002E1485">
        <w:rPr>
          <w:rFonts w:cs="Times New Roman"/>
          <w:bCs/>
          <w:szCs w:val="28"/>
          <w:lang w:val="pt-BR"/>
        </w:rPr>
        <w:t>doanh thu</w:t>
      </w:r>
      <w:r w:rsidRPr="002E1485">
        <w:rPr>
          <w:rFonts w:cs="Times New Roman"/>
          <w:bCs/>
          <w:szCs w:val="28"/>
          <w:lang w:val="pt-BR"/>
        </w:rPr>
        <w:t xml:space="preserve"> của Trung tâm NC&amp;PT hội nhập KH&amp;CN quốc tế như sau:</w:t>
      </w:r>
    </w:p>
    <w:p w14:paraId="415337EA" w14:textId="23DA8F58" w:rsidR="00AB238C" w:rsidRPr="00AB238C" w:rsidRDefault="00AB238C" w:rsidP="008D60DA">
      <w:pPr>
        <w:spacing w:before="100" w:line="240" w:lineRule="auto"/>
        <w:rPr>
          <w:rFonts w:cs="Times New Roman"/>
          <w:bCs/>
          <w:i/>
          <w:iCs/>
          <w:szCs w:val="28"/>
        </w:rPr>
      </w:pPr>
      <w:r w:rsidRPr="002E1485">
        <w:rPr>
          <w:rFonts w:cs="Times New Roman"/>
          <w:bCs/>
          <w:i/>
          <w:iCs/>
          <w:szCs w:val="28"/>
          <w:lang w:val="pt-BR"/>
        </w:rPr>
        <w:t xml:space="preserve">                                                                              </w:t>
      </w:r>
      <w:r w:rsidRPr="00AB238C">
        <w:rPr>
          <w:rFonts w:cs="Times New Roman"/>
          <w:bCs/>
          <w:i/>
          <w:iCs/>
          <w:szCs w:val="28"/>
        </w:rPr>
        <w:t>Đơn vị: triệu đồng</w:t>
      </w:r>
    </w:p>
    <w:tbl>
      <w:tblPr>
        <w:tblW w:w="7372" w:type="dxa"/>
        <w:jc w:val="center"/>
        <w:tblLook w:val="04A0" w:firstRow="1" w:lastRow="0" w:firstColumn="1" w:lastColumn="0" w:noHBand="0" w:noVBand="1"/>
      </w:tblPr>
      <w:tblGrid>
        <w:gridCol w:w="1384"/>
        <w:gridCol w:w="1695"/>
        <w:gridCol w:w="1883"/>
        <w:gridCol w:w="2410"/>
      </w:tblGrid>
      <w:tr w:rsidR="002D2302" w:rsidRPr="00AB238C" w14:paraId="529D97C2" w14:textId="77777777" w:rsidTr="00795782">
        <w:trPr>
          <w:trHeight w:val="630"/>
          <w:jc w:val="center"/>
        </w:trPr>
        <w:tc>
          <w:tcPr>
            <w:tcW w:w="13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513C2" w14:textId="77777777" w:rsidR="002D2302" w:rsidRPr="00AB238C" w:rsidRDefault="002D2302" w:rsidP="00795782">
            <w:pPr>
              <w:spacing w:before="0" w:line="240" w:lineRule="auto"/>
              <w:ind w:firstLine="0"/>
              <w:jc w:val="center"/>
              <w:rPr>
                <w:rFonts w:eastAsia="Times New Roman"/>
                <w:b/>
                <w:bCs/>
                <w:color w:val="000000"/>
                <w:sz w:val="24"/>
                <w:szCs w:val="24"/>
              </w:rPr>
            </w:pPr>
            <w:r w:rsidRPr="00AB238C">
              <w:rPr>
                <w:rFonts w:eastAsia="Times New Roman"/>
                <w:b/>
                <w:bCs/>
                <w:color w:val="000000"/>
                <w:sz w:val="24"/>
                <w:szCs w:val="24"/>
              </w:rPr>
              <w:t>Năm</w:t>
            </w:r>
          </w:p>
        </w:tc>
        <w:tc>
          <w:tcPr>
            <w:tcW w:w="1695" w:type="dxa"/>
            <w:tcBorders>
              <w:top w:val="single" w:sz="4" w:space="0" w:color="auto"/>
              <w:left w:val="nil"/>
              <w:bottom w:val="single" w:sz="4" w:space="0" w:color="auto"/>
              <w:right w:val="single" w:sz="4" w:space="0" w:color="auto"/>
            </w:tcBorders>
            <w:vAlign w:val="center"/>
          </w:tcPr>
          <w:p w14:paraId="75E3CED1" w14:textId="77777777" w:rsidR="002D2302" w:rsidRPr="00AB238C" w:rsidRDefault="002D2302" w:rsidP="00795782">
            <w:pPr>
              <w:spacing w:before="0" w:line="240" w:lineRule="auto"/>
              <w:ind w:firstLine="0"/>
              <w:jc w:val="center"/>
              <w:rPr>
                <w:rFonts w:eastAsia="Times New Roman"/>
                <w:b/>
                <w:bCs/>
                <w:color w:val="000000"/>
                <w:sz w:val="24"/>
                <w:szCs w:val="24"/>
              </w:rPr>
            </w:pPr>
            <w:r>
              <w:rPr>
                <w:rFonts w:eastAsia="Times New Roman"/>
                <w:b/>
                <w:bCs/>
                <w:color w:val="000000"/>
                <w:sz w:val="24"/>
                <w:szCs w:val="24"/>
              </w:rPr>
              <w:t>Tổng</w:t>
            </w:r>
          </w:p>
        </w:tc>
        <w:tc>
          <w:tcPr>
            <w:tcW w:w="1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223DC" w14:textId="444BD149" w:rsidR="002D2302" w:rsidRPr="00AB238C" w:rsidRDefault="002D2302" w:rsidP="00795782">
            <w:pPr>
              <w:spacing w:before="0" w:line="240" w:lineRule="auto"/>
              <w:ind w:firstLine="0"/>
              <w:jc w:val="center"/>
              <w:rPr>
                <w:rFonts w:eastAsia="Times New Roman"/>
                <w:b/>
                <w:bCs/>
                <w:color w:val="000000"/>
                <w:sz w:val="24"/>
                <w:szCs w:val="24"/>
              </w:rPr>
            </w:pPr>
            <w:r w:rsidRPr="00AB238C">
              <w:rPr>
                <w:rFonts w:eastAsia="Times New Roman"/>
                <w:b/>
                <w:bCs/>
                <w:color w:val="000000"/>
                <w:sz w:val="24"/>
                <w:szCs w:val="24"/>
              </w:rPr>
              <w:t>NSNN</w:t>
            </w:r>
            <w:r>
              <w:rPr>
                <w:rFonts w:eastAsia="Times New Roman"/>
                <w:b/>
                <w:bCs/>
                <w:color w:val="000000"/>
                <w:sz w:val="24"/>
                <w:szCs w:val="24"/>
              </w:rPr>
              <w:t xml:space="preserve"> cấp</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EA6732E" w14:textId="77777777" w:rsidR="002D2302" w:rsidRPr="00AB238C" w:rsidRDefault="002D2302" w:rsidP="00795782">
            <w:pPr>
              <w:spacing w:before="0" w:line="240" w:lineRule="auto"/>
              <w:ind w:firstLine="0"/>
              <w:jc w:val="center"/>
              <w:rPr>
                <w:rFonts w:eastAsia="Times New Roman"/>
                <w:b/>
                <w:bCs/>
                <w:color w:val="000000"/>
                <w:sz w:val="24"/>
                <w:szCs w:val="24"/>
              </w:rPr>
            </w:pPr>
            <w:r w:rsidRPr="00AB238C">
              <w:rPr>
                <w:rFonts w:eastAsia="Times New Roman"/>
                <w:b/>
                <w:bCs/>
                <w:color w:val="000000"/>
                <w:sz w:val="24"/>
                <w:szCs w:val="24"/>
              </w:rPr>
              <w:t>Thu sự nghiệp</w:t>
            </w:r>
          </w:p>
        </w:tc>
      </w:tr>
      <w:tr w:rsidR="002D2302" w:rsidRPr="00AB238C" w14:paraId="63DFCDD7" w14:textId="77777777" w:rsidTr="00795782">
        <w:trPr>
          <w:trHeight w:val="465"/>
          <w:jc w:val="center"/>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02D3C49F" w14:textId="77777777" w:rsidR="002D2302" w:rsidRPr="00AB238C" w:rsidRDefault="002D2302" w:rsidP="00795782">
            <w:pPr>
              <w:spacing w:before="0" w:line="240" w:lineRule="auto"/>
              <w:ind w:firstLine="0"/>
              <w:jc w:val="center"/>
              <w:rPr>
                <w:rFonts w:eastAsia="Times New Roman"/>
                <w:color w:val="000000"/>
                <w:sz w:val="24"/>
                <w:szCs w:val="24"/>
              </w:rPr>
            </w:pPr>
            <w:r>
              <w:rPr>
                <w:rFonts w:eastAsia="Times New Roman"/>
                <w:color w:val="000000"/>
                <w:sz w:val="24"/>
                <w:szCs w:val="24"/>
              </w:rPr>
              <w:t xml:space="preserve">Năm </w:t>
            </w:r>
            <w:r w:rsidRPr="00AB238C">
              <w:rPr>
                <w:rFonts w:eastAsia="Times New Roman"/>
                <w:color w:val="000000"/>
                <w:sz w:val="24"/>
                <w:szCs w:val="24"/>
              </w:rPr>
              <w:t>2022</w:t>
            </w:r>
          </w:p>
        </w:tc>
        <w:tc>
          <w:tcPr>
            <w:tcW w:w="1695" w:type="dxa"/>
            <w:tcBorders>
              <w:top w:val="single" w:sz="4" w:space="0" w:color="auto"/>
              <w:left w:val="nil"/>
              <w:bottom w:val="single" w:sz="4" w:space="0" w:color="auto"/>
              <w:right w:val="single" w:sz="4" w:space="0" w:color="auto"/>
            </w:tcBorders>
            <w:vAlign w:val="center"/>
          </w:tcPr>
          <w:p w14:paraId="112AC4C2" w14:textId="77777777" w:rsidR="002D2302" w:rsidRPr="004E57B3" w:rsidRDefault="002D2302" w:rsidP="00795782">
            <w:pPr>
              <w:spacing w:before="0" w:line="240" w:lineRule="auto"/>
              <w:ind w:firstLine="0"/>
              <w:jc w:val="center"/>
              <w:rPr>
                <w:rFonts w:eastAsia="Times New Roman"/>
                <w:b/>
                <w:bCs/>
                <w:color w:val="000000"/>
                <w:sz w:val="24"/>
                <w:szCs w:val="24"/>
              </w:rPr>
            </w:pPr>
            <w:r w:rsidRPr="004E57B3">
              <w:rPr>
                <w:rFonts w:eastAsia="Times New Roman"/>
                <w:b/>
                <w:bCs/>
                <w:color w:val="000000"/>
                <w:sz w:val="24"/>
                <w:szCs w:val="24"/>
              </w:rPr>
              <w:t>3.951</w:t>
            </w:r>
          </w:p>
        </w:tc>
        <w:tc>
          <w:tcPr>
            <w:tcW w:w="1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AF469" w14:textId="77777777" w:rsidR="002D2302" w:rsidRPr="00AB238C" w:rsidRDefault="002D2302" w:rsidP="00795782">
            <w:pPr>
              <w:spacing w:before="0" w:line="240" w:lineRule="auto"/>
              <w:ind w:firstLine="0"/>
              <w:jc w:val="center"/>
              <w:rPr>
                <w:rFonts w:eastAsia="Times New Roman"/>
                <w:color w:val="000000"/>
                <w:sz w:val="24"/>
                <w:szCs w:val="24"/>
              </w:rPr>
            </w:pPr>
            <w:r w:rsidRPr="00AB238C">
              <w:rPr>
                <w:rFonts w:eastAsia="Times New Roman"/>
                <w:color w:val="000000"/>
                <w:sz w:val="24"/>
                <w:szCs w:val="24"/>
              </w:rPr>
              <w:t>1</w:t>
            </w:r>
            <w:r>
              <w:rPr>
                <w:rFonts w:eastAsia="Times New Roman"/>
                <w:color w:val="000000"/>
                <w:sz w:val="24"/>
                <w:szCs w:val="24"/>
              </w:rPr>
              <w:t>.</w:t>
            </w:r>
            <w:r w:rsidRPr="00AB238C">
              <w:rPr>
                <w:rFonts w:eastAsia="Times New Roman"/>
                <w:color w:val="000000"/>
                <w:sz w:val="24"/>
                <w:szCs w:val="24"/>
              </w:rPr>
              <w:t>95</w:t>
            </w:r>
            <w:r>
              <w:rPr>
                <w:rFonts w:eastAsia="Times New Roman"/>
                <w:color w:val="000000"/>
                <w:sz w:val="24"/>
                <w:szCs w:val="24"/>
              </w:rPr>
              <w:t>4</w:t>
            </w:r>
          </w:p>
        </w:tc>
        <w:tc>
          <w:tcPr>
            <w:tcW w:w="2410" w:type="dxa"/>
            <w:tcBorders>
              <w:top w:val="nil"/>
              <w:left w:val="nil"/>
              <w:bottom w:val="single" w:sz="4" w:space="0" w:color="auto"/>
              <w:right w:val="single" w:sz="4" w:space="0" w:color="auto"/>
            </w:tcBorders>
            <w:shd w:val="clear" w:color="auto" w:fill="auto"/>
            <w:noWrap/>
            <w:vAlign w:val="center"/>
            <w:hideMark/>
          </w:tcPr>
          <w:p w14:paraId="750F37E2" w14:textId="77777777" w:rsidR="002D2302" w:rsidRPr="00AB238C" w:rsidRDefault="002D2302" w:rsidP="00795782">
            <w:pPr>
              <w:spacing w:before="0" w:line="240" w:lineRule="auto"/>
              <w:ind w:firstLine="0"/>
              <w:jc w:val="center"/>
              <w:rPr>
                <w:rFonts w:eastAsia="Times New Roman"/>
                <w:color w:val="000000"/>
                <w:sz w:val="24"/>
                <w:szCs w:val="24"/>
              </w:rPr>
            </w:pPr>
            <w:r w:rsidRPr="00AB238C">
              <w:rPr>
                <w:rFonts w:eastAsia="Times New Roman"/>
                <w:color w:val="000000"/>
                <w:sz w:val="24"/>
                <w:szCs w:val="24"/>
              </w:rPr>
              <w:t>1</w:t>
            </w:r>
            <w:r>
              <w:rPr>
                <w:rFonts w:eastAsia="Times New Roman"/>
                <w:color w:val="000000"/>
                <w:sz w:val="24"/>
                <w:szCs w:val="24"/>
              </w:rPr>
              <w:t>.</w:t>
            </w:r>
            <w:r w:rsidRPr="00AB238C">
              <w:rPr>
                <w:rFonts w:eastAsia="Times New Roman"/>
                <w:color w:val="000000"/>
                <w:sz w:val="24"/>
                <w:szCs w:val="24"/>
              </w:rPr>
              <w:t>997</w:t>
            </w:r>
          </w:p>
        </w:tc>
      </w:tr>
      <w:tr w:rsidR="002D2302" w:rsidRPr="00AB238C" w14:paraId="00551C46" w14:textId="77777777" w:rsidTr="00795782">
        <w:trPr>
          <w:trHeight w:val="415"/>
          <w:jc w:val="center"/>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1BE88AF2" w14:textId="77777777" w:rsidR="002D2302" w:rsidRPr="00AB238C" w:rsidRDefault="002D2302" w:rsidP="00795782">
            <w:pPr>
              <w:spacing w:before="0" w:line="240" w:lineRule="auto"/>
              <w:ind w:firstLine="0"/>
              <w:jc w:val="center"/>
              <w:rPr>
                <w:rFonts w:eastAsia="Times New Roman"/>
                <w:color w:val="000000"/>
                <w:sz w:val="24"/>
                <w:szCs w:val="24"/>
              </w:rPr>
            </w:pPr>
            <w:r>
              <w:rPr>
                <w:rFonts w:eastAsia="Times New Roman"/>
                <w:color w:val="000000"/>
                <w:sz w:val="24"/>
                <w:szCs w:val="24"/>
              </w:rPr>
              <w:t xml:space="preserve">Năm </w:t>
            </w:r>
            <w:r w:rsidRPr="00AB238C">
              <w:rPr>
                <w:rFonts w:eastAsia="Times New Roman"/>
                <w:color w:val="000000"/>
                <w:sz w:val="24"/>
                <w:szCs w:val="24"/>
              </w:rPr>
              <w:t>2023</w:t>
            </w:r>
          </w:p>
        </w:tc>
        <w:tc>
          <w:tcPr>
            <w:tcW w:w="1695" w:type="dxa"/>
            <w:tcBorders>
              <w:top w:val="single" w:sz="4" w:space="0" w:color="auto"/>
              <w:left w:val="nil"/>
              <w:bottom w:val="single" w:sz="4" w:space="0" w:color="auto"/>
              <w:right w:val="single" w:sz="4" w:space="0" w:color="auto"/>
            </w:tcBorders>
            <w:vAlign w:val="center"/>
          </w:tcPr>
          <w:p w14:paraId="43273796" w14:textId="77777777" w:rsidR="002D2302" w:rsidRPr="004E57B3" w:rsidRDefault="002D2302" w:rsidP="00795782">
            <w:pPr>
              <w:spacing w:before="0" w:line="240" w:lineRule="auto"/>
              <w:ind w:firstLine="0"/>
              <w:jc w:val="center"/>
              <w:rPr>
                <w:rFonts w:eastAsia="Times New Roman"/>
                <w:b/>
                <w:bCs/>
                <w:color w:val="000000"/>
                <w:sz w:val="24"/>
                <w:szCs w:val="24"/>
              </w:rPr>
            </w:pPr>
            <w:r w:rsidRPr="004E57B3">
              <w:rPr>
                <w:rFonts w:eastAsia="Times New Roman"/>
                <w:b/>
                <w:bCs/>
                <w:color w:val="000000"/>
                <w:sz w:val="24"/>
                <w:szCs w:val="24"/>
              </w:rPr>
              <w:t>2.542</w:t>
            </w:r>
          </w:p>
        </w:tc>
        <w:tc>
          <w:tcPr>
            <w:tcW w:w="1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C4EE1" w14:textId="77777777" w:rsidR="002D2302" w:rsidRPr="00AB238C" w:rsidRDefault="002D2302" w:rsidP="00795782">
            <w:pPr>
              <w:spacing w:before="0" w:line="240" w:lineRule="auto"/>
              <w:ind w:firstLine="0"/>
              <w:jc w:val="center"/>
              <w:rPr>
                <w:rFonts w:eastAsia="Times New Roman"/>
                <w:color w:val="000000"/>
                <w:sz w:val="24"/>
                <w:szCs w:val="24"/>
              </w:rPr>
            </w:pPr>
            <w:r w:rsidRPr="00AB238C">
              <w:rPr>
                <w:rFonts w:eastAsia="Times New Roman"/>
                <w:color w:val="000000"/>
                <w:sz w:val="24"/>
                <w:szCs w:val="24"/>
              </w:rPr>
              <w:t>1</w:t>
            </w:r>
            <w:r>
              <w:rPr>
                <w:rFonts w:eastAsia="Times New Roman"/>
                <w:color w:val="000000"/>
                <w:sz w:val="24"/>
                <w:szCs w:val="24"/>
              </w:rPr>
              <w:t>.</w:t>
            </w:r>
            <w:r w:rsidRPr="00AB238C">
              <w:rPr>
                <w:rFonts w:eastAsia="Times New Roman"/>
                <w:color w:val="000000"/>
                <w:sz w:val="24"/>
                <w:szCs w:val="24"/>
              </w:rPr>
              <w:t>91</w:t>
            </w:r>
            <w:r>
              <w:rPr>
                <w:rFonts w:eastAsia="Times New Roman"/>
                <w:color w:val="000000"/>
                <w:sz w:val="24"/>
                <w:szCs w:val="24"/>
              </w:rPr>
              <w:t>4</w:t>
            </w:r>
          </w:p>
        </w:tc>
        <w:tc>
          <w:tcPr>
            <w:tcW w:w="2410" w:type="dxa"/>
            <w:tcBorders>
              <w:top w:val="nil"/>
              <w:left w:val="nil"/>
              <w:bottom w:val="single" w:sz="4" w:space="0" w:color="auto"/>
              <w:right w:val="single" w:sz="4" w:space="0" w:color="auto"/>
            </w:tcBorders>
            <w:shd w:val="clear" w:color="auto" w:fill="auto"/>
            <w:noWrap/>
            <w:vAlign w:val="center"/>
            <w:hideMark/>
          </w:tcPr>
          <w:p w14:paraId="6BBB0253" w14:textId="77777777" w:rsidR="002D2302" w:rsidRPr="00AB238C" w:rsidRDefault="002D2302" w:rsidP="00795782">
            <w:pPr>
              <w:spacing w:before="0" w:line="240" w:lineRule="auto"/>
              <w:ind w:firstLine="0"/>
              <w:jc w:val="center"/>
              <w:rPr>
                <w:rFonts w:eastAsia="Times New Roman"/>
                <w:color w:val="000000"/>
                <w:sz w:val="24"/>
                <w:szCs w:val="24"/>
              </w:rPr>
            </w:pPr>
            <w:r w:rsidRPr="00AB238C">
              <w:rPr>
                <w:rFonts w:eastAsia="Times New Roman"/>
                <w:color w:val="000000"/>
                <w:sz w:val="24"/>
                <w:szCs w:val="24"/>
              </w:rPr>
              <w:t>628</w:t>
            </w:r>
          </w:p>
        </w:tc>
      </w:tr>
      <w:tr w:rsidR="002D2302" w:rsidRPr="00AB238C" w14:paraId="2C801F38" w14:textId="77777777" w:rsidTr="00795782">
        <w:trPr>
          <w:trHeight w:val="408"/>
          <w:jc w:val="center"/>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5C2A4F1E" w14:textId="77777777" w:rsidR="002D2302" w:rsidRPr="00AB238C" w:rsidRDefault="002D2302" w:rsidP="00795782">
            <w:pPr>
              <w:spacing w:before="0" w:line="240" w:lineRule="auto"/>
              <w:ind w:firstLine="0"/>
              <w:jc w:val="center"/>
              <w:rPr>
                <w:rFonts w:eastAsia="Times New Roman"/>
                <w:color w:val="000000"/>
                <w:sz w:val="24"/>
                <w:szCs w:val="24"/>
              </w:rPr>
            </w:pPr>
            <w:r>
              <w:rPr>
                <w:rFonts w:eastAsia="Times New Roman"/>
                <w:color w:val="000000"/>
                <w:sz w:val="24"/>
                <w:szCs w:val="24"/>
              </w:rPr>
              <w:t xml:space="preserve">Năm </w:t>
            </w:r>
            <w:r w:rsidRPr="00AB238C">
              <w:rPr>
                <w:rFonts w:eastAsia="Times New Roman"/>
                <w:color w:val="000000"/>
                <w:sz w:val="24"/>
                <w:szCs w:val="24"/>
              </w:rPr>
              <w:t>2024</w:t>
            </w:r>
          </w:p>
        </w:tc>
        <w:tc>
          <w:tcPr>
            <w:tcW w:w="1695" w:type="dxa"/>
            <w:tcBorders>
              <w:top w:val="single" w:sz="4" w:space="0" w:color="auto"/>
              <w:left w:val="nil"/>
              <w:bottom w:val="single" w:sz="4" w:space="0" w:color="auto"/>
              <w:right w:val="single" w:sz="4" w:space="0" w:color="auto"/>
            </w:tcBorders>
            <w:vAlign w:val="center"/>
          </w:tcPr>
          <w:p w14:paraId="5E2A19C0" w14:textId="77777777" w:rsidR="002D2302" w:rsidRPr="004E57B3" w:rsidRDefault="002D2302" w:rsidP="00795782">
            <w:pPr>
              <w:spacing w:before="0" w:line="240" w:lineRule="auto"/>
              <w:ind w:firstLine="0"/>
              <w:jc w:val="center"/>
              <w:rPr>
                <w:rFonts w:eastAsia="Times New Roman"/>
                <w:b/>
                <w:bCs/>
                <w:color w:val="000000"/>
                <w:sz w:val="24"/>
                <w:szCs w:val="24"/>
              </w:rPr>
            </w:pPr>
            <w:r w:rsidRPr="004E57B3">
              <w:rPr>
                <w:rFonts w:eastAsia="Times New Roman"/>
                <w:b/>
                <w:bCs/>
                <w:color w:val="000000"/>
                <w:sz w:val="24"/>
                <w:szCs w:val="24"/>
              </w:rPr>
              <w:t>2.854</w:t>
            </w:r>
          </w:p>
        </w:tc>
        <w:tc>
          <w:tcPr>
            <w:tcW w:w="18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AB98A" w14:textId="77777777" w:rsidR="002D2302" w:rsidRPr="00AB238C" w:rsidRDefault="002D2302" w:rsidP="00795782">
            <w:pPr>
              <w:spacing w:before="0" w:line="240" w:lineRule="auto"/>
              <w:ind w:firstLine="0"/>
              <w:jc w:val="center"/>
              <w:rPr>
                <w:rFonts w:eastAsia="Times New Roman"/>
                <w:color w:val="000000"/>
                <w:sz w:val="24"/>
                <w:szCs w:val="24"/>
              </w:rPr>
            </w:pPr>
            <w:r w:rsidRPr="00AB238C">
              <w:rPr>
                <w:rFonts w:eastAsia="Times New Roman"/>
                <w:color w:val="000000"/>
                <w:sz w:val="24"/>
                <w:szCs w:val="24"/>
              </w:rPr>
              <w:t>2</w:t>
            </w:r>
            <w:r>
              <w:rPr>
                <w:rFonts w:eastAsia="Times New Roman"/>
                <w:color w:val="000000"/>
                <w:sz w:val="24"/>
                <w:szCs w:val="24"/>
              </w:rPr>
              <w:t>.</w:t>
            </w:r>
            <w:r w:rsidRPr="00AB238C">
              <w:rPr>
                <w:rFonts w:eastAsia="Times New Roman"/>
                <w:color w:val="000000"/>
                <w:sz w:val="24"/>
                <w:szCs w:val="24"/>
              </w:rPr>
              <w:t>15</w:t>
            </w:r>
            <w:r>
              <w:rPr>
                <w:rFonts w:eastAsia="Times New Roman"/>
                <w:color w:val="000000"/>
                <w:sz w:val="24"/>
                <w:szCs w:val="24"/>
              </w:rPr>
              <w:t>6</w:t>
            </w:r>
          </w:p>
        </w:tc>
        <w:tc>
          <w:tcPr>
            <w:tcW w:w="2410" w:type="dxa"/>
            <w:tcBorders>
              <w:top w:val="nil"/>
              <w:left w:val="nil"/>
              <w:bottom w:val="single" w:sz="4" w:space="0" w:color="auto"/>
              <w:right w:val="single" w:sz="4" w:space="0" w:color="auto"/>
            </w:tcBorders>
            <w:shd w:val="clear" w:color="auto" w:fill="auto"/>
            <w:noWrap/>
            <w:vAlign w:val="center"/>
            <w:hideMark/>
          </w:tcPr>
          <w:p w14:paraId="521C8DFE" w14:textId="77777777" w:rsidR="002D2302" w:rsidRPr="00AB238C" w:rsidRDefault="002D2302" w:rsidP="00795782">
            <w:pPr>
              <w:spacing w:before="0" w:line="240" w:lineRule="auto"/>
              <w:ind w:firstLine="0"/>
              <w:jc w:val="center"/>
              <w:rPr>
                <w:rFonts w:eastAsia="Times New Roman"/>
                <w:color w:val="000000"/>
                <w:sz w:val="24"/>
                <w:szCs w:val="24"/>
              </w:rPr>
            </w:pPr>
            <w:r w:rsidRPr="00AB238C">
              <w:rPr>
                <w:rFonts w:eastAsia="Times New Roman"/>
                <w:color w:val="000000"/>
                <w:sz w:val="24"/>
                <w:szCs w:val="24"/>
              </w:rPr>
              <w:t>69</w:t>
            </w:r>
            <w:r>
              <w:rPr>
                <w:rFonts w:eastAsia="Times New Roman"/>
                <w:color w:val="000000"/>
                <w:sz w:val="24"/>
                <w:szCs w:val="24"/>
              </w:rPr>
              <w:t>8</w:t>
            </w:r>
          </w:p>
        </w:tc>
      </w:tr>
    </w:tbl>
    <w:p w14:paraId="5EB16AA5" w14:textId="77777777" w:rsidR="002D2302" w:rsidRDefault="002D2302" w:rsidP="008D60DA">
      <w:pPr>
        <w:spacing w:before="100" w:line="240" w:lineRule="auto"/>
        <w:rPr>
          <w:rFonts w:cs="Times New Roman"/>
          <w:b/>
          <w:szCs w:val="28"/>
        </w:rPr>
      </w:pPr>
    </w:p>
    <w:p w14:paraId="2F96D1A4" w14:textId="1FFD97B3" w:rsidR="008D60DA" w:rsidRPr="0048505D" w:rsidRDefault="008D60DA" w:rsidP="00E301EA">
      <w:pPr>
        <w:spacing w:before="100" w:line="240" w:lineRule="auto"/>
        <w:ind w:firstLine="567"/>
        <w:rPr>
          <w:rFonts w:cs="Times New Roman"/>
          <w:b/>
          <w:bCs/>
          <w:szCs w:val="28"/>
          <w:lang w:val="nl-NL"/>
        </w:rPr>
      </w:pPr>
      <w:r w:rsidRPr="0048505D">
        <w:rPr>
          <w:rFonts w:cs="Times New Roman"/>
          <w:b/>
          <w:szCs w:val="28"/>
        </w:rPr>
        <w:t xml:space="preserve">2.6. </w:t>
      </w:r>
      <w:r w:rsidRPr="0048505D">
        <w:rPr>
          <w:rFonts w:cs="Times New Roman"/>
          <w:b/>
          <w:bCs/>
          <w:szCs w:val="28"/>
          <w:lang w:val="nl-NL"/>
        </w:rPr>
        <w:t>Đánh giá kết quả hoạt động</w:t>
      </w:r>
    </w:p>
    <w:p w14:paraId="5066CDB3" w14:textId="15F463B8" w:rsidR="008D60DA" w:rsidRPr="0048505D" w:rsidRDefault="008D60DA" w:rsidP="00044380">
      <w:pPr>
        <w:pStyle w:val="NormalWeb"/>
        <w:spacing w:before="120" w:beforeAutospacing="0" w:after="0" w:afterAutospacing="0" w:line="360" w:lineRule="exact"/>
        <w:ind w:firstLine="567"/>
        <w:jc w:val="both"/>
        <w:rPr>
          <w:sz w:val="28"/>
          <w:szCs w:val="28"/>
          <w:lang w:val="nl-NL"/>
        </w:rPr>
      </w:pPr>
      <w:r w:rsidRPr="0048505D">
        <w:rPr>
          <w:sz w:val="28"/>
          <w:szCs w:val="28"/>
          <w:lang w:val="nl-NL"/>
        </w:rPr>
        <w:t xml:space="preserve">Trong giai đoạn 2012-2024, Trung tâm </w:t>
      </w:r>
      <w:r w:rsidR="00D04E0C" w:rsidRPr="0048505D">
        <w:rPr>
          <w:sz w:val="28"/>
          <w:szCs w:val="28"/>
          <w:lang w:val="nl-NL"/>
        </w:rPr>
        <w:t>NC&amp;PT hội nhập KH&amp;CN quốc tế đã</w:t>
      </w:r>
      <w:r w:rsidRPr="0048505D">
        <w:rPr>
          <w:sz w:val="28"/>
          <w:szCs w:val="28"/>
          <w:lang w:val="nl-NL"/>
        </w:rPr>
        <w:t xml:space="preserve"> phát huy được chức năng, nhiệm vụ được giao, đạt được những thành tựu khoa học và công nghệ đáng ghi nhận và là đơn vị có uy tín về mặt công tác. </w:t>
      </w:r>
    </w:p>
    <w:p w14:paraId="3B91A28F" w14:textId="0B073357" w:rsidR="00AB238C" w:rsidRPr="00AB238C" w:rsidRDefault="00AB238C" w:rsidP="00044380">
      <w:pPr>
        <w:ind w:firstLine="567"/>
        <w:rPr>
          <w:i/>
          <w:szCs w:val="28"/>
          <w:lang w:val="nl-NL"/>
        </w:rPr>
      </w:pPr>
      <w:r w:rsidRPr="00AB238C">
        <w:rPr>
          <w:i/>
          <w:szCs w:val="28"/>
          <w:lang w:val="nl-NL"/>
        </w:rPr>
        <w:t>a) Tình hình hoạt động nghiên cứu, tham vấn hợp tác, hội nhập quốc tế về KHCN và ĐMST</w:t>
      </w:r>
    </w:p>
    <w:p w14:paraId="5D1619B2" w14:textId="77777777" w:rsidR="00AB238C" w:rsidRPr="00AB238C" w:rsidRDefault="00AB238C" w:rsidP="00044380">
      <w:pPr>
        <w:widowControl w:val="0"/>
        <w:ind w:firstLine="567"/>
        <w:rPr>
          <w:i/>
          <w:iCs/>
          <w:szCs w:val="28"/>
          <w:lang w:val="nl-NL"/>
        </w:rPr>
      </w:pPr>
      <w:r w:rsidRPr="00AB238C">
        <w:rPr>
          <w:iCs/>
          <w:szCs w:val="28"/>
          <w:lang w:val="nl-NL"/>
        </w:rPr>
        <w:t>Tổ chức thực hiện 01 nhiệm vụ KH&amp;CN cấp nhà nước thuộc chương trình KX; 09 nhiệm vụ KH&amp;CN cấp Bộ; 01 nhiệm vụ KH&amp;CN cấp tỉnh, 33 nhiệm vụ KH&amp;CN cấp cơ sở; thực hiện báo cáo tham vấn, đề xuất chính sách hợp tác KHCN, ĐMST và CĐS với 19 quốc gia thuộc nhiệm vụ thường xuyên theo chức năng hàng năm của Trung tâm được Bộ giao.</w:t>
      </w:r>
    </w:p>
    <w:p w14:paraId="33E4A206" w14:textId="3F26434F" w:rsidR="00AB238C" w:rsidRPr="00AB238C" w:rsidRDefault="00AB238C" w:rsidP="00044380">
      <w:pPr>
        <w:widowControl w:val="0"/>
        <w:ind w:firstLine="567"/>
        <w:rPr>
          <w:bCs/>
          <w:i/>
          <w:iCs/>
          <w:szCs w:val="28"/>
          <w:lang w:val="nl-NL"/>
        </w:rPr>
      </w:pPr>
      <w:r w:rsidRPr="00AB238C">
        <w:rPr>
          <w:bCs/>
          <w:i/>
          <w:iCs/>
          <w:szCs w:val="28"/>
          <w:lang w:val="nl-NL"/>
        </w:rPr>
        <w:t>b) Hỗ trợ và Phát triển các hoạt động hội nhập quốc tế về KH&amp;CN</w:t>
      </w:r>
    </w:p>
    <w:p w14:paraId="26C1D685" w14:textId="77777777" w:rsidR="00AB238C" w:rsidRDefault="00AB238C" w:rsidP="00044380">
      <w:pPr>
        <w:widowControl w:val="0"/>
        <w:ind w:firstLine="567"/>
        <w:rPr>
          <w:iCs/>
          <w:szCs w:val="28"/>
          <w:lang w:val="nl-NL"/>
        </w:rPr>
      </w:pPr>
      <w:r w:rsidRPr="00AB238C">
        <w:rPr>
          <w:iCs/>
          <w:szCs w:val="28"/>
          <w:lang w:val="nl-NL"/>
        </w:rPr>
        <w:t xml:space="preserve">(1) Thực hiện 08 cuộc điều tra khảo sát tham vấn cho Bộ và các đơn vị liên </w:t>
      </w:r>
      <w:r w:rsidRPr="00AB238C">
        <w:rPr>
          <w:iCs/>
          <w:szCs w:val="28"/>
          <w:lang w:val="nl-NL"/>
        </w:rPr>
        <w:lastRenderedPageBreak/>
        <w:t xml:space="preserve">quan hỗ trợ quản lý, điều hành và phát triển hoạt động hội nhập quốc tế trong lĩnh vực KH&amp;CN;  (2).Tổ chức trên 30 diễn đàn, hội thảo, tọa đàm, tập huấn trong nước và quốc tế trao đổi kinh nghiệm, bồi dưỡng kiến thức về hợp tác và hội nhập quốc tế về KH&amp;CN cho cán bộ tại hầu hết các Bộ ngành, một số doanh nghiệp và tỉnh thành phố lớn của Việt Nam; (3). Đón tiếp và làm việc với hơn 200 đoàn công tác của các quốc gia/ nền kinh tế đến Việt Nam tìm hiểu cơ hội hợp tác, hỗ trợ thúc đẩy hợp tác nghiên cứu và ứng dụng các công nghệ tiên tiến; (4) Tư vấn về đầu tư, chuyển giao công nghệ, áp dụng các công nghệ và giải pháp quản lý tiên tiến; hỗ trợ xây dựng chương trình, kế hoạch, thực hiện hoạt động hội nhập và hợp tác quốc tế cho các đơn vị trong Bộ KH&amp;CN và hơn 20 tỉnh/thành phố và một số bộ ngành; (5). Phối hợp với đối tác quốc tế và trong nước thực hiện 12 nhiệm vụ tư vấn, hỗ trợ và phát triển hội nhập KH&amp;CN (Đánh giá, </w:t>
      </w:r>
      <w:r w:rsidRPr="00AB238C">
        <w:rPr>
          <w:szCs w:val="28"/>
          <w:lang w:val="nl-NL"/>
        </w:rPr>
        <w:t xml:space="preserve">Chuẩn đoán đánh giá doanh nghiệp vừa và nhỏ, Tư vấn đánh gia doanh nghiệp để cải tiến và hỗ trợ kết nối kinh doanh quốc tế (APEC Consulting);  (6).Tham gia Hội nghị liên chính phủ Việt Nam- Hoa Kỳ (JCM) năm 2018 tại Hoa Kỳ </w:t>
      </w:r>
      <w:r w:rsidRPr="00AB238C">
        <w:rPr>
          <w:i/>
          <w:iCs/>
          <w:szCs w:val="28"/>
          <w:lang w:val="nl-NL"/>
        </w:rPr>
        <w:t>(tham vấn về ngoại giao khoa học với Trung tâm Ngoại giao khoa học thuộc Bộ Ngoại giao Hoa Kỳ); (7).</w:t>
      </w:r>
      <w:r w:rsidRPr="00AB238C">
        <w:rPr>
          <w:szCs w:val="28"/>
          <w:lang w:val="nl-NL"/>
        </w:rPr>
        <w:t>Tham gia hội nghị bàn tròn kinh tế biển Việt Nam- Indonesia năm 2019; (8). Tham vấn các sáng kiến đối tác công nghệ tại một số hội nghị: Hội nghị Đô thị thông minh quốc tế năm 2018, Các hội nghị  kết nối, hội nghị thượng đỉnh kinh doanh Việt - Nga, Việt-Trung, Việt-Hàn, Việt-Nhật, Việt Nam-Hoa Kỳ, Việt Nam- Australia, Việt -Đức, Việt-Pháp, Việt Anh; Việt nam-Singapore……(9).Tham gia và tham vấn tại Diễn đàn chuyển đổi số châu Á 2023 của Nikkei năm 2023.  (10). Tổ chức 28 đoàn ra hỗ trợ một số đơn vị của Bộ, một số bộ ngành, địa phương, doanh nghiệp học tập xây dựng chính sách KHCN &amp;ĐMST/ tìm hiểu, trao đổi cơ hội hợp tác về nghiên cứu khoa học/giao thương phát triển công nghệ/đổi mới sáng tạo.</w:t>
      </w:r>
    </w:p>
    <w:p w14:paraId="5F4DDEA5" w14:textId="5C96223B" w:rsidR="00AB238C" w:rsidRPr="00AB238C" w:rsidRDefault="00AB238C" w:rsidP="00044380">
      <w:pPr>
        <w:widowControl w:val="0"/>
        <w:ind w:firstLine="567"/>
        <w:rPr>
          <w:i/>
          <w:szCs w:val="28"/>
          <w:lang w:val="nl-NL"/>
        </w:rPr>
      </w:pPr>
      <w:r w:rsidRPr="00AB238C">
        <w:rPr>
          <w:i/>
          <w:szCs w:val="28"/>
          <w:lang w:val="nl-NL"/>
        </w:rPr>
        <w:t>c) Công tác thông tin và cơ sở dữ liệu hội nhập quốc tế về KH&amp;CN</w:t>
      </w:r>
    </w:p>
    <w:p w14:paraId="49634EC3" w14:textId="15A8D206" w:rsidR="00AB238C" w:rsidRPr="00AB238C" w:rsidRDefault="00AB238C" w:rsidP="00044380">
      <w:pPr>
        <w:pStyle w:val="BlockText"/>
        <w:spacing w:line="360" w:lineRule="exact"/>
        <w:ind w:left="0" w:right="96" w:firstLine="567"/>
        <w:rPr>
          <w:rFonts w:ascii="Times New Roman" w:hAnsi="Times New Roman"/>
          <w:iCs/>
          <w:color w:val="auto"/>
          <w:lang w:val="nl-NL"/>
        </w:rPr>
      </w:pPr>
      <w:r w:rsidRPr="00AB238C">
        <w:rPr>
          <w:rFonts w:ascii="Times New Roman" w:hAnsi="Times New Roman"/>
          <w:iCs/>
          <w:color w:val="auto"/>
          <w:lang w:val="nl-NL"/>
        </w:rPr>
        <w:t>Khai thác, xây dựng hàng ngàn dữ liệu liên quan đến đề tài, đề án, dự án, sự kiện quảng bá giao thương hợp tác, hội nhập quốc tế về KH&amp;CN cung cấp thông tin cho Bộ và các đơn vị liên quan; Sản xuất hàng ngàn tin, bài quy đổi, video, ảnh về các hoạt động hội nhập quốc tế về KHCN, ĐMST và đăng tải trên Trang thông tin Trung tâm, Cổng thông tin Bộ KH&amp;CN bằng cả tiếng Việt và tiếng Anh (trung bình khoảng hơn 2000 tin quy đổi/ năm). Tham gia viết bài đăng trên các tạp chí và trình bày các tham luận liên quan đến chức năng nhiệm vụ, các nội dung hoạt động chuyên môn của Trung tâm theo đặt hàng của các tổ chức trong và ngoài Bộ như Bộ Công An, Bộ tư pháp (Đại học Luật Hà Nội), Diễn đàn chuyển đổi số châu Á 2023 của Nikkei, Tạp chí Cộng sản, Tạp chí Khoa học Giáo dục Việt Nam….</w:t>
      </w:r>
    </w:p>
    <w:p w14:paraId="28F881B0" w14:textId="1E49D40F" w:rsidR="00986AA9" w:rsidRPr="0048505D" w:rsidRDefault="0093392C" w:rsidP="00E301EA">
      <w:pPr>
        <w:spacing w:before="100" w:line="240" w:lineRule="auto"/>
        <w:ind w:firstLine="567"/>
        <w:rPr>
          <w:rFonts w:cs="Times New Roman"/>
          <w:b/>
          <w:szCs w:val="28"/>
          <w:lang w:val="nl-NL"/>
        </w:rPr>
      </w:pPr>
      <w:r w:rsidRPr="0048505D">
        <w:rPr>
          <w:rFonts w:cs="Times New Roman"/>
          <w:b/>
          <w:szCs w:val="28"/>
          <w:lang w:val="nl-NL"/>
        </w:rPr>
        <w:lastRenderedPageBreak/>
        <w:t xml:space="preserve">3.  </w:t>
      </w:r>
      <w:r w:rsidRPr="0048505D">
        <w:rPr>
          <w:rFonts w:eastAsia="Times New Roman" w:cs="Times New Roman"/>
          <w:b/>
          <w:szCs w:val="28"/>
          <w:lang w:val="vi-VN"/>
        </w:rPr>
        <w:t>Viện Chiến lược</w:t>
      </w:r>
      <w:r w:rsidRPr="0048505D">
        <w:rPr>
          <w:rFonts w:eastAsia="Times New Roman" w:cs="Times New Roman"/>
          <w:b/>
          <w:szCs w:val="28"/>
          <w:lang w:val="nl-NL"/>
        </w:rPr>
        <w:t xml:space="preserve"> Thông tin và Truyền thông</w:t>
      </w:r>
    </w:p>
    <w:p w14:paraId="60940BFC" w14:textId="77777777" w:rsidR="00986AA9" w:rsidRPr="0048505D" w:rsidRDefault="0093392C" w:rsidP="00E301EA">
      <w:pPr>
        <w:spacing w:before="100" w:line="240" w:lineRule="auto"/>
        <w:ind w:firstLine="567"/>
        <w:rPr>
          <w:rFonts w:cs="Times New Roman"/>
          <w:b/>
          <w:bCs/>
          <w:i/>
          <w:szCs w:val="28"/>
          <w:lang w:val="nl-NL"/>
        </w:rPr>
      </w:pPr>
      <w:r w:rsidRPr="0048505D">
        <w:rPr>
          <w:rFonts w:cs="Times New Roman"/>
          <w:b/>
          <w:bCs/>
          <w:i/>
          <w:szCs w:val="28"/>
          <w:lang w:val="nl-NL"/>
        </w:rPr>
        <w:t>3.1. Về chức năng</w:t>
      </w:r>
    </w:p>
    <w:p w14:paraId="2A9CB497" w14:textId="11C8396F" w:rsidR="00986AA9" w:rsidRPr="0048505D" w:rsidRDefault="0093392C" w:rsidP="00E301EA">
      <w:pPr>
        <w:spacing w:before="100" w:line="240" w:lineRule="auto"/>
        <w:ind w:firstLine="567"/>
        <w:rPr>
          <w:rFonts w:cs="Times New Roman"/>
          <w:szCs w:val="28"/>
          <w:lang w:val="nl-NL"/>
        </w:rPr>
      </w:pPr>
      <w:r w:rsidRPr="0048505D">
        <w:rPr>
          <w:rFonts w:eastAsia="Times New Roman" w:cs="Times New Roman"/>
          <w:szCs w:val="28"/>
          <w:lang w:val="vi-VN"/>
        </w:rPr>
        <w:t xml:space="preserve">- </w:t>
      </w:r>
      <w:r w:rsidRPr="0048505D">
        <w:rPr>
          <w:rFonts w:eastAsia="Times New Roman" w:cs="Times New Roman"/>
          <w:bCs/>
          <w:szCs w:val="28"/>
          <w:lang w:val="vi-VN"/>
        </w:rPr>
        <w:t>Viện Chiến lược</w:t>
      </w:r>
      <w:r w:rsidRPr="0048505D">
        <w:rPr>
          <w:rFonts w:eastAsia="Times New Roman" w:cs="Times New Roman"/>
          <w:bCs/>
          <w:szCs w:val="28"/>
          <w:lang w:val="nl-NL"/>
        </w:rPr>
        <w:t xml:space="preserve"> Thông tin và Truyền thông</w:t>
      </w:r>
      <w:r w:rsidRPr="0048505D">
        <w:rPr>
          <w:rFonts w:eastAsia="Times New Roman" w:cs="Times New Roman"/>
          <w:bCs/>
          <w:szCs w:val="28"/>
          <w:lang w:val="vi-VN"/>
        </w:rPr>
        <w:t xml:space="preserve"> </w:t>
      </w:r>
      <w:r w:rsidR="00624B99" w:rsidRPr="0048505D">
        <w:rPr>
          <w:rFonts w:eastAsia="Times New Roman" w:cs="Times New Roman"/>
          <w:bCs/>
          <w:szCs w:val="28"/>
          <w:lang w:val="nl-NL"/>
        </w:rPr>
        <w:t>(Viện Chiến lược</w:t>
      </w:r>
      <w:r w:rsidR="00624B99" w:rsidRPr="0048505D">
        <w:rPr>
          <w:rFonts w:cs="Times New Roman"/>
          <w:szCs w:val="28"/>
          <w:lang w:val="pt-BR"/>
        </w:rPr>
        <w:t xml:space="preserve"> TT&amp;TT</w:t>
      </w:r>
      <w:r w:rsidR="00624B99" w:rsidRPr="0048505D">
        <w:rPr>
          <w:rFonts w:eastAsia="Times New Roman" w:cs="Times New Roman"/>
          <w:bCs/>
          <w:szCs w:val="28"/>
          <w:lang w:val="nl-NL"/>
        </w:rPr>
        <w:t xml:space="preserve">) </w:t>
      </w:r>
      <w:r w:rsidRPr="0048505D">
        <w:rPr>
          <w:rFonts w:eastAsia="Times New Roman" w:cs="Times New Roman"/>
          <w:bCs/>
          <w:szCs w:val="28"/>
          <w:lang w:val="vi-VN"/>
        </w:rPr>
        <w:t>là đơn vị sự nghiệp công lập trực thuộc Bộ, thực hiện chức năng nghiên cứu khoa học và công nghệ</w:t>
      </w:r>
      <w:r w:rsidRPr="0048505D">
        <w:rPr>
          <w:rFonts w:eastAsia="Times New Roman" w:cs="Times New Roman"/>
          <w:bCs/>
          <w:szCs w:val="28"/>
          <w:lang w:val="nl-NL"/>
        </w:rPr>
        <w:t>,</w:t>
      </w:r>
      <w:r w:rsidRPr="0048505D">
        <w:rPr>
          <w:rFonts w:eastAsia="Times New Roman" w:cs="Times New Roman"/>
          <w:bCs/>
          <w:szCs w:val="28"/>
          <w:lang w:val="vi-VN"/>
        </w:rPr>
        <w:t xml:space="preserve"> giúp Bộ trưởng nghiên cứu, xây dựng chiến lược, quy hoạch, kế hoạch, cơ chế, chính sách trong lĩnh vực thông tin và truyền thông phục vụ công tác quản lý nhà nước của Bộ</w:t>
      </w:r>
      <w:r w:rsidR="008D60DA" w:rsidRPr="0048505D">
        <w:rPr>
          <w:rStyle w:val="FootnoteReference"/>
          <w:rFonts w:eastAsia="Times New Roman" w:cs="Times New Roman"/>
          <w:bCs/>
          <w:szCs w:val="28"/>
          <w:lang w:val="vi-VN"/>
        </w:rPr>
        <w:footnoteReference w:id="5"/>
      </w:r>
      <w:r w:rsidRPr="0048505D">
        <w:rPr>
          <w:rFonts w:eastAsia="Times New Roman" w:cs="Times New Roman"/>
          <w:bCs/>
          <w:szCs w:val="28"/>
          <w:lang w:val="vi-VN"/>
        </w:rPr>
        <w:t>.</w:t>
      </w:r>
    </w:p>
    <w:p w14:paraId="29F5084A" w14:textId="49F25473" w:rsidR="00986AA9" w:rsidRPr="0048505D" w:rsidRDefault="0093392C" w:rsidP="00E301EA">
      <w:pPr>
        <w:spacing w:before="100" w:line="240" w:lineRule="auto"/>
        <w:ind w:firstLine="567"/>
        <w:rPr>
          <w:rFonts w:cs="Times New Roman"/>
          <w:szCs w:val="28"/>
          <w:lang w:val="nl-NL"/>
        </w:rPr>
      </w:pPr>
      <w:r w:rsidRPr="0048505D">
        <w:rPr>
          <w:rFonts w:eastAsia="Times New Roman" w:cs="Times New Roman"/>
          <w:bCs/>
          <w:szCs w:val="28"/>
          <w:lang w:val="vi-VN"/>
        </w:rPr>
        <w:t xml:space="preserve">- Viện Chiến lược </w:t>
      </w:r>
      <w:r w:rsidR="00624B99" w:rsidRPr="0048505D">
        <w:rPr>
          <w:rFonts w:cs="Times New Roman"/>
          <w:szCs w:val="28"/>
          <w:lang w:val="pt-BR"/>
        </w:rPr>
        <w:t xml:space="preserve">TT&amp;TT </w:t>
      </w:r>
      <w:r w:rsidRPr="0048505D">
        <w:rPr>
          <w:rFonts w:eastAsia="Times New Roman" w:cs="Times New Roman"/>
          <w:bCs/>
          <w:szCs w:val="28"/>
          <w:lang w:val="vi-VN"/>
        </w:rPr>
        <w:t>có tư cách pháp nhân, có con dấu và tài khoản theo quy định của pháp luật, có trụ sở chính đặt tại thành phố Hà Nội.</w:t>
      </w:r>
    </w:p>
    <w:p w14:paraId="384BD307" w14:textId="77777777" w:rsidR="00986AA9" w:rsidRPr="0048505D" w:rsidRDefault="0093392C" w:rsidP="00E301EA">
      <w:pPr>
        <w:spacing w:before="100" w:line="240" w:lineRule="auto"/>
        <w:ind w:firstLine="567"/>
        <w:rPr>
          <w:rFonts w:cs="Times New Roman"/>
          <w:b/>
          <w:i/>
          <w:szCs w:val="28"/>
          <w:lang w:val="nl-NL"/>
        </w:rPr>
      </w:pPr>
      <w:r w:rsidRPr="0048505D">
        <w:rPr>
          <w:rFonts w:cs="Times New Roman"/>
          <w:b/>
          <w:i/>
          <w:szCs w:val="28"/>
          <w:lang w:val="nl-NL"/>
        </w:rPr>
        <w:t xml:space="preserve">3.2. Về nhiệm vụ, quyền hạn </w:t>
      </w:r>
    </w:p>
    <w:p w14:paraId="4FEB8CB5" w14:textId="4D7034CD" w:rsidR="00986AA9" w:rsidRPr="0048505D" w:rsidRDefault="0010562C" w:rsidP="00E301EA">
      <w:pPr>
        <w:spacing w:before="100" w:line="240" w:lineRule="auto"/>
        <w:ind w:firstLine="567"/>
        <w:rPr>
          <w:rFonts w:cs="Times New Roman"/>
          <w:szCs w:val="28"/>
          <w:lang w:val="nl-NL"/>
        </w:rPr>
      </w:pPr>
      <w:r w:rsidRPr="0048505D">
        <w:rPr>
          <w:rFonts w:eastAsia="Times New Roman" w:cs="Times New Roman"/>
          <w:szCs w:val="28"/>
          <w:lang w:val="nl-NL"/>
        </w:rPr>
        <w:t>(1)</w:t>
      </w:r>
      <w:r w:rsidR="0093392C" w:rsidRPr="0048505D">
        <w:rPr>
          <w:rFonts w:eastAsia="Times New Roman" w:cs="Times New Roman"/>
          <w:szCs w:val="28"/>
          <w:lang w:val="vi-VN"/>
        </w:rPr>
        <w:t xml:space="preserve"> Xây dựng, trình Bộ trưởng Bộ Thông tin và Truyền thông kế hoạch hoạt động dài hạn, trung hạn, hàng năm của Viện và tổ chức thực hiện sau khi được phê duyệt.</w:t>
      </w:r>
    </w:p>
    <w:p w14:paraId="1A81DB71" w14:textId="6479AC66" w:rsidR="00986AA9" w:rsidRPr="0048505D" w:rsidRDefault="0010562C" w:rsidP="00E301EA">
      <w:pPr>
        <w:spacing w:before="100" w:line="240" w:lineRule="auto"/>
        <w:ind w:firstLine="567"/>
        <w:rPr>
          <w:rFonts w:cs="Times New Roman"/>
          <w:szCs w:val="28"/>
          <w:lang w:val="nl-NL"/>
        </w:rPr>
      </w:pPr>
      <w:r w:rsidRPr="0048505D">
        <w:rPr>
          <w:rFonts w:eastAsia="Times New Roman" w:cs="Times New Roman"/>
          <w:szCs w:val="28"/>
          <w:lang w:val="nl-NL"/>
        </w:rPr>
        <w:t xml:space="preserve">(2) </w:t>
      </w:r>
      <w:r w:rsidR="0093392C" w:rsidRPr="0048505D">
        <w:rPr>
          <w:rFonts w:eastAsia="Times New Roman" w:cs="Times New Roman"/>
          <w:szCs w:val="28"/>
          <w:lang w:val="vi-VN"/>
        </w:rPr>
        <w:t xml:space="preserve"> Nghiên cứu lý luận, tổng kết thực tiễn, kinh nghiệm trong nước và quốc tế về quản lý, phát triển ngành và các vấn đề kinh tế, xã hội có liên quan phục vụ công tác quản lý nhà nước của Bộ.</w:t>
      </w:r>
    </w:p>
    <w:p w14:paraId="02CC2FCF" w14:textId="05D32845" w:rsidR="00986AA9" w:rsidRPr="0048505D" w:rsidRDefault="0010562C" w:rsidP="00E301EA">
      <w:pPr>
        <w:spacing w:before="100" w:line="240" w:lineRule="auto"/>
        <w:ind w:firstLine="567"/>
        <w:rPr>
          <w:rFonts w:cs="Times New Roman"/>
          <w:szCs w:val="28"/>
          <w:lang w:val="nl-NL"/>
        </w:rPr>
      </w:pPr>
      <w:r w:rsidRPr="0048505D">
        <w:rPr>
          <w:rFonts w:eastAsia="Times New Roman" w:cs="Times New Roman"/>
          <w:szCs w:val="28"/>
          <w:lang w:val="nl-NL"/>
        </w:rPr>
        <w:t>(3)</w:t>
      </w:r>
      <w:r w:rsidR="0093392C" w:rsidRPr="0048505D">
        <w:rPr>
          <w:rFonts w:eastAsia="Times New Roman" w:cs="Times New Roman"/>
          <w:szCs w:val="28"/>
          <w:lang w:val="vi-VN"/>
        </w:rPr>
        <w:t xml:space="preserve"> Chủ trì hoặc tham gia nghiên cứu, xây dựng tầm nhìn, chiến lược, quy hoạch, kế hoạch, chính sách, văn bản quy phạm pháp luật, chương trình, đề án, dự án, mô hình, giải pháp phát triển trong các lĩnh vực thuộc phạm vi quản lý nhà nước của Bộ theo phân công của Bộ trưởng.</w:t>
      </w:r>
    </w:p>
    <w:p w14:paraId="6E52BCB0" w14:textId="16798A6C" w:rsidR="00986AA9" w:rsidRPr="0048505D" w:rsidRDefault="0010562C" w:rsidP="00E301EA">
      <w:pPr>
        <w:spacing w:before="100" w:line="240" w:lineRule="auto"/>
        <w:ind w:firstLine="567"/>
        <w:rPr>
          <w:rFonts w:cs="Times New Roman"/>
          <w:szCs w:val="28"/>
          <w:lang w:val="nl-NL"/>
        </w:rPr>
      </w:pPr>
      <w:r w:rsidRPr="0048505D">
        <w:rPr>
          <w:rFonts w:eastAsia="Times New Roman" w:cs="Times New Roman"/>
          <w:szCs w:val="28"/>
          <w:lang w:val="nl-NL"/>
        </w:rPr>
        <w:t xml:space="preserve">(4) </w:t>
      </w:r>
      <w:r w:rsidR="0093392C" w:rsidRPr="0048505D">
        <w:rPr>
          <w:rFonts w:eastAsia="Times New Roman" w:cs="Times New Roman"/>
          <w:szCs w:val="28"/>
          <w:lang w:val="vi-VN"/>
        </w:rPr>
        <w:t>Nghiên cứu, điều tra, thu thập thông tin, thống kê, đánh giá tác động của chính sách, phân tích, dự báo xu hướng phát triển các ngành, lĩnh vực thuộc phạm vi quản lý nhà nước của Bộ.</w:t>
      </w:r>
    </w:p>
    <w:p w14:paraId="771D9762" w14:textId="54F32A1F" w:rsidR="00986AA9" w:rsidRPr="0048505D" w:rsidRDefault="0010562C" w:rsidP="00E301EA">
      <w:pPr>
        <w:spacing w:before="100" w:line="240" w:lineRule="auto"/>
        <w:ind w:firstLine="567"/>
        <w:rPr>
          <w:rFonts w:cs="Times New Roman"/>
          <w:szCs w:val="28"/>
          <w:lang w:val="nl-NL"/>
        </w:rPr>
      </w:pPr>
      <w:r w:rsidRPr="0048505D">
        <w:rPr>
          <w:rFonts w:eastAsia="Times New Roman" w:cs="Times New Roman"/>
          <w:szCs w:val="28"/>
          <w:lang w:val="nl-NL"/>
        </w:rPr>
        <w:t>(5)</w:t>
      </w:r>
      <w:r w:rsidR="0093392C" w:rsidRPr="0048505D">
        <w:rPr>
          <w:rFonts w:eastAsia="Times New Roman" w:cs="Times New Roman"/>
          <w:szCs w:val="28"/>
          <w:lang w:val="vi-VN"/>
        </w:rPr>
        <w:t xml:space="preserve"> Nghiên cứu và tham gia xây dựng các tiêu chuẩn chuyên môn, nghiệp vụ; các tiêu chuẩn, quy chuẩn kỹ thuật, định mức kinh tế - kỹ thuật và các định mức chuyên ngành khác trong các lĩnh vực thuộc phạm vi quản lý nhà nước của Bộ.</w:t>
      </w:r>
    </w:p>
    <w:p w14:paraId="45458DA7" w14:textId="4693256C" w:rsidR="00986AA9" w:rsidRPr="0048505D" w:rsidRDefault="0010562C" w:rsidP="00E301EA">
      <w:pPr>
        <w:spacing w:before="100" w:line="240" w:lineRule="auto"/>
        <w:ind w:firstLine="567"/>
        <w:rPr>
          <w:rFonts w:cs="Times New Roman"/>
          <w:szCs w:val="28"/>
          <w:lang w:val="nl-NL"/>
        </w:rPr>
      </w:pPr>
      <w:r w:rsidRPr="0048505D">
        <w:rPr>
          <w:rFonts w:eastAsia="Times New Roman" w:cs="Times New Roman"/>
          <w:szCs w:val="28"/>
          <w:lang w:val="nl-NL"/>
        </w:rPr>
        <w:t>(6)</w:t>
      </w:r>
      <w:r w:rsidR="0093392C" w:rsidRPr="0048505D">
        <w:rPr>
          <w:rFonts w:eastAsia="Times New Roman" w:cs="Times New Roman"/>
          <w:szCs w:val="28"/>
          <w:lang w:val="vi-VN"/>
        </w:rPr>
        <w:t xml:space="preserve"> Nghiên cứu, tư vấn thiết kế, khảo sát, lập và quản lý dự án, tư vấn đấu thầu, giám sát, thẩm định dự án, xây dựng cơ sở dữ liệu và các hệ thống thông tin, chính phủ điện tử, đô thị thông minh; kiểm tra, đánh giá bảo đảm an toàn hệ thống thông tin, các hoạt động ứng dụng và phát triển công nghệ thông tin, điện tử theo quy định của pháp luật.</w:t>
      </w:r>
    </w:p>
    <w:p w14:paraId="18580DAC" w14:textId="07C250B4" w:rsidR="00986AA9" w:rsidRPr="0048505D" w:rsidRDefault="0010562C" w:rsidP="00E301EA">
      <w:pPr>
        <w:spacing w:before="100" w:line="240" w:lineRule="auto"/>
        <w:ind w:firstLine="567"/>
        <w:rPr>
          <w:rFonts w:cs="Times New Roman"/>
          <w:szCs w:val="28"/>
          <w:lang w:val="nl-NL"/>
        </w:rPr>
      </w:pPr>
      <w:r w:rsidRPr="0048505D">
        <w:rPr>
          <w:rFonts w:eastAsia="Times New Roman" w:cs="Times New Roman"/>
          <w:szCs w:val="28"/>
          <w:lang w:val="nl-NL"/>
        </w:rPr>
        <w:t>(7)</w:t>
      </w:r>
      <w:r w:rsidR="0093392C" w:rsidRPr="0048505D">
        <w:rPr>
          <w:rFonts w:eastAsia="Times New Roman" w:cs="Times New Roman"/>
          <w:szCs w:val="28"/>
          <w:lang w:val="vi-VN"/>
        </w:rPr>
        <w:t xml:space="preserve"> Nghiên cứu, tư vấn kinh tế, thị trường, cơ chế, chính sách hỗ trợ phát triển, đổi mới, nâng cao năng lực cạnh tranh của doanh nghiệp trong lĩnh vực khoa học và công nghệ.</w:t>
      </w:r>
    </w:p>
    <w:p w14:paraId="05113656" w14:textId="07EC3356" w:rsidR="00986AA9" w:rsidRPr="0048505D" w:rsidRDefault="0010562C" w:rsidP="00E301EA">
      <w:pPr>
        <w:spacing w:before="100" w:line="240" w:lineRule="auto"/>
        <w:ind w:firstLine="567"/>
        <w:rPr>
          <w:rFonts w:cs="Times New Roman"/>
          <w:szCs w:val="28"/>
          <w:lang w:val="nl-NL"/>
        </w:rPr>
      </w:pPr>
      <w:r w:rsidRPr="0048505D">
        <w:rPr>
          <w:rFonts w:eastAsia="Times New Roman" w:cs="Times New Roman"/>
          <w:szCs w:val="28"/>
          <w:lang w:val="nl-NL"/>
        </w:rPr>
        <w:t>(8)</w:t>
      </w:r>
      <w:r w:rsidR="0093392C" w:rsidRPr="0048505D">
        <w:rPr>
          <w:rFonts w:eastAsia="Times New Roman" w:cs="Times New Roman"/>
          <w:szCs w:val="28"/>
          <w:lang w:val="vi-VN"/>
        </w:rPr>
        <w:t xml:space="preserve"> Tổ chức nghiên cứu các nội dung về đổi mới và tăng cường năng lực nội sinh, xây dựng xã hội thông tin và kinh tế tri thức; nền kinh tế số, cuộc cách mạng công nghiệp lần thứ tư.</w:t>
      </w:r>
    </w:p>
    <w:p w14:paraId="005E3339" w14:textId="1930DFA5" w:rsidR="00986AA9" w:rsidRPr="0048505D" w:rsidRDefault="0010562C" w:rsidP="00E301EA">
      <w:pPr>
        <w:ind w:firstLine="567"/>
        <w:rPr>
          <w:rFonts w:cs="Times New Roman"/>
          <w:szCs w:val="28"/>
          <w:lang w:val="nl-NL"/>
        </w:rPr>
      </w:pPr>
      <w:r w:rsidRPr="0048505D">
        <w:rPr>
          <w:rFonts w:eastAsia="Times New Roman" w:cs="Times New Roman"/>
          <w:szCs w:val="28"/>
          <w:lang w:val="nl-NL"/>
        </w:rPr>
        <w:lastRenderedPageBreak/>
        <w:t>(9)</w:t>
      </w:r>
      <w:r w:rsidR="0093392C" w:rsidRPr="0048505D">
        <w:rPr>
          <w:rFonts w:eastAsia="Times New Roman" w:cs="Times New Roman"/>
          <w:szCs w:val="28"/>
          <w:lang w:val="vi-VN"/>
        </w:rPr>
        <w:t xml:space="preserve"> Tổ chức nghiên cứu, dự báo và phát triển nguồn nhân lực thuộc lĩnh vực quản lý nhà nước của Bộ.</w:t>
      </w:r>
    </w:p>
    <w:p w14:paraId="38DFCB1A" w14:textId="143F3A23" w:rsidR="00986AA9" w:rsidRPr="0048505D" w:rsidRDefault="0010562C" w:rsidP="00E301EA">
      <w:pPr>
        <w:ind w:firstLine="567"/>
        <w:rPr>
          <w:rFonts w:cs="Times New Roman"/>
          <w:szCs w:val="28"/>
          <w:lang w:val="nl-NL"/>
        </w:rPr>
      </w:pPr>
      <w:r w:rsidRPr="0048505D">
        <w:rPr>
          <w:rFonts w:eastAsia="Times New Roman" w:cs="Times New Roman"/>
          <w:szCs w:val="28"/>
          <w:lang w:val="nl-NL"/>
        </w:rPr>
        <w:t>(10)</w:t>
      </w:r>
      <w:r w:rsidR="0093392C" w:rsidRPr="0048505D">
        <w:rPr>
          <w:rFonts w:eastAsia="Times New Roman" w:cs="Times New Roman"/>
          <w:szCs w:val="28"/>
          <w:lang w:val="vi-VN"/>
        </w:rPr>
        <w:t xml:space="preserve"> Tổ chức các khóa đào tạo, bồi dưỡng chuyên môn, nghiệp vụ và cấp chứng chỉ theo quy định của pháp luật; phổ biến, tuyên truyền pháp luật trong các lĩnh vực thuộc phạm vi quản lý nhà nước của Bộ và đào tạo sau đại học (khi được cơ quan có thẩm quyền cho phép) theo các lĩnh vực nghiên cứu của Viện.</w:t>
      </w:r>
    </w:p>
    <w:p w14:paraId="7C7F8387" w14:textId="66CB5D4A" w:rsidR="00986AA9" w:rsidRPr="0048505D" w:rsidRDefault="0010562C" w:rsidP="00E301EA">
      <w:pPr>
        <w:ind w:firstLine="567"/>
        <w:rPr>
          <w:rFonts w:cs="Times New Roman"/>
          <w:szCs w:val="28"/>
          <w:lang w:val="nl-NL"/>
        </w:rPr>
      </w:pPr>
      <w:r w:rsidRPr="0048505D">
        <w:rPr>
          <w:rFonts w:eastAsia="Times New Roman" w:cs="Times New Roman"/>
          <w:szCs w:val="28"/>
          <w:lang w:val="nl-NL"/>
        </w:rPr>
        <w:t>(11)</w:t>
      </w:r>
      <w:r w:rsidR="0093392C" w:rsidRPr="0048505D">
        <w:rPr>
          <w:rFonts w:eastAsia="Times New Roman" w:cs="Times New Roman"/>
          <w:szCs w:val="28"/>
          <w:lang w:val="vi-VN"/>
        </w:rPr>
        <w:t xml:space="preserve"> Nghiên cứu đề xuất, thử nghiệm, mô phỏng, giải pháp, sản phẩm công nghệ, công nghệ cao thông qua các mô hình thực tiễn để đánh giá, hoàn thiện và đề xuất nhân rộng.</w:t>
      </w:r>
    </w:p>
    <w:p w14:paraId="42E5CD86" w14:textId="4218E03D" w:rsidR="00986AA9" w:rsidRPr="0048505D" w:rsidRDefault="0010562C" w:rsidP="00E301EA">
      <w:pPr>
        <w:ind w:firstLine="567"/>
        <w:rPr>
          <w:rFonts w:cs="Times New Roman"/>
          <w:szCs w:val="28"/>
          <w:lang w:val="nl-NL"/>
        </w:rPr>
      </w:pPr>
      <w:r w:rsidRPr="0048505D">
        <w:rPr>
          <w:rFonts w:eastAsia="Times New Roman" w:cs="Times New Roman"/>
          <w:szCs w:val="28"/>
          <w:lang w:val="nl-NL"/>
        </w:rPr>
        <w:t>(12)</w:t>
      </w:r>
      <w:r w:rsidR="0093392C" w:rsidRPr="0048505D">
        <w:rPr>
          <w:rFonts w:eastAsia="Times New Roman" w:cs="Times New Roman"/>
          <w:szCs w:val="28"/>
          <w:lang w:val="vi-VN"/>
        </w:rPr>
        <w:t xml:space="preserve"> Tổ chức cung cấp các dịch vụ khoa học và công nghệ, tư vấn, chuyển giao tri thức và giải pháp công nghệ trong các lĩnh vực thuộc phạm vi quản lý nhà nước của Bộ và các nội dung dịch vụ khác có liên quan theo quy định của pháp luật.</w:t>
      </w:r>
    </w:p>
    <w:p w14:paraId="050A74B6" w14:textId="22416D2E" w:rsidR="00986AA9" w:rsidRPr="0048505D" w:rsidRDefault="0010562C" w:rsidP="00E301EA">
      <w:pPr>
        <w:ind w:firstLine="567"/>
        <w:rPr>
          <w:rFonts w:cs="Times New Roman"/>
          <w:szCs w:val="28"/>
          <w:lang w:val="nl-NL"/>
        </w:rPr>
      </w:pPr>
      <w:r w:rsidRPr="0048505D">
        <w:rPr>
          <w:rFonts w:eastAsia="Times New Roman" w:cs="Times New Roman"/>
          <w:szCs w:val="28"/>
          <w:lang w:val="nl-NL"/>
        </w:rPr>
        <w:t>(13)</w:t>
      </w:r>
      <w:r w:rsidR="0093392C" w:rsidRPr="0048505D">
        <w:rPr>
          <w:rFonts w:eastAsia="Times New Roman" w:cs="Times New Roman"/>
          <w:szCs w:val="28"/>
          <w:lang w:val="vi-VN"/>
        </w:rPr>
        <w:t xml:space="preserve"> Tổ chức thực hiện các chương trình, đề tài khoa học và công nghệ được giao; xúc tiến các hoạt động nghiên cứu khoa học về khoa học và công nghệ thông qua các hội thảo, hội nghị, các khóa đào tạo, bồi dưỡng ngắn hạn.</w:t>
      </w:r>
    </w:p>
    <w:p w14:paraId="7D2C1439" w14:textId="3340F7BE" w:rsidR="00986AA9" w:rsidRPr="0048505D" w:rsidRDefault="0010562C" w:rsidP="00E301EA">
      <w:pPr>
        <w:ind w:firstLine="567"/>
        <w:rPr>
          <w:rFonts w:cs="Times New Roman"/>
          <w:szCs w:val="28"/>
          <w:lang w:val="nl-NL"/>
        </w:rPr>
      </w:pPr>
      <w:r w:rsidRPr="0048505D">
        <w:rPr>
          <w:rFonts w:eastAsia="Times New Roman" w:cs="Times New Roman"/>
          <w:szCs w:val="28"/>
          <w:lang w:val="nl-NL"/>
        </w:rPr>
        <w:t>(14)</w:t>
      </w:r>
      <w:r w:rsidR="0093392C" w:rsidRPr="0048505D">
        <w:rPr>
          <w:rFonts w:eastAsia="Times New Roman" w:cs="Times New Roman"/>
          <w:szCs w:val="28"/>
          <w:lang w:val="vi-VN"/>
        </w:rPr>
        <w:t xml:space="preserve"> Thực hiện các chương trình, dự án hợp tác quốc tế phù hợp với chức năng, nhiệm vụ của Viện theo quy định của pháp luật và phân công của Bộ trưởng.</w:t>
      </w:r>
    </w:p>
    <w:p w14:paraId="1F10D20F" w14:textId="53985C9C" w:rsidR="00986AA9" w:rsidRPr="0048505D" w:rsidRDefault="0010562C" w:rsidP="00E301EA">
      <w:pPr>
        <w:ind w:firstLine="567"/>
        <w:rPr>
          <w:rFonts w:cs="Times New Roman"/>
          <w:szCs w:val="28"/>
          <w:lang w:val="nl-NL"/>
        </w:rPr>
      </w:pPr>
      <w:r w:rsidRPr="0048505D">
        <w:rPr>
          <w:rFonts w:eastAsia="Times New Roman" w:cs="Times New Roman"/>
          <w:szCs w:val="28"/>
          <w:lang w:val="nl-NL"/>
        </w:rPr>
        <w:t>(15)</w:t>
      </w:r>
      <w:r w:rsidR="0093392C" w:rsidRPr="0048505D">
        <w:rPr>
          <w:rFonts w:eastAsia="Times New Roman" w:cs="Times New Roman"/>
          <w:szCs w:val="28"/>
          <w:lang w:val="vi-VN"/>
        </w:rPr>
        <w:t xml:space="preserve"> Phát hành các ấn phẩm, tạp chí khoa học trên cơ sở các kết quả nghiên cứu và các hoạt động liên quan đến chức năng, nhiệm vụ của Viện theo quy định của pháp luật.</w:t>
      </w:r>
    </w:p>
    <w:p w14:paraId="63574CF5" w14:textId="1E57391C" w:rsidR="00986AA9" w:rsidRPr="0048505D" w:rsidRDefault="0010562C" w:rsidP="00E301EA">
      <w:pPr>
        <w:ind w:firstLine="567"/>
        <w:rPr>
          <w:rFonts w:cs="Times New Roman"/>
          <w:szCs w:val="28"/>
          <w:lang w:val="nl-NL"/>
        </w:rPr>
      </w:pPr>
      <w:r w:rsidRPr="0048505D">
        <w:rPr>
          <w:rFonts w:eastAsia="Times New Roman" w:cs="Times New Roman"/>
          <w:szCs w:val="28"/>
          <w:lang w:val="nl-NL"/>
        </w:rPr>
        <w:t xml:space="preserve">(16) </w:t>
      </w:r>
      <w:r w:rsidR="0093392C" w:rsidRPr="0048505D">
        <w:rPr>
          <w:rFonts w:eastAsia="Times New Roman" w:cs="Times New Roman"/>
          <w:szCs w:val="28"/>
          <w:lang w:val="vi-VN"/>
        </w:rPr>
        <w:t>Quản lý về tổ chức bộ máy, cán bộ, viên chức, người lao động, tài sản, tài liệu của Viện theo qui định của pháp luật và phân cấp của Bộ trưởng.</w:t>
      </w:r>
    </w:p>
    <w:p w14:paraId="27304618" w14:textId="29B66A6D" w:rsidR="00986AA9" w:rsidRPr="0048505D" w:rsidRDefault="0010562C" w:rsidP="00E301EA">
      <w:pPr>
        <w:ind w:firstLine="567"/>
        <w:rPr>
          <w:rFonts w:cs="Times New Roman"/>
          <w:szCs w:val="28"/>
          <w:lang w:val="nl-NL"/>
        </w:rPr>
      </w:pPr>
      <w:r w:rsidRPr="0048505D">
        <w:rPr>
          <w:rFonts w:eastAsia="Times New Roman" w:cs="Times New Roman"/>
          <w:szCs w:val="28"/>
          <w:lang w:val="nl-NL"/>
        </w:rPr>
        <w:t>(18)</w:t>
      </w:r>
      <w:r w:rsidR="0093392C" w:rsidRPr="0048505D">
        <w:rPr>
          <w:rFonts w:eastAsia="Times New Roman" w:cs="Times New Roman"/>
          <w:szCs w:val="28"/>
          <w:lang w:val="vi-VN"/>
        </w:rPr>
        <w:t xml:space="preserve"> Được chủ động liên kết, hợp tác với các tổ chức, cá nhân trong và ngoài nước, tạo thêm nguồn thu nhằm phát triển các hoạt động có liên quan đến chức năng, nhiệm vụ của Viện theo qui định của pháp luật; bảo toàn và phát triển nguồn lực được giao.</w:t>
      </w:r>
    </w:p>
    <w:p w14:paraId="01FDE090" w14:textId="54843E87" w:rsidR="00986AA9" w:rsidRPr="0048505D" w:rsidRDefault="0010562C" w:rsidP="00E301EA">
      <w:pPr>
        <w:ind w:firstLine="567"/>
        <w:rPr>
          <w:rFonts w:cs="Times New Roman"/>
          <w:szCs w:val="28"/>
          <w:lang w:val="nl-NL"/>
        </w:rPr>
      </w:pPr>
      <w:r w:rsidRPr="0048505D">
        <w:rPr>
          <w:rFonts w:eastAsia="Times New Roman" w:cs="Times New Roman"/>
          <w:szCs w:val="28"/>
          <w:lang w:val="nl-NL"/>
        </w:rPr>
        <w:t>(19)</w:t>
      </w:r>
      <w:r w:rsidR="0093392C" w:rsidRPr="0048505D">
        <w:rPr>
          <w:rFonts w:eastAsia="Times New Roman" w:cs="Times New Roman"/>
          <w:szCs w:val="28"/>
          <w:lang w:val="vi-VN"/>
        </w:rPr>
        <w:t xml:space="preserve"> Thực hiện các nhiệm vụ khác do Bộ trưởng giao.</w:t>
      </w:r>
    </w:p>
    <w:p w14:paraId="039C9FA0" w14:textId="4F645F09" w:rsidR="00986AA9" w:rsidRPr="0048505D" w:rsidRDefault="0093392C" w:rsidP="00E301EA">
      <w:pPr>
        <w:ind w:firstLine="567"/>
        <w:rPr>
          <w:rFonts w:cs="Times New Roman"/>
          <w:bCs/>
          <w:iCs/>
          <w:szCs w:val="28"/>
          <w:lang w:val="nl-NL"/>
        </w:rPr>
      </w:pPr>
      <w:r w:rsidRPr="0048505D">
        <w:rPr>
          <w:rFonts w:cs="Times New Roman"/>
          <w:b/>
          <w:i/>
          <w:szCs w:val="28"/>
          <w:lang w:val="nl-NL"/>
        </w:rPr>
        <w:t>3.3. Về tổ chức bộ máy</w:t>
      </w:r>
      <w:r w:rsidR="00227B5E" w:rsidRPr="0048505D">
        <w:rPr>
          <w:rFonts w:cs="Times New Roman"/>
          <w:b/>
          <w:i/>
          <w:szCs w:val="28"/>
          <w:lang w:val="nl-NL"/>
        </w:rPr>
        <w:t xml:space="preserve">: </w:t>
      </w:r>
      <w:bookmarkStart w:id="1" w:name="_Hlk195261530"/>
      <w:r w:rsidR="00227B5E" w:rsidRPr="0048505D">
        <w:rPr>
          <w:rFonts w:cs="Times New Roman"/>
          <w:bCs/>
          <w:iCs/>
          <w:szCs w:val="28"/>
          <w:lang w:val="nl-NL"/>
        </w:rPr>
        <w:t xml:space="preserve">gồm </w:t>
      </w:r>
      <w:r w:rsidR="002D2302">
        <w:rPr>
          <w:rFonts w:cs="Times New Roman"/>
          <w:bCs/>
          <w:iCs/>
          <w:szCs w:val="28"/>
          <w:lang w:val="nl-NL"/>
        </w:rPr>
        <w:t xml:space="preserve">09 đơn vị trực thuộc, </w:t>
      </w:r>
      <w:bookmarkStart w:id="2" w:name="_Hlk195261575"/>
      <w:r w:rsidR="002D2302">
        <w:rPr>
          <w:rFonts w:cs="Times New Roman"/>
          <w:bCs/>
          <w:iCs/>
          <w:szCs w:val="28"/>
          <w:lang w:val="nl-NL"/>
        </w:rPr>
        <w:t xml:space="preserve">trong đó có </w:t>
      </w:r>
      <w:r w:rsidR="002D2302">
        <w:rPr>
          <w:rFonts w:eastAsia="Times New Roman" w:cs="Times New Roman"/>
          <w:bCs/>
          <w:iCs/>
          <w:szCs w:val="28"/>
          <w:lang w:val="de-DE"/>
        </w:rPr>
        <w:t>07</w:t>
      </w:r>
      <w:r w:rsidR="00227B5E" w:rsidRPr="0048505D">
        <w:rPr>
          <w:rFonts w:eastAsia="Times New Roman" w:cs="Times New Roman"/>
          <w:bCs/>
          <w:iCs/>
          <w:szCs w:val="28"/>
          <w:lang w:val="de-DE"/>
        </w:rPr>
        <w:t xml:space="preserve"> phòng</w:t>
      </w:r>
      <w:r w:rsidR="002D2302">
        <w:rPr>
          <w:rFonts w:eastAsia="Times New Roman" w:cs="Times New Roman"/>
          <w:bCs/>
          <w:iCs/>
          <w:szCs w:val="28"/>
          <w:lang w:val="de-DE"/>
        </w:rPr>
        <w:t xml:space="preserve">, </w:t>
      </w:r>
      <w:r w:rsidR="00227B5E" w:rsidRPr="0048505D">
        <w:rPr>
          <w:rFonts w:eastAsia="Times New Roman" w:cs="Times New Roman"/>
          <w:bCs/>
          <w:iCs/>
          <w:szCs w:val="28"/>
          <w:lang w:val="de-DE"/>
        </w:rPr>
        <w:t xml:space="preserve">ban </w:t>
      </w:r>
      <w:r w:rsidR="002D2302">
        <w:rPr>
          <w:rFonts w:eastAsia="Times New Roman" w:cs="Times New Roman"/>
          <w:bCs/>
          <w:iCs/>
          <w:szCs w:val="28"/>
          <w:lang w:val="de-DE"/>
        </w:rPr>
        <w:t xml:space="preserve">nghiệp vụ, </w:t>
      </w:r>
      <w:r w:rsidR="00227B5E" w:rsidRPr="0048505D">
        <w:rPr>
          <w:rFonts w:eastAsia="Times New Roman" w:cs="Times New Roman"/>
          <w:bCs/>
          <w:iCs/>
          <w:szCs w:val="28"/>
          <w:lang w:val="de-DE"/>
        </w:rPr>
        <w:t>chuyên mô</w:t>
      </w:r>
      <w:r w:rsidR="002D2302">
        <w:rPr>
          <w:rFonts w:eastAsia="Times New Roman" w:cs="Times New Roman"/>
          <w:bCs/>
          <w:iCs/>
          <w:szCs w:val="28"/>
          <w:lang w:val="de-DE"/>
        </w:rPr>
        <w:t xml:space="preserve">n và </w:t>
      </w:r>
      <w:r w:rsidR="00227B5E" w:rsidRPr="0048505D">
        <w:rPr>
          <w:rFonts w:eastAsia="Times New Roman" w:cs="Times New Roman"/>
          <w:bCs/>
          <w:iCs/>
          <w:szCs w:val="28"/>
          <w:lang w:val="de-DE"/>
        </w:rPr>
        <w:t>02 đơn vị trực thuộc, cụ thể như sau:</w:t>
      </w:r>
    </w:p>
    <w:bookmarkEnd w:id="1"/>
    <w:bookmarkEnd w:id="2"/>
    <w:p w14:paraId="016F6D64" w14:textId="77777777" w:rsidR="00986AA9" w:rsidRPr="0048505D" w:rsidRDefault="0093392C" w:rsidP="00E301EA">
      <w:pPr>
        <w:ind w:firstLine="567"/>
        <w:rPr>
          <w:rFonts w:cs="Times New Roman"/>
          <w:szCs w:val="28"/>
          <w:lang w:val="nl-NL"/>
        </w:rPr>
      </w:pPr>
      <w:r w:rsidRPr="0048505D">
        <w:rPr>
          <w:rFonts w:eastAsia="Times New Roman" w:cs="Times New Roman"/>
          <w:szCs w:val="28"/>
          <w:lang w:val="vi-VN"/>
        </w:rPr>
        <w:t xml:space="preserve">- </w:t>
      </w:r>
      <w:r w:rsidRPr="0048505D">
        <w:rPr>
          <w:rFonts w:eastAsia="Times New Roman" w:cs="Times New Roman"/>
          <w:szCs w:val="28"/>
          <w:lang w:val="da-DK"/>
        </w:rPr>
        <w:t>Các phòng</w:t>
      </w:r>
      <w:r w:rsidRPr="0048505D">
        <w:rPr>
          <w:rFonts w:eastAsia="Times New Roman" w:cs="Times New Roman"/>
          <w:szCs w:val="28"/>
          <w:lang w:val="vi-VN"/>
        </w:rPr>
        <w:t>, ban</w:t>
      </w:r>
      <w:r w:rsidRPr="0048505D">
        <w:rPr>
          <w:rFonts w:eastAsia="Times New Roman" w:cs="Times New Roman"/>
          <w:szCs w:val="28"/>
          <w:lang w:val="da-DK"/>
        </w:rPr>
        <w:t xml:space="preserve"> chuyên môn, nghiệp vụ:</w:t>
      </w:r>
    </w:p>
    <w:p w14:paraId="2AC448C5" w14:textId="77777777" w:rsidR="00986AA9" w:rsidRPr="0048505D" w:rsidRDefault="0093392C" w:rsidP="00E301EA">
      <w:pPr>
        <w:ind w:firstLine="567"/>
        <w:rPr>
          <w:rFonts w:eastAsia="Times New Roman" w:cs="Times New Roman"/>
          <w:szCs w:val="28"/>
          <w:lang w:val="da-DK"/>
        </w:rPr>
      </w:pPr>
      <w:r w:rsidRPr="0048505D">
        <w:rPr>
          <w:rFonts w:eastAsia="Times New Roman" w:cs="Times New Roman"/>
          <w:szCs w:val="28"/>
          <w:lang w:val="da-DK"/>
        </w:rPr>
        <w:t xml:space="preserve">+ </w:t>
      </w:r>
      <w:r w:rsidRPr="0048505D">
        <w:rPr>
          <w:rFonts w:eastAsia="Times New Roman" w:cs="Times New Roman"/>
          <w:szCs w:val="28"/>
          <w:lang w:val="vi-VN"/>
        </w:rPr>
        <w:t>Phòng Tổ chức - Hành chính;</w:t>
      </w:r>
      <w:r w:rsidRPr="0048505D">
        <w:rPr>
          <w:rFonts w:eastAsia="Times New Roman" w:cs="Times New Roman"/>
          <w:szCs w:val="28"/>
          <w:lang w:val="da-DK"/>
        </w:rPr>
        <w:t xml:space="preserve"> </w:t>
      </w:r>
    </w:p>
    <w:p w14:paraId="47286893" w14:textId="77777777" w:rsidR="00986AA9" w:rsidRPr="0048505D" w:rsidRDefault="0093392C" w:rsidP="00E301EA">
      <w:pPr>
        <w:ind w:firstLine="567"/>
        <w:rPr>
          <w:rFonts w:eastAsia="Times New Roman" w:cs="Times New Roman"/>
          <w:szCs w:val="28"/>
          <w:lang w:val="vi-VN"/>
        </w:rPr>
      </w:pPr>
      <w:r w:rsidRPr="0048505D">
        <w:rPr>
          <w:rFonts w:eastAsia="Times New Roman" w:cs="Times New Roman"/>
          <w:szCs w:val="28"/>
          <w:lang w:val="da-DK"/>
        </w:rPr>
        <w:t xml:space="preserve">+ </w:t>
      </w:r>
      <w:r w:rsidRPr="0048505D">
        <w:rPr>
          <w:rFonts w:eastAsia="Times New Roman" w:cs="Times New Roman"/>
          <w:szCs w:val="28"/>
          <w:lang w:val="vi-VN"/>
        </w:rPr>
        <w:t>Phòng Kế hoạch - Tài chính;</w:t>
      </w:r>
    </w:p>
    <w:p w14:paraId="7440A32B" w14:textId="77777777" w:rsidR="00986AA9" w:rsidRPr="0048505D" w:rsidRDefault="0093392C" w:rsidP="00E301EA">
      <w:pPr>
        <w:ind w:firstLine="567"/>
        <w:rPr>
          <w:rFonts w:eastAsia="Times New Roman" w:cs="Times New Roman"/>
          <w:szCs w:val="28"/>
          <w:lang w:val="vi-VN"/>
        </w:rPr>
      </w:pPr>
      <w:r w:rsidRPr="0048505D">
        <w:rPr>
          <w:rFonts w:eastAsia="Times New Roman" w:cs="Times New Roman"/>
          <w:szCs w:val="28"/>
          <w:lang w:val="vi-VN"/>
        </w:rPr>
        <w:t>+ Ban Cơ sở hạ tầng thông tin và truyền thông;</w:t>
      </w:r>
    </w:p>
    <w:p w14:paraId="6EC0ABAB" w14:textId="77777777" w:rsidR="00986AA9" w:rsidRPr="0048505D" w:rsidRDefault="0093392C" w:rsidP="00E301EA">
      <w:pPr>
        <w:ind w:firstLine="567"/>
        <w:rPr>
          <w:rFonts w:eastAsia="Times New Roman" w:cs="Times New Roman"/>
          <w:szCs w:val="28"/>
          <w:lang w:val="vi-VN"/>
        </w:rPr>
      </w:pPr>
      <w:r w:rsidRPr="0048505D">
        <w:rPr>
          <w:rFonts w:eastAsia="Times New Roman" w:cs="Times New Roman"/>
          <w:szCs w:val="28"/>
          <w:lang w:val="vi-VN"/>
        </w:rPr>
        <w:lastRenderedPageBreak/>
        <w:t>+ Ban Công nghệ thông tin;</w:t>
      </w:r>
    </w:p>
    <w:p w14:paraId="7086B37B" w14:textId="77777777" w:rsidR="00986AA9" w:rsidRPr="0048505D" w:rsidRDefault="0093392C" w:rsidP="00E301EA">
      <w:pPr>
        <w:ind w:firstLine="567"/>
        <w:rPr>
          <w:rFonts w:eastAsia="Times New Roman" w:cs="Times New Roman"/>
          <w:szCs w:val="28"/>
          <w:lang w:val="vi-VN"/>
        </w:rPr>
      </w:pPr>
      <w:r w:rsidRPr="0048505D">
        <w:rPr>
          <w:rFonts w:eastAsia="Times New Roman" w:cs="Times New Roman"/>
          <w:szCs w:val="28"/>
          <w:lang w:val="vi-VN"/>
        </w:rPr>
        <w:t>+ Ban Kinh tế, Thị trường;</w:t>
      </w:r>
    </w:p>
    <w:p w14:paraId="7AA07954" w14:textId="77777777" w:rsidR="00986AA9" w:rsidRPr="0048505D" w:rsidRDefault="0093392C" w:rsidP="00E301EA">
      <w:pPr>
        <w:ind w:firstLine="567"/>
        <w:rPr>
          <w:rFonts w:eastAsia="Times New Roman" w:cs="Times New Roman"/>
          <w:szCs w:val="28"/>
          <w:lang w:val="vi-VN"/>
        </w:rPr>
      </w:pPr>
      <w:r w:rsidRPr="0048505D">
        <w:rPr>
          <w:rFonts w:eastAsia="Times New Roman" w:cs="Times New Roman"/>
          <w:szCs w:val="28"/>
          <w:lang w:val="vi-VN"/>
        </w:rPr>
        <w:t>+ Ban Tổng hợp và Hợp tác quốc tế;</w:t>
      </w:r>
    </w:p>
    <w:p w14:paraId="795B9142" w14:textId="77777777" w:rsidR="00986AA9" w:rsidRPr="0048505D" w:rsidRDefault="0093392C" w:rsidP="00E301EA">
      <w:pPr>
        <w:ind w:firstLine="567"/>
        <w:rPr>
          <w:rFonts w:eastAsia="Times New Roman" w:cs="Times New Roman"/>
          <w:szCs w:val="28"/>
          <w:lang w:val="vi-VN"/>
        </w:rPr>
      </w:pPr>
      <w:r w:rsidRPr="0048505D">
        <w:rPr>
          <w:rFonts w:eastAsia="Times New Roman" w:cs="Times New Roman"/>
          <w:szCs w:val="28"/>
          <w:lang w:val="vi-VN"/>
        </w:rPr>
        <w:t>+ Ban Thông tin, báo chí, xuất bản và quảng cáo.</w:t>
      </w:r>
    </w:p>
    <w:p w14:paraId="48E09A05" w14:textId="3F0CF3FE" w:rsidR="00986AA9" w:rsidRPr="0048505D" w:rsidRDefault="0093392C" w:rsidP="00E301EA">
      <w:pPr>
        <w:ind w:firstLine="567"/>
        <w:rPr>
          <w:rFonts w:eastAsia="Times New Roman" w:cs="Times New Roman"/>
          <w:bCs/>
          <w:szCs w:val="28"/>
          <w:lang w:val="vi-VN"/>
        </w:rPr>
      </w:pPr>
      <w:r w:rsidRPr="0048505D">
        <w:rPr>
          <w:rFonts w:eastAsia="Times New Roman" w:cs="Times New Roman"/>
          <w:szCs w:val="28"/>
          <w:lang w:val="vi-VN"/>
        </w:rPr>
        <w:t xml:space="preserve">- </w:t>
      </w:r>
      <w:r w:rsidRPr="0048505D">
        <w:rPr>
          <w:rFonts w:eastAsia="Times New Roman" w:cs="Times New Roman"/>
          <w:bCs/>
          <w:szCs w:val="28"/>
          <w:lang w:val="vi-VN"/>
        </w:rPr>
        <w:t>Các đơn vị trực thuộc:</w:t>
      </w:r>
    </w:p>
    <w:p w14:paraId="6B819432" w14:textId="77777777" w:rsidR="00986AA9" w:rsidRPr="0048505D" w:rsidRDefault="0093392C" w:rsidP="00E301EA">
      <w:pPr>
        <w:ind w:firstLine="567"/>
        <w:rPr>
          <w:rFonts w:eastAsia="Times New Roman" w:cs="Times New Roman"/>
          <w:szCs w:val="28"/>
          <w:lang w:val="vi-VN"/>
        </w:rPr>
      </w:pPr>
      <w:r w:rsidRPr="0048505D">
        <w:rPr>
          <w:rFonts w:eastAsia="Times New Roman" w:cs="Times New Roman"/>
          <w:szCs w:val="28"/>
          <w:lang w:val="vi-VN"/>
        </w:rPr>
        <w:t>+ Trung tâm Tư vấn thông tin và truyền thông;</w:t>
      </w:r>
    </w:p>
    <w:p w14:paraId="651F2EF5" w14:textId="77777777" w:rsidR="00986AA9" w:rsidRPr="0048505D" w:rsidRDefault="0093392C" w:rsidP="00E301EA">
      <w:pPr>
        <w:tabs>
          <w:tab w:val="left" w:pos="567"/>
        </w:tabs>
        <w:ind w:firstLine="567"/>
        <w:rPr>
          <w:rFonts w:eastAsia="Times New Roman" w:cs="Times New Roman"/>
          <w:szCs w:val="28"/>
          <w:lang w:val="vi-VN"/>
        </w:rPr>
      </w:pPr>
      <w:r w:rsidRPr="0048505D">
        <w:rPr>
          <w:rFonts w:eastAsia="Times New Roman" w:cs="Times New Roman"/>
          <w:szCs w:val="28"/>
          <w:lang w:val="vi-VN"/>
        </w:rPr>
        <w:t>+ Trung tâm Đào tạo và Chuyển giao công nghệ thông tin và truyền thông.</w:t>
      </w:r>
    </w:p>
    <w:p w14:paraId="78596350" w14:textId="77777777" w:rsidR="00986AA9" w:rsidRPr="0048505D" w:rsidRDefault="0093392C" w:rsidP="00E301EA">
      <w:pPr>
        <w:ind w:firstLine="567"/>
        <w:rPr>
          <w:rFonts w:cs="Times New Roman"/>
          <w:b/>
          <w:i/>
          <w:szCs w:val="28"/>
          <w:lang w:val="vi-VN"/>
        </w:rPr>
      </w:pPr>
      <w:r w:rsidRPr="0048505D">
        <w:rPr>
          <w:rFonts w:cs="Times New Roman"/>
          <w:b/>
          <w:i/>
          <w:szCs w:val="28"/>
          <w:lang w:val="vi-VN"/>
        </w:rPr>
        <w:t>3.4. Về nhân sự</w:t>
      </w:r>
    </w:p>
    <w:p w14:paraId="1843ED00" w14:textId="7504886B" w:rsidR="00986AA9" w:rsidRPr="0048505D" w:rsidRDefault="0093392C" w:rsidP="00E301EA">
      <w:pPr>
        <w:ind w:firstLine="567"/>
        <w:rPr>
          <w:rFonts w:eastAsia="Times New Roman" w:cs="Times New Roman"/>
          <w:szCs w:val="28"/>
          <w:lang w:val="vi-VN"/>
        </w:rPr>
      </w:pPr>
      <w:r w:rsidRPr="0048505D">
        <w:rPr>
          <w:rFonts w:eastAsia="Times New Roman" w:cs="Times New Roman"/>
          <w:szCs w:val="28"/>
          <w:lang w:val="vi-VN"/>
        </w:rPr>
        <w:t xml:space="preserve">- Số </w:t>
      </w:r>
      <w:r w:rsidR="0010562C" w:rsidRPr="0048505D">
        <w:rPr>
          <w:rFonts w:eastAsia="Times New Roman" w:cs="Times New Roman"/>
          <w:szCs w:val="28"/>
          <w:lang w:val="vi-VN"/>
        </w:rPr>
        <w:t xml:space="preserve">lượng người được giao: </w:t>
      </w:r>
      <w:r w:rsidRPr="0048505D">
        <w:rPr>
          <w:rFonts w:eastAsia="Times New Roman" w:cs="Times New Roman"/>
          <w:iCs/>
          <w:szCs w:val="28"/>
          <w:lang w:val="vi-VN"/>
        </w:rPr>
        <w:t xml:space="preserve">Viện Chiến lược </w:t>
      </w:r>
      <w:r w:rsidR="00624B99" w:rsidRPr="0048505D">
        <w:rPr>
          <w:rFonts w:cs="Times New Roman"/>
          <w:szCs w:val="28"/>
          <w:lang w:val="pt-BR"/>
        </w:rPr>
        <w:t xml:space="preserve">TT&amp;TT </w:t>
      </w:r>
      <w:r w:rsidRPr="0048505D">
        <w:rPr>
          <w:rFonts w:eastAsia="Times New Roman" w:cs="Times New Roman"/>
          <w:iCs/>
          <w:szCs w:val="28"/>
          <w:lang w:val="vi-VN"/>
        </w:rPr>
        <w:t xml:space="preserve">được giao số lượng người làm việc </w:t>
      </w:r>
      <w:r w:rsidR="0010562C" w:rsidRPr="0048505D">
        <w:rPr>
          <w:rFonts w:eastAsia="Times New Roman" w:cs="Times New Roman"/>
          <w:szCs w:val="28"/>
          <w:lang w:val="vi-VN"/>
        </w:rPr>
        <w:t xml:space="preserve">hưởng lương từ NSNN </w:t>
      </w:r>
      <w:r w:rsidRPr="0048505D">
        <w:rPr>
          <w:rFonts w:eastAsia="Times New Roman" w:cs="Times New Roman"/>
          <w:iCs/>
          <w:szCs w:val="28"/>
          <w:lang w:val="vi-VN"/>
        </w:rPr>
        <w:t>là 51 chỉ tiêu</w:t>
      </w:r>
      <w:r w:rsidR="00227B5E" w:rsidRPr="0048505D">
        <w:rPr>
          <w:rStyle w:val="FootnoteReference"/>
          <w:rFonts w:eastAsia="Times New Roman" w:cs="Times New Roman"/>
          <w:iCs/>
          <w:szCs w:val="28"/>
          <w:lang w:val="vi-VN"/>
        </w:rPr>
        <w:footnoteReference w:id="6"/>
      </w:r>
      <w:r w:rsidR="00227B5E" w:rsidRPr="0048505D">
        <w:rPr>
          <w:rFonts w:eastAsia="Times New Roman" w:cs="Times New Roman"/>
          <w:iCs/>
          <w:szCs w:val="28"/>
          <w:lang w:val="vi-VN"/>
        </w:rPr>
        <w:t>.</w:t>
      </w:r>
    </w:p>
    <w:p w14:paraId="04FBB71B" w14:textId="77777777" w:rsidR="00F53562" w:rsidRPr="00F53562" w:rsidRDefault="0093392C" w:rsidP="00E301EA">
      <w:pPr>
        <w:ind w:firstLine="567"/>
        <w:rPr>
          <w:rFonts w:eastAsia="Times New Roman" w:cs="Times New Roman"/>
          <w:szCs w:val="28"/>
          <w:lang w:val="vi-VN"/>
        </w:rPr>
      </w:pPr>
      <w:r w:rsidRPr="0048505D">
        <w:rPr>
          <w:rFonts w:eastAsia="Times New Roman" w:cs="Times New Roman"/>
          <w:szCs w:val="28"/>
          <w:lang w:val="vi-VN"/>
        </w:rPr>
        <w:t xml:space="preserve">- </w:t>
      </w:r>
      <w:r w:rsidR="0010562C" w:rsidRPr="0048505D">
        <w:rPr>
          <w:rFonts w:eastAsia="Times New Roman" w:cs="Times New Roman"/>
          <w:szCs w:val="28"/>
          <w:lang w:val="pt-BR"/>
        </w:rPr>
        <w:t xml:space="preserve">Tại thời điểm báo cáo, Viện Chiến lược </w:t>
      </w:r>
      <w:r w:rsidR="0010562C" w:rsidRPr="0048505D">
        <w:rPr>
          <w:rFonts w:cs="Times New Roman"/>
          <w:szCs w:val="28"/>
          <w:lang w:val="pt-BR"/>
        </w:rPr>
        <w:t xml:space="preserve">TT&amp;TT </w:t>
      </w:r>
      <w:r w:rsidR="0010562C" w:rsidRPr="0048505D">
        <w:rPr>
          <w:rFonts w:eastAsia="Times New Roman" w:cs="Times New Roman"/>
          <w:szCs w:val="28"/>
          <w:lang w:val="pt-BR"/>
        </w:rPr>
        <w:t xml:space="preserve">có </w:t>
      </w:r>
      <w:r w:rsidRPr="0048505D">
        <w:rPr>
          <w:rFonts w:eastAsia="Times New Roman" w:cs="Times New Roman"/>
          <w:szCs w:val="28"/>
          <w:lang w:val="vi-VN"/>
        </w:rPr>
        <w:t>tổng số người làm việc là 40 viên chức, người lao động</w:t>
      </w:r>
      <w:r w:rsidR="00F53562" w:rsidRPr="00F53562">
        <w:rPr>
          <w:rFonts w:eastAsia="Times New Roman" w:cs="Times New Roman"/>
          <w:szCs w:val="28"/>
          <w:lang w:val="vi-VN"/>
        </w:rPr>
        <w:t xml:space="preserve"> (t</w:t>
      </w:r>
      <w:r w:rsidRPr="0048505D">
        <w:rPr>
          <w:rFonts w:eastAsia="Times New Roman" w:cs="Times New Roman"/>
          <w:szCs w:val="28"/>
          <w:lang w:val="vi-VN"/>
        </w:rPr>
        <w:t>rong đó</w:t>
      </w:r>
      <w:r w:rsidR="00F53562" w:rsidRPr="00F53562">
        <w:rPr>
          <w:rFonts w:eastAsia="Times New Roman" w:cs="Times New Roman"/>
          <w:szCs w:val="28"/>
          <w:lang w:val="vi-VN"/>
        </w:rPr>
        <w:t xml:space="preserve"> có 34 viên chức và 06 hợp đồng lao động)</w:t>
      </w:r>
    </w:p>
    <w:p w14:paraId="0D3D74EC" w14:textId="78C3A772" w:rsidR="00227B5E" w:rsidRPr="00E301EA" w:rsidRDefault="00624B99" w:rsidP="00E301EA">
      <w:pPr>
        <w:ind w:firstLine="567"/>
        <w:rPr>
          <w:rFonts w:cs="Times New Roman"/>
          <w:spacing w:val="-6"/>
          <w:szCs w:val="28"/>
          <w:lang w:val="vi-VN"/>
        </w:rPr>
      </w:pPr>
      <w:r w:rsidRPr="00E301EA">
        <w:rPr>
          <w:rFonts w:eastAsia="Times New Roman" w:cs="Times New Roman"/>
          <w:spacing w:val="-6"/>
          <w:szCs w:val="28"/>
          <w:lang w:val="vi-VN"/>
        </w:rPr>
        <w:t xml:space="preserve"> </w:t>
      </w:r>
      <w:r w:rsidR="00227B5E" w:rsidRPr="00E301EA">
        <w:rPr>
          <w:rFonts w:cs="Times New Roman"/>
          <w:i/>
          <w:spacing w:val="-6"/>
          <w:szCs w:val="28"/>
          <w:lang w:val="nl-NL"/>
        </w:rPr>
        <w:t xml:space="preserve">(Danh sách viên chức và người lao động tại Mục 1.4 của Phụ lục </w:t>
      </w:r>
      <w:r w:rsidRPr="00E301EA">
        <w:rPr>
          <w:rFonts w:cs="Times New Roman"/>
          <w:i/>
          <w:spacing w:val="-6"/>
          <w:szCs w:val="28"/>
          <w:lang w:val="nl-NL"/>
        </w:rPr>
        <w:t xml:space="preserve">số 1 </w:t>
      </w:r>
      <w:r w:rsidR="00227B5E" w:rsidRPr="00E301EA">
        <w:rPr>
          <w:rFonts w:cs="Times New Roman"/>
          <w:i/>
          <w:spacing w:val="-6"/>
          <w:szCs w:val="28"/>
          <w:lang w:val="nl-NL"/>
        </w:rPr>
        <w:t>đính kèm)</w:t>
      </w:r>
    </w:p>
    <w:p w14:paraId="64F5E0A7" w14:textId="43D158C0" w:rsidR="00986AA9" w:rsidRPr="0048505D" w:rsidRDefault="0093392C" w:rsidP="00E301EA">
      <w:pPr>
        <w:ind w:firstLine="567"/>
        <w:rPr>
          <w:rFonts w:cs="Times New Roman"/>
          <w:b/>
          <w:i/>
          <w:szCs w:val="28"/>
          <w:lang w:val="nl-NL"/>
        </w:rPr>
      </w:pPr>
      <w:r w:rsidRPr="0048505D">
        <w:rPr>
          <w:rFonts w:cs="Times New Roman"/>
          <w:b/>
          <w:i/>
          <w:szCs w:val="28"/>
          <w:lang w:val="nl-NL"/>
        </w:rPr>
        <w:t xml:space="preserve">3.5. Về </w:t>
      </w:r>
      <w:r w:rsidR="0010562C" w:rsidRPr="0048505D">
        <w:rPr>
          <w:rFonts w:cs="Times New Roman"/>
          <w:b/>
          <w:i/>
          <w:szCs w:val="28"/>
          <w:lang w:val="nl-NL"/>
        </w:rPr>
        <w:t xml:space="preserve">cơ chế </w:t>
      </w:r>
      <w:r w:rsidRPr="0048505D">
        <w:rPr>
          <w:rFonts w:cs="Times New Roman"/>
          <w:b/>
          <w:i/>
          <w:szCs w:val="28"/>
          <w:lang w:val="nl-NL"/>
        </w:rPr>
        <w:t>tài chính, tài sản</w:t>
      </w:r>
      <w:r w:rsidR="0010562C" w:rsidRPr="0048505D">
        <w:rPr>
          <w:rFonts w:cs="Times New Roman"/>
          <w:b/>
          <w:i/>
          <w:szCs w:val="28"/>
          <w:lang w:val="nl-NL"/>
        </w:rPr>
        <w:t>, doanh thu</w:t>
      </w:r>
    </w:p>
    <w:p w14:paraId="55A65438" w14:textId="199382B4" w:rsidR="00227B5E" w:rsidRPr="0048505D" w:rsidRDefault="00227B5E" w:rsidP="00E301EA">
      <w:pPr>
        <w:ind w:firstLine="567"/>
        <w:rPr>
          <w:rFonts w:eastAsia="Times New Roman" w:cs="Times New Roman"/>
          <w:i/>
          <w:szCs w:val="28"/>
          <w:lang w:val="pt-BR"/>
        </w:rPr>
      </w:pPr>
      <w:r w:rsidRPr="0048505D">
        <w:rPr>
          <w:rFonts w:eastAsia="Times New Roman" w:cs="Times New Roman"/>
          <w:i/>
          <w:szCs w:val="28"/>
          <w:lang w:val="pt-BR"/>
        </w:rPr>
        <w:t>3.5.1. Về cơ chế tài chính</w:t>
      </w:r>
    </w:p>
    <w:p w14:paraId="15072B1A" w14:textId="7BD8B8BE" w:rsidR="00122E2E" w:rsidRPr="0048505D" w:rsidRDefault="00227B5E" w:rsidP="00E301EA">
      <w:pPr>
        <w:ind w:firstLine="567"/>
        <w:rPr>
          <w:rFonts w:cs="Times New Roman"/>
          <w:szCs w:val="28"/>
          <w:lang w:val="pt-BR"/>
        </w:rPr>
      </w:pPr>
      <w:bookmarkStart w:id="3" w:name="_Hlk195261666"/>
      <w:r w:rsidRPr="0048505D">
        <w:rPr>
          <w:rFonts w:cs="Times New Roman"/>
          <w:szCs w:val="28"/>
          <w:lang w:val="pt-BR"/>
        </w:rPr>
        <w:t xml:space="preserve">Viện Chiến lược </w:t>
      </w:r>
      <w:r w:rsidR="0010562C" w:rsidRPr="0048505D">
        <w:rPr>
          <w:rFonts w:cs="Times New Roman"/>
          <w:szCs w:val="28"/>
          <w:lang w:val="pt-BR"/>
        </w:rPr>
        <w:t>TT&amp;TT</w:t>
      </w:r>
      <w:r w:rsidR="00122E2E" w:rsidRPr="0048505D">
        <w:rPr>
          <w:rFonts w:cs="Times New Roman"/>
          <w:szCs w:val="28"/>
          <w:lang w:val="pt-BR"/>
        </w:rPr>
        <w:t xml:space="preserve"> </w:t>
      </w:r>
      <w:r w:rsidR="002D2302">
        <w:rPr>
          <w:rFonts w:cs="Times New Roman"/>
          <w:szCs w:val="28"/>
          <w:lang w:val="pt-BR"/>
        </w:rPr>
        <w:t xml:space="preserve">là đơn vị sự nghiệp </w:t>
      </w:r>
      <w:r w:rsidR="00122E2E" w:rsidRPr="0048505D">
        <w:rPr>
          <w:rFonts w:cs="Times New Roman"/>
          <w:szCs w:val="28"/>
          <w:lang w:val="pt-BR"/>
        </w:rPr>
        <w:t>tự bảo đảm một phần</w:t>
      </w:r>
      <w:r w:rsidRPr="0048505D">
        <w:rPr>
          <w:rFonts w:cs="Times New Roman"/>
          <w:szCs w:val="28"/>
          <w:lang w:val="vi-VN"/>
        </w:rPr>
        <w:t xml:space="preserve"> </w:t>
      </w:r>
      <w:r w:rsidR="007F1B8D" w:rsidRPr="007F1B8D">
        <w:rPr>
          <w:rFonts w:cs="Times New Roman"/>
          <w:szCs w:val="28"/>
          <w:lang w:val="pt-BR"/>
        </w:rPr>
        <w:t>ch</w:t>
      </w:r>
      <w:r w:rsidR="007F1B8D">
        <w:rPr>
          <w:rFonts w:cs="Times New Roman"/>
          <w:szCs w:val="28"/>
          <w:lang w:val="pt-BR"/>
        </w:rPr>
        <w:t xml:space="preserve">i thường </w:t>
      </w:r>
      <w:r w:rsidR="00122E2E" w:rsidRPr="0048505D">
        <w:rPr>
          <w:rFonts w:cs="Times New Roman"/>
          <w:szCs w:val="28"/>
          <w:lang w:val="vi-VN"/>
        </w:rPr>
        <w:t>xuyên (nhóm 3)</w:t>
      </w:r>
      <w:r w:rsidR="00122E2E" w:rsidRPr="0048505D">
        <w:rPr>
          <w:rFonts w:cs="Times New Roman"/>
          <w:szCs w:val="28"/>
          <w:lang w:val="pt-BR"/>
        </w:rPr>
        <w:t>, mức tự chủ 15%.</w:t>
      </w:r>
    </w:p>
    <w:bookmarkEnd w:id="3"/>
    <w:p w14:paraId="5D352001" w14:textId="77777777" w:rsidR="00122E2E" w:rsidRPr="0048505D" w:rsidRDefault="00122E2E" w:rsidP="00E301EA">
      <w:pPr>
        <w:ind w:firstLine="567"/>
        <w:rPr>
          <w:rFonts w:eastAsia="Times New Roman" w:cs="Times New Roman"/>
          <w:i/>
          <w:szCs w:val="28"/>
          <w:lang w:val="pt-BR"/>
        </w:rPr>
      </w:pPr>
      <w:r w:rsidRPr="0048505D">
        <w:rPr>
          <w:rFonts w:eastAsia="Times New Roman" w:cs="Times New Roman"/>
          <w:i/>
          <w:szCs w:val="28"/>
          <w:lang w:val="pt-BR"/>
        </w:rPr>
        <w:t>3.5.2 Về tài sản</w:t>
      </w:r>
    </w:p>
    <w:p w14:paraId="757FC189" w14:textId="77777777" w:rsidR="00122E2E" w:rsidRPr="0048505D" w:rsidRDefault="00122E2E" w:rsidP="00E301EA">
      <w:pPr>
        <w:ind w:firstLine="567"/>
        <w:rPr>
          <w:rFonts w:eastAsia="Times New Roman" w:cs="Times New Roman"/>
          <w:iCs/>
          <w:szCs w:val="28"/>
          <w:lang w:val="pt-BR"/>
        </w:rPr>
      </w:pPr>
      <w:r w:rsidRPr="0048505D">
        <w:rPr>
          <w:rFonts w:eastAsia="Times New Roman" w:cs="Times New Roman"/>
          <w:iCs/>
          <w:szCs w:val="28"/>
          <w:lang w:val="pt-BR"/>
        </w:rPr>
        <w:t xml:space="preserve">- </w:t>
      </w:r>
      <w:r w:rsidR="0093392C" w:rsidRPr="0048505D">
        <w:rPr>
          <w:rFonts w:eastAsia="Times New Roman" w:cs="Times New Roman"/>
          <w:iCs/>
          <w:szCs w:val="28"/>
          <w:lang w:val="pt-BR"/>
        </w:rPr>
        <w:t>Trụ sở làm việc của Viện tại tầng 8, Tòa nhà Cục Tần số vô tuyến điện với tổng diện tích 800 m</w:t>
      </w:r>
      <w:r w:rsidR="0093392C" w:rsidRPr="0048505D">
        <w:rPr>
          <w:rFonts w:eastAsia="Times New Roman" w:cs="Times New Roman"/>
          <w:iCs/>
          <w:szCs w:val="28"/>
          <w:vertAlign w:val="superscript"/>
          <w:lang w:val="pt-BR"/>
        </w:rPr>
        <w:t>2</w:t>
      </w:r>
      <w:r w:rsidR="0093392C" w:rsidRPr="0048505D">
        <w:rPr>
          <w:rFonts w:eastAsia="Times New Roman" w:cs="Times New Roman"/>
          <w:iCs/>
          <w:szCs w:val="28"/>
          <w:lang w:val="pt-BR"/>
        </w:rPr>
        <w:t xml:space="preserve">. Hiện Viện đang được Bộ giao đứng tên quản lý </w:t>
      </w:r>
      <w:r w:rsidR="0093392C" w:rsidRPr="0048505D">
        <w:rPr>
          <w:rFonts w:cs="Times New Roman"/>
          <w:szCs w:val="28"/>
          <w:lang w:val="pt-BR"/>
        </w:rPr>
        <w:t>12.351 m</w:t>
      </w:r>
      <w:r w:rsidR="0093392C" w:rsidRPr="0048505D">
        <w:rPr>
          <w:rFonts w:cs="Times New Roman"/>
          <w:szCs w:val="28"/>
          <w:vertAlign w:val="superscript"/>
          <w:lang w:val="pt-BR"/>
        </w:rPr>
        <w:t xml:space="preserve">2 </w:t>
      </w:r>
      <w:r w:rsidR="0093392C" w:rsidRPr="0048505D">
        <w:rPr>
          <w:rFonts w:eastAsia="Times New Roman" w:cs="Times New Roman"/>
          <w:iCs/>
          <w:szCs w:val="28"/>
          <w:lang w:val="pt-BR"/>
        </w:rPr>
        <w:t xml:space="preserve">đất tại Khu Công nghệ cao Hòa Lạc. </w:t>
      </w:r>
    </w:p>
    <w:p w14:paraId="0746D696" w14:textId="00588BAD" w:rsidR="00986AA9" w:rsidRPr="0048505D" w:rsidRDefault="00122E2E" w:rsidP="00E301EA">
      <w:pPr>
        <w:ind w:firstLine="567"/>
        <w:rPr>
          <w:rFonts w:eastAsia="Times New Roman" w:cs="Times New Roman"/>
          <w:iCs/>
          <w:szCs w:val="28"/>
          <w:lang w:val="pt-BR"/>
        </w:rPr>
      </w:pPr>
      <w:r w:rsidRPr="0048505D">
        <w:rPr>
          <w:rFonts w:eastAsia="Times New Roman" w:cs="Times New Roman"/>
          <w:iCs/>
          <w:szCs w:val="28"/>
          <w:lang w:val="pt-BR"/>
        </w:rPr>
        <w:t xml:space="preserve">- </w:t>
      </w:r>
      <w:r w:rsidR="0093392C" w:rsidRPr="0048505D">
        <w:rPr>
          <w:rFonts w:eastAsia="Times New Roman" w:cs="Times New Roman"/>
          <w:iCs/>
          <w:szCs w:val="28"/>
          <w:lang w:val="pt-BR"/>
        </w:rPr>
        <w:t>Cơ sở hạ tầng, tài sản, trang thiết bị của Viện gồm có: 01 ô tô 7 chỗ dùng chung, 2 Ti vi đang sử dụng, 35 máy tính để bàn đang sử dụng đã hết thời gian tính hao mòn, 10 máy tính xách tay mua mới năm 2023, 03 máy Photo trong đó 01 đang sử dụng, 01 cũ sử dụng chất lượng kém, 01 đã hỏng và hết thời gian tính hao mòn. Hệ thống mạng nội bộ, điện thoại, camera và bàn ghế tủ đồng bộ theo đầu tư của toà nhà đều đang sử dụng.</w:t>
      </w:r>
    </w:p>
    <w:p w14:paraId="30D69DCF" w14:textId="5B7D52AE" w:rsidR="00986AA9" w:rsidRPr="0048505D" w:rsidRDefault="00122E2E" w:rsidP="00E301EA">
      <w:pPr>
        <w:ind w:firstLine="567"/>
        <w:rPr>
          <w:rFonts w:eastAsia="Times New Roman" w:cs="Times New Roman"/>
          <w:bCs/>
          <w:szCs w:val="28"/>
          <w:lang w:val="pt-BR"/>
        </w:rPr>
      </w:pPr>
      <w:r w:rsidRPr="0048505D">
        <w:rPr>
          <w:rFonts w:eastAsia="Times New Roman" w:cs="Times New Roman"/>
          <w:iCs/>
          <w:szCs w:val="28"/>
          <w:lang w:val="pt-BR"/>
        </w:rPr>
        <w:t xml:space="preserve">- </w:t>
      </w:r>
      <w:r w:rsidR="0093392C" w:rsidRPr="0048505D">
        <w:rPr>
          <w:rFonts w:eastAsia="Times New Roman" w:cs="Times New Roman"/>
          <w:iCs/>
          <w:szCs w:val="28"/>
          <w:lang w:val="pt-BR"/>
        </w:rPr>
        <w:t>Về trang thiết bị làm việc khác:</w:t>
      </w:r>
      <w:r w:rsidRPr="0048505D">
        <w:rPr>
          <w:rFonts w:eastAsia="Times New Roman" w:cs="Times New Roman"/>
          <w:iCs/>
          <w:szCs w:val="28"/>
          <w:lang w:val="pt-BR"/>
        </w:rPr>
        <w:t xml:space="preserve"> </w:t>
      </w:r>
      <w:r w:rsidR="0093392C" w:rsidRPr="0048505D">
        <w:rPr>
          <w:rFonts w:eastAsia="Times New Roman" w:cs="Times New Roman"/>
          <w:bCs/>
          <w:szCs w:val="28"/>
          <w:lang w:val="pt-BR"/>
        </w:rPr>
        <w:t xml:space="preserve">Viện đang vận hành 01 trang thông tin điện tử với tên miền </w:t>
      </w:r>
      <w:r w:rsidR="0093392C" w:rsidRPr="0048505D">
        <w:rPr>
          <w:rFonts w:eastAsia="Times New Roman" w:cs="Times New Roman"/>
          <w:szCs w:val="28"/>
          <w:lang w:val="pt-BR"/>
        </w:rPr>
        <w:t xml:space="preserve">https://niics.gov.vn. Trang thông tin này được thiết kế tiếng Việt, </w:t>
      </w:r>
      <w:r w:rsidR="0093392C" w:rsidRPr="0048505D">
        <w:rPr>
          <w:rFonts w:eastAsia="Times New Roman" w:cs="Times New Roman"/>
          <w:szCs w:val="28"/>
          <w:lang w:val="pt-BR"/>
        </w:rPr>
        <w:lastRenderedPageBreak/>
        <w:t xml:space="preserve">có phiên bản đầy đủ dùng cho máy tính (PC) và thu gọn cho thiết bị di động, với giao diện </w:t>
      </w:r>
      <w:r w:rsidR="0093392C" w:rsidRPr="0048505D">
        <w:rPr>
          <w:rFonts w:eastAsia="Times New Roman" w:cs="Times New Roman"/>
          <w:bCs/>
          <w:szCs w:val="28"/>
          <w:lang w:val="vi-VN"/>
        </w:rPr>
        <w:t>thân thiện từ màu sắc đến bố trí chung và các tính năng tương tác tiện ích</w:t>
      </w:r>
      <w:r w:rsidR="0093392C" w:rsidRPr="0048505D">
        <w:rPr>
          <w:rFonts w:eastAsia="Times New Roman" w:cs="Times New Roman"/>
          <w:bCs/>
          <w:szCs w:val="28"/>
          <w:lang w:val="pt-BR"/>
        </w:rPr>
        <w:t>.</w:t>
      </w:r>
    </w:p>
    <w:p w14:paraId="4BCE372C" w14:textId="1AD10E3A" w:rsidR="00122E2E" w:rsidRPr="0048505D" w:rsidRDefault="00122E2E" w:rsidP="00E301EA">
      <w:pPr>
        <w:ind w:firstLine="567"/>
        <w:rPr>
          <w:rFonts w:eastAsia="Times New Roman" w:cs="Times New Roman"/>
          <w:i/>
          <w:iCs/>
          <w:szCs w:val="28"/>
          <w:lang w:val="pt-BR"/>
        </w:rPr>
      </w:pPr>
      <w:r w:rsidRPr="00F53562">
        <w:rPr>
          <w:rFonts w:eastAsia="Times New Roman" w:cs="Times New Roman"/>
          <w:bCs/>
          <w:i/>
          <w:iCs/>
          <w:szCs w:val="28"/>
          <w:lang w:val="pt-BR"/>
        </w:rPr>
        <w:t>3.5.3. Về doanh thu</w:t>
      </w:r>
    </w:p>
    <w:p w14:paraId="01A10A93" w14:textId="77777777" w:rsidR="00F53562" w:rsidRPr="00832259" w:rsidRDefault="00F53562" w:rsidP="00E301EA">
      <w:pPr>
        <w:ind w:firstLine="567"/>
        <w:rPr>
          <w:rFonts w:cs="Times New Roman"/>
          <w:bCs/>
          <w:szCs w:val="28"/>
          <w:lang w:val="pt-BR"/>
        </w:rPr>
      </w:pPr>
      <w:r w:rsidRPr="00832259">
        <w:rPr>
          <w:rFonts w:cs="Times New Roman"/>
          <w:bCs/>
          <w:szCs w:val="28"/>
          <w:lang w:val="pt-BR"/>
        </w:rPr>
        <w:t>Giai đoạn năm 2022-2024, kết quả hoạt động về doanh thu của Viện Chiến lược TT&amp;TT như sau:</w:t>
      </w:r>
    </w:p>
    <w:tbl>
      <w:tblPr>
        <w:tblW w:w="9214" w:type="dxa"/>
        <w:jc w:val="center"/>
        <w:tblLook w:val="04A0" w:firstRow="1" w:lastRow="0" w:firstColumn="1" w:lastColumn="0" w:noHBand="0" w:noVBand="1"/>
      </w:tblPr>
      <w:tblGrid>
        <w:gridCol w:w="515"/>
        <w:gridCol w:w="251"/>
        <w:gridCol w:w="770"/>
        <w:gridCol w:w="766"/>
        <w:gridCol w:w="1158"/>
        <w:gridCol w:w="1040"/>
        <w:gridCol w:w="1276"/>
        <w:gridCol w:w="816"/>
        <w:gridCol w:w="779"/>
        <w:gridCol w:w="851"/>
        <w:gridCol w:w="992"/>
      </w:tblGrid>
      <w:tr w:rsidR="007F1B8D" w:rsidRPr="00832259" w14:paraId="28FAAEFA" w14:textId="77777777" w:rsidTr="007F1B8D">
        <w:trPr>
          <w:trHeight w:val="422"/>
          <w:jc w:val="center"/>
        </w:trPr>
        <w:tc>
          <w:tcPr>
            <w:tcW w:w="515" w:type="dxa"/>
            <w:tcBorders>
              <w:top w:val="nil"/>
              <w:left w:val="nil"/>
              <w:bottom w:val="single" w:sz="4" w:space="0" w:color="auto"/>
              <w:right w:val="nil"/>
            </w:tcBorders>
          </w:tcPr>
          <w:p w14:paraId="6C9A74C7" w14:textId="77777777" w:rsidR="007F1B8D" w:rsidRDefault="007F1B8D" w:rsidP="00795782">
            <w:pPr>
              <w:spacing w:before="0" w:line="240" w:lineRule="auto"/>
              <w:ind w:firstLine="0"/>
              <w:jc w:val="center"/>
              <w:rPr>
                <w:rFonts w:eastAsia="Times New Roman" w:cs="Times New Roman"/>
                <w:i/>
                <w:iCs/>
                <w:color w:val="000000"/>
                <w:sz w:val="24"/>
                <w:szCs w:val="24"/>
                <w:lang w:val="pt-BR" w:eastAsia="en-GB"/>
              </w:rPr>
            </w:pPr>
          </w:p>
        </w:tc>
        <w:tc>
          <w:tcPr>
            <w:tcW w:w="8699" w:type="dxa"/>
            <w:gridSpan w:val="10"/>
            <w:tcBorders>
              <w:top w:val="nil"/>
              <w:left w:val="nil"/>
              <w:bottom w:val="single" w:sz="4" w:space="0" w:color="auto"/>
              <w:right w:val="nil"/>
            </w:tcBorders>
            <w:shd w:val="clear" w:color="auto" w:fill="auto"/>
            <w:noWrap/>
            <w:vAlign w:val="center"/>
            <w:hideMark/>
          </w:tcPr>
          <w:p w14:paraId="7C7ED693" w14:textId="77777777" w:rsidR="007F1B8D" w:rsidRPr="00832259" w:rsidRDefault="007F1B8D" w:rsidP="00795782">
            <w:pPr>
              <w:spacing w:before="0" w:line="240" w:lineRule="auto"/>
              <w:ind w:firstLine="0"/>
              <w:jc w:val="center"/>
              <w:rPr>
                <w:rFonts w:eastAsia="Times New Roman" w:cs="Times New Roman"/>
                <w:i/>
                <w:iCs/>
                <w:color w:val="000000"/>
                <w:sz w:val="24"/>
                <w:szCs w:val="24"/>
                <w:lang w:val="pt-BR" w:eastAsia="en-GB"/>
              </w:rPr>
            </w:pPr>
            <w:r>
              <w:rPr>
                <w:rFonts w:eastAsia="Times New Roman" w:cs="Times New Roman"/>
                <w:i/>
                <w:iCs/>
                <w:color w:val="000000"/>
                <w:sz w:val="24"/>
                <w:szCs w:val="24"/>
                <w:lang w:val="pt-BR" w:eastAsia="en-GB"/>
              </w:rPr>
              <w:t xml:space="preserve">                                                                                                              </w:t>
            </w:r>
            <w:r w:rsidRPr="00832259">
              <w:rPr>
                <w:rFonts w:eastAsia="Times New Roman" w:cs="Times New Roman"/>
                <w:i/>
                <w:iCs/>
                <w:color w:val="000000"/>
                <w:sz w:val="24"/>
                <w:szCs w:val="24"/>
                <w:lang w:val="pt-BR" w:eastAsia="en-GB"/>
              </w:rPr>
              <w:t>Đơn vị: triệu đồng</w:t>
            </w:r>
          </w:p>
        </w:tc>
      </w:tr>
      <w:tr w:rsidR="007F1B8D" w:rsidRPr="00832259" w14:paraId="3EFAA320" w14:textId="77777777" w:rsidTr="007F1B8D">
        <w:trPr>
          <w:trHeight w:val="265"/>
          <w:jc w:val="center"/>
        </w:trPr>
        <w:tc>
          <w:tcPr>
            <w:tcW w:w="76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417841D" w14:textId="77777777" w:rsidR="007F1B8D" w:rsidRPr="00832259" w:rsidRDefault="007F1B8D" w:rsidP="00795782">
            <w:pPr>
              <w:spacing w:before="0" w:line="240" w:lineRule="auto"/>
              <w:ind w:firstLine="171"/>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STT</w:t>
            </w:r>
          </w:p>
        </w:tc>
        <w:tc>
          <w:tcPr>
            <w:tcW w:w="770" w:type="dxa"/>
            <w:vMerge w:val="restart"/>
            <w:tcBorders>
              <w:top w:val="single" w:sz="4" w:space="0" w:color="auto"/>
              <w:left w:val="single" w:sz="4" w:space="0" w:color="auto"/>
              <w:right w:val="single" w:sz="4" w:space="0" w:color="auto"/>
            </w:tcBorders>
            <w:vAlign w:val="center"/>
          </w:tcPr>
          <w:p w14:paraId="05341778" w14:textId="77777777" w:rsidR="007F1B8D" w:rsidRPr="00832259" w:rsidRDefault="007F1B8D" w:rsidP="00795782">
            <w:pPr>
              <w:spacing w:before="0" w:line="240" w:lineRule="auto"/>
              <w:ind w:firstLine="0"/>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Năm</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A74FC49" w14:textId="77777777" w:rsidR="007F1B8D" w:rsidRPr="00832259" w:rsidRDefault="007F1B8D" w:rsidP="00795782">
            <w:pPr>
              <w:spacing w:before="0" w:line="240" w:lineRule="auto"/>
              <w:ind w:firstLine="0"/>
              <w:jc w:val="center"/>
              <w:rPr>
                <w:rFonts w:eastAsia="Times New Roman" w:cs="Times New Roman"/>
                <w:b/>
                <w:bCs/>
                <w:color w:val="000000"/>
                <w:sz w:val="20"/>
                <w:szCs w:val="20"/>
                <w:lang w:val="en-GB" w:eastAsia="en-GB"/>
              </w:rPr>
            </w:pPr>
            <w:r>
              <w:rPr>
                <w:rFonts w:eastAsia="Times New Roman" w:cs="Times New Roman"/>
                <w:b/>
                <w:bCs/>
                <w:color w:val="000000"/>
                <w:sz w:val="20"/>
                <w:szCs w:val="20"/>
                <w:lang w:val="en-GB" w:eastAsia="en-GB"/>
              </w:rPr>
              <w:t>Tổng cộng</w:t>
            </w:r>
          </w:p>
        </w:tc>
        <w:tc>
          <w:tcPr>
            <w:tcW w:w="6912"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34FF3E02" w14:textId="77777777" w:rsidR="007F1B8D" w:rsidRPr="00832259" w:rsidRDefault="007F1B8D" w:rsidP="00795782">
            <w:pPr>
              <w:spacing w:before="0" w:line="240" w:lineRule="auto"/>
              <w:ind w:firstLine="0"/>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Doanh thu</w:t>
            </w:r>
          </w:p>
        </w:tc>
      </w:tr>
      <w:tr w:rsidR="007F1B8D" w:rsidRPr="00832259" w14:paraId="1DA21EF2" w14:textId="77777777" w:rsidTr="007F1B8D">
        <w:trPr>
          <w:trHeight w:val="265"/>
          <w:jc w:val="center"/>
        </w:trPr>
        <w:tc>
          <w:tcPr>
            <w:tcW w:w="766" w:type="dxa"/>
            <w:gridSpan w:val="2"/>
            <w:vMerge/>
            <w:tcBorders>
              <w:top w:val="nil"/>
              <w:left w:val="single" w:sz="4" w:space="0" w:color="auto"/>
              <w:bottom w:val="single" w:sz="4" w:space="0" w:color="auto"/>
              <w:right w:val="single" w:sz="4" w:space="0" w:color="auto"/>
            </w:tcBorders>
            <w:vAlign w:val="center"/>
            <w:hideMark/>
          </w:tcPr>
          <w:p w14:paraId="3050D8A5" w14:textId="77777777" w:rsidR="007F1B8D" w:rsidRPr="00832259" w:rsidRDefault="007F1B8D" w:rsidP="00795782">
            <w:pPr>
              <w:spacing w:before="0" w:line="240" w:lineRule="auto"/>
              <w:ind w:firstLine="0"/>
              <w:jc w:val="left"/>
              <w:rPr>
                <w:rFonts w:eastAsia="Times New Roman" w:cs="Times New Roman"/>
                <w:b/>
                <w:bCs/>
                <w:color w:val="000000"/>
                <w:sz w:val="20"/>
                <w:szCs w:val="20"/>
                <w:lang w:val="en-GB" w:eastAsia="en-GB"/>
              </w:rPr>
            </w:pPr>
          </w:p>
        </w:tc>
        <w:tc>
          <w:tcPr>
            <w:tcW w:w="770" w:type="dxa"/>
            <w:vMerge/>
            <w:tcBorders>
              <w:left w:val="single" w:sz="4" w:space="0" w:color="auto"/>
              <w:right w:val="single" w:sz="4" w:space="0" w:color="auto"/>
            </w:tcBorders>
            <w:vAlign w:val="center"/>
          </w:tcPr>
          <w:p w14:paraId="2893F980" w14:textId="77777777" w:rsidR="007F1B8D" w:rsidRPr="00832259" w:rsidRDefault="007F1B8D" w:rsidP="00795782">
            <w:pPr>
              <w:spacing w:before="0" w:line="240" w:lineRule="auto"/>
              <w:ind w:firstLine="0"/>
              <w:jc w:val="left"/>
              <w:rPr>
                <w:rFonts w:eastAsia="Times New Roman" w:cs="Times New Roman"/>
                <w:b/>
                <w:bCs/>
                <w:color w:val="000000"/>
                <w:sz w:val="20"/>
                <w:szCs w:val="20"/>
                <w:lang w:val="en-GB" w:eastAsia="en-GB"/>
              </w:rPr>
            </w:pPr>
          </w:p>
        </w:tc>
        <w:tc>
          <w:tcPr>
            <w:tcW w:w="766" w:type="dxa"/>
            <w:vMerge/>
            <w:tcBorders>
              <w:top w:val="single" w:sz="4" w:space="0" w:color="auto"/>
              <w:left w:val="single" w:sz="4" w:space="0" w:color="auto"/>
              <w:bottom w:val="single" w:sz="4" w:space="0" w:color="auto"/>
              <w:right w:val="single" w:sz="4" w:space="0" w:color="auto"/>
            </w:tcBorders>
            <w:vAlign w:val="center"/>
          </w:tcPr>
          <w:p w14:paraId="4FD768E2" w14:textId="77777777" w:rsidR="007F1B8D" w:rsidRPr="00832259" w:rsidRDefault="007F1B8D" w:rsidP="00795782">
            <w:pPr>
              <w:spacing w:before="0" w:line="240" w:lineRule="auto"/>
              <w:ind w:firstLine="0"/>
              <w:jc w:val="left"/>
              <w:rPr>
                <w:rFonts w:eastAsia="Times New Roman" w:cs="Times New Roman"/>
                <w:b/>
                <w:bCs/>
                <w:color w:val="000000"/>
                <w:sz w:val="20"/>
                <w:szCs w:val="20"/>
                <w:lang w:val="en-GB" w:eastAsia="en-GB"/>
              </w:rPr>
            </w:pPr>
          </w:p>
        </w:tc>
        <w:tc>
          <w:tcPr>
            <w:tcW w:w="429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5DF8796" w14:textId="77777777" w:rsidR="007F1B8D" w:rsidRPr="00832259" w:rsidRDefault="007F1B8D" w:rsidP="00795782">
            <w:pPr>
              <w:spacing w:before="0" w:line="240" w:lineRule="auto"/>
              <w:ind w:firstLine="0"/>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Nguồn ngân sách</w:t>
            </w:r>
          </w:p>
        </w:tc>
        <w:tc>
          <w:tcPr>
            <w:tcW w:w="2622" w:type="dxa"/>
            <w:gridSpan w:val="3"/>
            <w:tcBorders>
              <w:top w:val="single" w:sz="4" w:space="0" w:color="auto"/>
              <w:left w:val="nil"/>
              <w:bottom w:val="single" w:sz="4" w:space="0" w:color="auto"/>
              <w:right w:val="single" w:sz="4" w:space="0" w:color="000000"/>
            </w:tcBorders>
            <w:shd w:val="clear" w:color="auto" w:fill="auto"/>
            <w:vAlign w:val="center"/>
            <w:hideMark/>
          </w:tcPr>
          <w:p w14:paraId="70C402AA" w14:textId="77777777" w:rsidR="007F1B8D" w:rsidRDefault="007F1B8D" w:rsidP="00795782">
            <w:pPr>
              <w:spacing w:before="0" w:line="240" w:lineRule="auto"/>
              <w:ind w:firstLine="0"/>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 xml:space="preserve">Thu sự nghiệp </w:t>
            </w:r>
          </w:p>
          <w:p w14:paraId="3B614508" w14:textId="13B0629E" w:rsidR="007F1B8D" w:rsidRPr="00832259" w:rsidRDefault="007F1B8D" w:rsidP="00795782">
            <w:pPr>
              <w:spacing w:before="0" w:line="240" w:lineRule="auto"/>
              <w:ind w:firstLine="0"/>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(thu hoạt động dịch vụ tư vấn)</w:t>
            </w:r>
          </w:p>
        </w:tc>
      </w:tr>
      <w:tr w:rsidR="007F1B8D" w:rsidRPr="00832259" w14:paraId="13F304A1" w14:textId="77777777" w:rsidTr="007F1B8D">
        <w:trPr>
          <w:trHeight w:val="670"/>
          <w:jc w:val="center"/>
        </w:trPr>
        <w:tc>
          <w:tcPr>
            <w:tcW w:w="766" w:type="dxa"/>
            <w:gridSpan w:val="2"/>
            <w:vMerge/>
            <w:tcBorders>
              <w:top w:val="nil"/>
              <w:left w:val="single" w:sz="4" w:space="0" w:color="auto"/>
              <w:bottom w:val="single" w:sz="4" w:space="0" w:color="auto"/>
              <w:right w:val="single" w:sz="4" w:space="0" w:color="auto"/>
            </w:tcBorders>
            <w:vAlign w:val="center"/>
            <w:hideMark/>
          </w:tcPr>
          <w:p w14:paraId="6F89F7FD" w14:textId="77777777" w:rsidR="007F1B8D" w:rsidRPr="00832259" w:rsidRDefault="007F1B8D" w:rsidP="00795782">
            <w:pPr>
              <w:spacing w:before="0" w:line="240" w:lineRule="auto"/>
              <w:ind w:firstLine="0"/>
              <w:jc w:val="left"/>
              <w:rPr>
                <w:rFonts w:eastAsia="Times New Roman" w:cs="Times New Roman"/>
                <w:b/>
                <w:bCs/>
                <w:color w:val="000000"/>
                <w:sz w:val="20"/>
                <w:szCs w:val="20"/>
                <w:lang w:val="en-GB" w:eastAsia="en-GB"/>
              </w:rPr>
            </w:pPr>
          </w:p>
        </w:tc>
        <w:tc>
          <w:tcPr>
            <w:tcW w:w="770" w:type="dxa"/>
            <w:vMerge/>
            <w:tcBorders>
              <w:left w:val="single" w:sz="4" w:space="0" w:color="auto"/>
              <w:bottom w:val="single" w:sz="4" w:space="0" w:color="auto"/>
              <w:right w:val="single" w:sz="4" w:space="0" w:color="auto"/>
            </w:tcBorders>
            <w:vAlign w:val="center"/>
          </w:tcPr>
          <w:p w14:paraId="1AFB8918" w14:textId="77777777" w:rsidR="007F1B8D" w:rsidRPr="00832259" w:rsidRDefault="007F1B8D" w:rsidP="00795782">
            <w:pPr>
              <w:spacing w:before="0" w:line="240" w:lineRule="auto"/>
              <w:ind w:firstLine="0"/>
              <w:jc w:val="left"/>
              <w:rPr>
                <w:rFonts w:eastAsia="Times New Roman" w:cs="Times New Roman"/>
                <w:b/>
                <w:bCs/>
                <w:color w:val="000000"/>
                <w:sz w:val="20"/>
                <w:szCs w:val="20"/>
                <w:lang w:val="en-GB" w:eastAsia="en-GB"/>
              </w:rPr>
            </w:pPr>
          </w:p>
        </w:tc>
        <w:tc>
          <w:tcPr>
            <w:tcW w:w="766" w:type="dxa"/>
            <w:vMerge/>
            <w:tcBorders>
              <w:top w:val="single" w:sz="4" w:space="0" w:color="auto"/>
              <w:left w:val="single" w:sz="4" w:space="0" w:color="auto"/>
              <w:bottom w:val="single" w:sz="4" w:space="0" w:color="auto"/>
              <w:right w:val="single" w:sz="4" w:space="0" w:color="auto"/>
            </w:tcBorders>
            <w:vAlign w:val="center"/>
          </w:tcPr>
          <w:p w14:paraId="3EC70BA6" w14:textId="77777777" w:rsidR="007F1B8D" w:rsidRPr="00832259" w:rsidRDefault="007F1B8D" w:rsidP="00795782">
            <w:pPr>
              <w:spacing w:before="0" w:line="240" w:lineRule="auto"/>
              <w:ind w:firstLine="0"/>
              <w:jc w:val="left"/>
              <w:rPr>
                <w:rFonts w:eastAsia="Times New Roman" w:cs="Times New Roman"/>
                <w:b/>
                <w:bCs/>
                <w:color w:val="000000"/>
                <w:sz w:val="20"/>
                <w:szCs w:val="20"/>
                <w:lang w:val="en-GB" w:eastAsia="en-GB"/>
              </w:rPr>
            </w:pPr>
          </w:p>
        </w:tc>
        <w:tc>
          <w:tcPr>
            <w:tcW w:w="1158" w:type="dxa"/>
            <w:tcBorders>
              <w:top w:val="nil"/>
              <w:left w:val="nil"/>
              <w:bottom w:val="single" w:sz="4" w:space="0" w:color="auto"/>
              <w:right w:val="single" w:sz="4" w:space="0" w:color="auto"/>
            </w:tcBorders>
            <w:shd w:val="clear" w:color="auto" w:fill="auto"/>
            <w:noWrap/>
            <w:vAlign w:val="center"/>
            <w:hideMark/>
          </w:tcPr>
          <w:p w14:paraId="7516C667" w14:textId="77777777" w:rsidR="007F1B8D" w:rsidRPr="00832259" w:rsidRDefault="007F1B8D" w:rsidP="00795782">
            <w:pPr>
              <w:spacing w:before="0" w:line="240" w:lineRule="auto"/>
              <w:ind w:firstLine="0"/>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 xml:space="preserve">Tổng </w:t>
            </w:r>
          </w:p>
        </w:tc>
        <w:tc>
          <w:tcPr>
            <w:tcW w:w="1040" w:type="dxa"/>
            <w:tcBorders>
              <w:top w:val="nil"/>
              <w:left w:val="nil"/>
              <w:bottom w:val="single" w:sz="4" w:space="0" w:color="auto"/>
              <w:right w:val="single" w:sz="4" w:space="0" w:color="auto"/>
            </w:tcBorders>
            <w:shd w:val="clear" w:color="auto" w:fill="auto"/>
            <w:vAlign w:val="center"/>
            <w:hideMark/>
          </w:tcPr>
          <w:p w14:paraId="05C65B3A" w14:textId="77777777" w:rsidR="007F1B8D" w:rsidRPr="00832259" w:rsidRDefault="007F1B8D" w:rsidP="00795782">
            <w:pPr>
              <w:spacing w:before="0" w:line="240" w:lineRule="auto"/>
              <w:ind w:firstLine="0"/>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Trong đó nguồn thường xuyên</w:t>
            </w:r>
          </w:p>
        </w:tc>
        <w:tc>
          <w:tcPr>
            <w:tcW w:w="1276" w:type="dxa"/>
            <w:tcBorders>
              <w:top w:val="nil"/>
              <w:left w:val="nil"/>
              <w:bottom w:val="single" w:sz="4" w:space="0" w:color="auto"/>
              <w:right w:val="single" w:sz="4" w:space="0" w:color="auto"/>
            </w:tcBorders>
            <w:shd w:val="clear" w:color="auto" w:fill="auto"/>
            <w:vAlign w:val="center"/>
            <w:hideMark/>
          </w:tcPr>
          <w:p w14:paraId="25A672A6" w14:textId="77777777" w:rsidR="007F1B8D" w:rsidRPr="00832259" w:rsidRDefault="007F1B8D" w:rsidP="00795782">
            <w:pPr>
              <w:spacing w:before="0" w:line="240" w:lineRule="auto"/>
              <w:ind w:firstLine="0"/>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Trong đó nguồn không thường xuyên</w:t>
            </w:r>
          </w:p>
        </w:tc>
        <w:tc>
          <w:tcPr>
            <w:tcW w:w="816" w:type="dxa"/>
            <w:tcBorders>
              <w:top w:val="nil"/>
              <w:left w:val="nil"/>
              <w:bottom w:val="single" w:sz="4" w:space="0" w:color="auto"/>
              <w:right w:val="single" w:sz="4" w:space="0" w:color="auto"/>
            </w:tcBorders>
            <w:shd w:val="clear" w:color="auto" w:fill="auto"/>
            <w:vAlign w:val="center"/>
            <w:hideMark/>
          </w:tcPr>
          <w:p w14:paraId="7D891514" w14:textId="77777777" w:rsidR="007F1B8D" w:rsidRPr="00832259" w:rsidRDefault="007F1B8D" w:rsidP="00795782">
            <w:pPr>
              <w:spacing w:before="0" w:line="240" w:lineRule="auto"/>
              <w:ind w:firstLine="0"/>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Nguồn NCKH (đề tài)</w:t>
            </w:r>
          </w:p>
        </w:tc>
        <w:tc>
          <w:tcPr>
            <w:tcW w:w="779" w:type="dxa"/>
            <w:tcBorders>
              <w:top w:val="nil"/>
              <w:left w:val="nil"/>
              <w:bottom w:val="single" w:sz="4" w:space="0" w:color="auto"/>
              <w:right w:val="single" w:sz="4" w:space="0" w:color="auto"/>
            </w:tcBorders>
            <w:shd w:val="clear" w:color="auto" w:fill="auto"/>
            <w:noWrap/>
            <w:vAlign w:val="center"/>
            <w:hideMark/>
          </w:tcPr>
          <w:p w14:paraId="0EFAAB1C" w14:textId="77777777" w:rsidR="007F1B8D" w:rsidRPr="00832259" w:rsidRDefault="007F1B8D" w:rsidP="00795782">
            <w:pPr>
              <w:spacing w:before="0" w:line="240" w:lineRule="auto"/>
              <w:ind w:firstLine="0"/>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 xml:space="preserve">Tổng </w:t>
            </w:r>
          </w:p>
        </w:tc>
        <w:tc>
          <w:tcPr>
            <w:tcW w:w="851" w:type="dxa"/>
            <w:tcBorders>
              <w:top w:val="nil"/>
              <w:left w:val="nil"/>
              <w:bottom w:val="single" w:sz="4" w:space="0" w:color="auto"/>
              <w:right w:val="single" w:sz="4" w:space="0" w:color="auto"/>
            </w:tcBorders>
            <w:shd w:val="clear" w:color="auto" w:fill="auto"/>
            <w:vAlign w:val="center"/>
            <w:hideMark/>
          </w:tcPr>
          <w:p w14:paraId="41831AFA" w14:textId="77777777" w:rsidR="007F1B8D" w:rsidRPr="00832259" w:rsidRDefault="007F1B8D" w:rsidP="00795782">
            <w:pPr>
              <w:spacing w:before="0" w:line="240" w:lineRule="auto"/>
              <w:ind w:firstLine="0"/>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Trong đó thu của Viện Chiến lược</w:t>
            </w:r>
          </w:p>
        </w:tc>
        <w:tc>
          <w:tcPr>
            <w:tcW w:w="992" w:type="dxa"/>
            <w:tcBorders>
              <w:top w:val="nil"/>
              <w:left w:val="nil"/>
              <w:bottom w:val="single" w:sz="4" w:space="0" w:color="auto"/>
              <w:right w:val="single" w:sz="4" w:space="0" w:color="auto"/>
            </w:tcBorders>
            <w:shd w:val="clear" w:color="auto" w:fill="auto"/>
            <w:vAlign w:val="center"/>
            <w:hideMark/>
          </w:tcPr>
          <w:p w14:paraId="5DAEBF70" w14:textId="77777777" w:rsidR="007F1B8D" w:rsidRPr="00832259" w:rsidRDefault="007F1B8D" w:rsidP="00795782">
            <w:pPr>
              <w:spacing w:before="0" w:line="240" w:lineRule="auto"/>
              <w:ind w:firstLine="0"/>
              <w:jc w:val="center"/>
              <w:rPr>
                <w:rFonts w:eastAsia="Times New Roman" w:cs="Times New Roman"/>
                <w:b/>
                <w:bCs/>
                <w:color w:val="000000"/>
                <w:sz w:val="20"/>
                <w:szCs w:val="20"/>
                <w:lang w:val="en-GB" w:eastAsia="en-GB"/>
              </w:rPr>
            </w:pPr>
            <w:r w:rsidRPr="00832259">
              <w:rPr>
                <w:rFonts w:eastAsia="Times New Roman" w:cs="Times New Roman"/>
                <w:b/>
                <w:bCs/>
                <w:color w:val="000000"/>
                <w:sz w:val="20"/>
                <w:szCs w:val="20"/>
                <w:lang w:val="en-GB" w:eastAsia="en-GB"/>
              </w:rPr>
              <w:t>Trong đó thu của Trung tâm Tư vấn</w:t>
            </w:r>
          </w:p>
        </w:tc>
      </w:tr>
      <w:tr w:rsidR="007F1B8D" w:rsidRPr="00832259" w14:paraId="45324029" w14:textId="77777777" w:rsidTr="007F1B8D">
        <w:trPr>
          <w:trHeight w:val="451"/>
          <w:jc w:val="center"/>
        </w:trPr>
        <w:tc>
          <w:tcPr>
            <w:tcW w:w="76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055F44"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1</w:t>
            </w:r>
          </w:p>
        </w:tc>
        <w:tc>
          <w:tcPr>
            <w:tcW w:w="770" w:type="dxa"/>
            <w:tcBorders>
              <w:top w:val="single" w:sz="4" w:space="0" w:color="auto"/>
              <w:left w:val="nil"/>
              <w:bottom w:val="single" w:sz="4" w:space="0" w:color="auto"/>
              <w:right w:val="single" w:sz="4" w:space="0" w:color="auto"/>
            </w:tcBorders>
            <w:vAlign w:val="center"/>
          </w:tcPr>
          <w:p w14:paraId="02249830" w14:textId="3FBDF154"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Pr>
                <w:rFonts w:eastAsia="Times New Roman" w:cs="Times New Roman"/>
                <w:color w:val="000000"/>
                <w:sz w:val="20"/>
                <w:szCs w:val="20"/>
                <w:lang w:val="en-GB" w:eastAsia="en-GB"/>
              </w:rPr>
              <w:t xml:space="preserve">Năm </w:t>
            </w:r>
            <w:r w:rsidRPr="00832259">
              <w:rPr>
                <w:rFonts w:eastAsia="Times New Roman" w:cs="Times New Roman"/>
                <w:color w:val="000000"/>
                <w:sz w:val="20"/>
                <w:szCs w:val="20"/>
                <w:lang w:val="en-GB" w:eastAsia="en-GB"/>
              </w:rPr>
              <w:t>2022</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F0CE1" w14:textId="77777777" w:rsidR="007F1B8D" w:rsidRPr="001F4AFF" w:rsidRDefault="007F1B8D" w:rsidP="007F1B8D">
            <w:pPr>
              <w:spacing w:before="0" w:line="240" w:lineRule="auto"/>
              <w:ind w:firstLine="0"/>
              <w:jc w:val="center"/>
              <w:rPr>
                <w:rFonts w:eastAsia="Times New Roman" w:cs="Times New Roman"/>
                <w:b/>
                <w:bCs/>
                <w:color w:val="000000"/>
                <w:sz w:val="20"/>
                <w:szCs w:val="20"/>
                <w:lang w:val="en-GB" w:eastAsia="en-GB"/>
              </w:rPr>
            </w:pPr>
            <w:r w:rsidRPr="001F4AFF">
              <w:rPr>
                <w:rFonts w:eastAsia="Times New Roman" w:cs="Times New Roman"/>
                <w:b/>
                <w:bCs/>
                <w:color w:val="000000"/>
                <w:sz w:val="20"/>
                <w:szCs w:val="20"/>
                <w:lang w:val="en-GB" w:eastAsia="en-GB"/>
              </w:rPr>
              <w:t>17.152</w:t>
            </w:r>
          </w:p>
        </w:tc>
        <w:tc>
          <w:tcPr>
            <w:tcW w:w="1158" w:type="dxa"/>
            <w:tcBorders>
              <w:top w:val="nil"/>
              <w:left w:val="nil"/>
              <w:bottom w:val="single" w:sz="4" w:space="0" w:color="auto"/>
              <w:right w:val="single" w:sz="4" w:space="0" w:color="auto"/>
            </w:tcBorders>
            <w:shd w:val="clear" w:color="auto" w:fill="auto"/>
            <w:noWrap/>
            <w:vAlign w:val="center"/>
            <w:hideMark/>
          </w:tcPr>
          <w:p w14:paraId="7DCDEA5B" w14:textId="3C1E5FA4" w:rsidR="007F1B8D" w:rsidRPr="001F4AFF" w:rsidRDefault="007F1B8D" w:rsidP="007F1B8D">
            <w:pPr>
              <w:spacing w:before="0" w:line="240" w:lineRule="auto"/>
              <w:ind w:firstLine="0"/>
              <w:jc w:val="center"/>
              <w:rPr>
                <w:rFonts w:eastAsia="Times New Roman" w:cs="Times New Roman"/>
                <w:color w:val="000000"/>
                <w:sz w:val="20"/>
                <w:szCs w:val="20"/>
                <w:lang w:val="en-GB" w:eastAsia="en-GB"/>
              </w:rPr>
            </w:pPr>
            <w:r w:rsidRPr="001F4AFF">
              <w:rPr>
                <w:rFonts w:eastAsia="Times New Roman" w:cs="Times New Roman"/>
                <w:color w:val="000000"/>
                <w:sz w:val="20"/>
                <w:szCs w:val="20"/>
                <w:lang w:val="en-GB" w:eastAsia="en-GB"/>
              </w:rPr>
              <w:t>10.730</w:t>
            </w:r>
          </w:p>
        </w:tc>
        <w:tc>
          <w:tcPr>
            <w:tcW w:w="1040" w:type="dxa"/>
            <w:tcBorders>
              <w:top w:val="nil"/>
              <w:left w:val="nil"/>
              <w:bottom w:val="single" w:sz="4" w:space="0" w:color="auto"/>
              <w:right w:val="single" w:sz="4" w:space="0" w:color="auto"/>
            </w:tcBorders>
            <w:shd w:val="clear" w:color="auto" w:fill="auto"/>
            <w:noWrap/>
            <w:vAlign w:val="center"/>
            <w:hideMark/>
          </w:tcPr>
          <w:p w14:paraId="5FA49500" w14:textId="074685E4"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6.24</w:t>
            </w:r>
            <w:r>
              <w:rPr>
                <w:rFonts w:eastAsia="Times New Roman" w:cs="Times New Roman"/>
                <w:color w:val="000000"/>
                <w:sz w:val="20"/>
                <w:szCs w:val="20"/>
                <w:lang w:val="en-GB" w:eastAsia="en-GB"/>
              </w:rPr>
              <w:t>9</w:t>
            </w:r>
          </w:p>
        </w:tc>
        <w:tc>
          <w:tcPr>
            <w:tcW w:w="1276" w:type="dxa"/>
            <w:tcBorders>
              <w:top w:val="nil"/>
              <w:left w:val="nil"/>
              <w:bottom w:val="single" w:sz="4" w:space="0" w:color="auto"/>
              <w:right w:val="single" w:sz="4" w:space="0" w:color="auto"/>
            </w:tcBorders>
            <w:shd w:val="clear" w:color="auto" w:fill="auto"/>
            <w:noWrap/>
            <w:vAlign w:val="center"/>
            <w:hideMark/>
          </w:tcPr>
          <w:p w14:paraId="47F5093A"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4.08</w:t>
            </w:r>
            <w:r>
              <w:rPr>
                <w:rFonts w:eastAsia="Times New Roman" w:cs="Times New Roman"/>
                <w:color w:val="000000"/>
                <w:sz w:val="20"/>
                <w:szCs w:val="20"/>
                <w:lang w:val="en-GB" w:eastAsia="en-GB"/>
              </w:rPr>
              <w:t>2</w:t>
            </w:r>
          </w:p>
        </w:tc>
        <w:tc>
          <w:tcPr>
            <w:tcW w:w="816" w:type="dxa"/>
            <w:tcBorders>
              <w:top w:val="nil"/>
              <w:left w:val="nil"/>
              <w:bottom w:val="single" w:sz="4" w:space="0" w:color="auto"/>
              <w:right w:val="single" w:sz="4" w:space="0" w:color="auto"/>
            </w:tcBorders>
            <w:shd w:val="clear" w:color="auto" w:fill="auto"/>
            <w:noWrap/>
            <w:vAlign w:val="center"/>
            <w:hideMark/>
          </w:tcPr>
          <w:p w14:paraId="1E6FC2F3"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399</w:t>
            </w:r>
          </w:p>
        </w:tc>
        <w:tc>
          <w:tcPr>
            <w:tcW w:w="779" w:type="dxa"/>
            <w:tcBorders>
              <w:top w:val="nil"/>
              <w:left w:val="nil"/>
              <w:bottom w:val="single" w:sz="4" w:space="0" w:color="auto"/>
              <w:right w:val="single" w:sz="4" w:space="0" w:color="auto"/>
            </w:tcBorders>
            <w:shd w:val="clear" w:color="auto" w:fill="auto"/>
            <w:noWrap/>
            <w:vAlign w:val="center"/>
            <w:hideMark/>
          </w:tcPr>
          <w:p w14:paraId="4096A5B1"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6.422</w:t>
            </w:r>
          </w:p>
        </w:tc>
        <w:tc>
          <w:tcPr>
            <w:tcW w:w="851" w:type="dxa"/>
            <w:tcBorders>
              <w:top w:val="nil"/>
              <w:left w:val="nil"/>
              <w:bottom w:val="single" w:sz="4" w:space="0" w:color="auto"/>
              <w:right w:val="single" w:sz="4" w:space="0" w:color="auto"/>
            </w:tcBorders>
            <w:shd w:val="clear" w:color="auto" w:fill="auto"/>
            <w:noWrap/>
            <w:vAlign w:val="center"/>
            <w:hideMark/>
          </w:tcPr>
          <w:p w14:paraId="6E5F40BA"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1.641</w:t>
            </w:r>
          </w:p>
        </w:tc>
        <w:tc>
          <w:tcPr>
            <w:tcW w:w="992" w:type="dxa"/>
            <w:tcBorders>
              <w:top w:val="nil"/>
              <w:left w:val="nil"/>
              <w:bottom w:val="single" w:sz="4" w:space="0" w:color="auto"/>
              <w:right w:val="single" w:sz="4" w:space="0" w:color="auto"/>
            </w:tcBorders>
            <w:shd w:val="clear" w:color="auto" w:fill="auto"/>
            <w:noWrap/>
            <w:vAlign w:val="center"/>
            <w:hideMark/>
          </w:tcPr>
          <w:p w14:paraId="57432012"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4.781</w:t>
            </w:r>
          </w:p>
        </w:tc>
      </w:tr>
      <w:tr w:rsidR="007F1B8D" w:rsidRPr="00832259" w14:paraId="739B2216" w14:textId="77777777" w:rsidTr="007F1B8D">
        <w:trPr>
          <w:trHeight w:val="451"/>
          <w:jc w:val="center"/>
        </w:trPr>
        <w:tc>
          <w:tcPr>
            <w:tcW w:w="76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D434C5"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2</w:t>
            </w:r>
          </w:p>
        </w:tc>
        <w:tc>
          <w:tcPr>
            <w:tcW w:w="770" w:type="dxa"/>
            <w:tcBorders>
              <w:top w:val="single" w:sz="4" w:space="0" w:color="auto"/>
              <w:left w:val="nil"/>
              <w:bottom w:val="single" w:sz="4" w:space="0" w:color="auto"/>
              <w:right w:val="single" w:sz="4" w:space="0" w:color="auto"/>
            </w:tcBorders>
            <w:vAlign w:val="center"/>
          </w:tcPr>
          <w:p w14:paraId="6EF9352B" w14:textId="267CB97F"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Pr>
                <w:rFonts w:eastAsia="Times New Roman" w:cs="Times New Roman"/>
                <w:color w:val="000000"/>
                <w:sz w:val="20"/>
                <w:szCs w:val="20"/>
                <w:lang w:val="en-GB" w:eastAsia="en-GB"/>
              </w:rPr>
              <w:t xml:space="preserve">Năm </w:t>
            </w:r>
            <w:r w:rsidRPr="00832259">
              <w:rPr>
                <w:rFonts w:eastAsia="Times New Roman" w:cs="Times New Roman"/>
                <w:color w:val="000000"/>
                <w:sz w:val="20"/>
                <w:szCs w:val="20"/>
                <w:lang w:val="en-GB" w:eastAsia="en-GB"/>
              </w:rPr>
              <w:t>2023</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99706" w14:textId="77777777" w:rsidR="007F1B8D" w:rsidRPr="001F4AFF" w:rsidRDefault="007F1B8D" w:rsidP="007F1B8D">
            <w:pPr>
              <w:spacing w:before="0" w:line="240" w:lineRule="auto"/>
              <w:ind w:firstLine="0"/>
              <w:jc w:val="center"/>
              <w:rPr>
                <w:rFonts w:eastAsia="Times New Roman" w:cs="Times New Roman"/>
                <w:b/>
                <w:bCs/>
                <w:color w:val="000000"/>
                <w:sz w:val="20"/>
                <w:szCs w:val="20"/>
                <w:lang w:val="en-GB" w:eastAsia="en-GB"/>
              </w:rPr>
            </w:pPr>
            <w:r w:rsidRPr="001F4AFF">
              <w:rPr>
                <w:rFonts w:eastAsia="Times New Roman" w:cs="Times New Roman"/>
                <w:b/>
                <w:bCs/>
                <w:color w:val="000000"/>
                <w:sz w:val="20"/>
                <w:szCs w:val="20"/>
                <w:lang w:val="en-GB" w:eastAsia="en-GB"/>
              </w:rPr>
              <w:t>22.825</w:t>
            </w:r>
          </w:p>
        </w:tc>
        <w:tc>
          <w:tcPr>
            <w:tcW w:w="1158" w:type="dxa"/>
            <w:tcBorders>
              <w:top w:val="nil"/>
              <w:left w:val="nil"/>
              <w:bottom w:val="single" w:sz="4" w:space="0" w:color="auto"/>
              <w:right w:val="single" w:sz="4" w:space="0" w:color="auto"/>
            </w:tcBorders>
            <w:shd w:val="clear" w:color="auto" w:fill="auto"/>
            <w:noWrap/>
            <w:vAlign w:val="center"/>
            <w:hideMark/>
          </w:tcPr>
          <w:p w14:paraId="78A3AA4D" w14:textId="725A8CBA" w:rsidR="007F1B8D" w:rsidRPr="001F4AFF" w:rsidRDefault="007F1B8D" w:rsidP="007F1B8D">
            <w:pPr>
              <w:spacing w:before="0" w:line="240" w:lineRule="auto"/>
              <w:ind w:firstLine="0"/>
              <w:jc w:val="center"/>
              <w:rPr>
                <w:rFonts w:eastAsia="Times New Roman" w:cs="Times New Roman"/>
                <w:color w:val="000000"/>
                <w:sz w:val="20"/>
                <w:szCs w:val="20"/>
                <w:lang w:val="en-GB" w:eastAsia="en-GB"/>
              </w:rPr>
            </w:pPr>
            <w:r w:rsidRPr="001F4AFF">
              <w:rPr>
                <w:rFonts w:eastAsia="Times New Roman" w:cs="Times New Roman"/>
                <w:color w:val="000000"/>
                <w:sz w:val="20"/>
                <w:szCs w:val="20"/>
                <w:lang w:val="en-GB" w:eastAsia="en-GB"/>
              </w:rPr>
              <w:t>11.234</w:t>
            </w:r>
          </w:p>
        </w:tc>
        <w:tc>
          <w:tcPr>
            <w:tcW w:w="1040" w:type="dxa"/>
            <w:tcBorders>
              <w:top w:val="nil"/>
              <w:left w:val="nil"/>
              <w:bottom w:val="single" w:sz="4" w:space="0" w:color="auto"/>
              <w:right w:val="single" w:sz="4" w:space="0" w:color="auto"/>
            </w:tcBorders>
            <w:shd w:val="clear" w:color="auto" w:fill="auto"/>
            <w:noWrap/>
            <w:vAlign w:val="center"/>
            <w:hideMark/>
          </w:tcPr>
          <w:p w14:paraId="39C9461B" w14:textId="2138252E"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6.238</w:t>
            </w:r>
          </w:p>
        </w:tc>
        <w:tc>
          <w:tcPr>
            <w:tcW w:w="1276" w:type="dxa"/>
            <w:tcBorders>
              <w:top w:val="nil"/>
              <w:left w:val="nil"/>
              <w:bottom w:val="single" w:sz="4" w:space="0" w:color="auto"/>
              <w:right w:val="single" w:sz="4" w:space="0" w:color="auto"/>
            </w:tcBorders>
            <w:shd w:val="clear" w:color="auto" w:fill="auto"/>
            <w:noWrap/>
            <w:vAlign w:val="center"/>
            <w:hideMark/>
          </w:tcPr>
          <w:p w14:paraId="799356A4"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4.01</w:t>
            </w:r>
            <w:r>
              <w:rPr>
                <w:rFonts w:eastAsia="Times New Roman" w:cs="Times New Roman"/>
                <w:color w:val="000000"/>
                <w:sz w:val="20"/>
                <w:szCs w:val="20"/>
                <w:lang w:val="en-GB" w:eastAsia="en-GB"/>
              </w:rPr>
              <w:t>2</w:t>
            </w:r>
          </w:p>
        </w:tc>
        <w:tc>
          <w:tcPr>
            <w:tcW w:w="816" w:type="dxa"/>
            <w:tcBorders>
              <w:top w:val="nil"/>
              <w:left w:val="nil"/>
              <w:bottom w:val="single" w:sz="4" w:space="0" w:color="auto"/>
              <w:right w:val="single" w:sz="4" w:space="0" w:color="auto"/>
            </w:tcBorders>
            <w:shd w:val="clear" w:color="auto" w:fill="auto"/>
            <w:noWrap/>
            <w:vAlign w:val="center"/>
            <w:hideMark/>
          </w:tcPr>
          <w:p w14:paraId="246FD3CE"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984</w:t>
            </w:r>
          </w:p>
        </w:tc>
        <w:tc>
          <w:tcPr>
            <w:tcW w:w="779" w:type="dxa"/>
            <w:tcBorders>
              <w:top w:val="nil"/>
              <w:left w:val="nil"/>
              <w:bottom w:val="single" w:sz="4" w:space="0" w:color="auto"/>
              <w:right w:val="single" w:sz="4" w:space="0" w:color="auto"/>
            </w:tcBorders>
            <w:shd w:val="clear" w:color="auto" w:fill="auto"/>
            <w:noWrap/>
            <w:vAlign w:val="center"/>
            <w:hideMark/>
          </w:tcPr>
          <w:p w14:paraId="711D53FC"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11.59</w:t>
            </w:r>
            <w:r>
              <w:rPr>
                <w:rFonts w:eastAsia="Times New Roman" w:cs="Times New Roman"/>
                <w:color w:val="000000"/>
                <w:sz w:val="20"/>
                <w:szCs w:val="20"/>
                <w:lang w:val="en-GB" w:eastAsia="en-GB"/>
              </w:rPr>
              <w:t>1</w:t>
            </w:r>
          </w:p>
        </w:tc>
        <w:tc>
          <w:tcPr>
            <w:tcW w:w="851" w:type="dxa"/>
            <w:tcBorders>
              <w:top w:val="nil"/>
              <w:left w:val="nil"/>
              <w:bottom w:val="single" w:sz="4" w:space="0" w:color="auto"/>
              <w:right w:val="single" w:sz="4" w:space="0" w:color="auto"/>
            </w:tcBorders>
            <w:shd w:val="clear" w:color="auto" w:fill="auto"/>
            <w:noWrap/>
            <w:vAlign w:val="center"/>
            <w:hideMark/>
          </w:tcPr>
          <w:p w14:paraId="0D2BD5B3"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7.619</w:t>
            </w:r>
          </w:p>
        </w:tc>
        <w:tc>
          <w:tcPr>
            <w:tcW w:w="992" w:type="dxa"/>
            <w:tcBorders>
              <w:top w:val="nil"/>
              <w:left w:val="nil"/>
              <w:bottom w:val="single" w:sz="4" w:space="0" w:color="auto"/>
              <w:right w:val="single" w:sz="4" w:space="0" w:color="auto"/>
            </w:tcBorders>
            <w:shd w:val="clear" w:color="auto" w:fill="auto"/>
            <w:noWrap/>
            <w:vAlign w:val="center"/>
            <w:hideMark/>
          </w:tcPr>
          <w:p w14:paraId="65B1DDE9"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3.97</w:t>
            </w:r>
            <w:r>
              <w:rPr>
                <w:rFonts w:eastAsia="Times New Roman" w:cs="Times New Roman"/>
                <w:color w:val="000000"/>
                <w:sz w:val="20"/>
                <w:szCs w:val="20"/>
                <w:lang w:val="en-GB" w:eastAsia="en-GB"/>
              </w:rPr>
              <w:t>2</w:t>
            </w:r>
          </w:p>
        </w:tc>
      </w:tr>
      <w:tr w:rsidR="007F1B8D" w:rsidRPr="00832259" w14:paraId="79BF11D0" w14:textId="77777777" w:rsidTr="007F1B8D">
        <w:trPr>
          <w:trHeight w:val="451"/>
          <w:jc w:val="center"/>
        </w:trPr>
        <w:tc>
          <w:tcPr>
            <w:tcW w:w="76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1779C28"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3</w:t>
            </w:r>
          </w:p>
        </w:tc>
        <w:tc>
          <w:tcPr>
            <w:tcW w:w="770" w:type="dxa"/>
            <w:tcBorders>
              <w:top w:val="single" w:sz="4" w:space="0" w:color="auto"/>
              <w:left w:val="nil"/>
              <w:bottom w:val="single" w:sz="4" w:space="0" w:color="auto"/>
              <w:right w:val="single" w:sz="4" w:space="0" w:color="auto"/>
            </w:tcBorders>
            <w:vAlign w:val="center"/>
          </w:tcPr>
          <w:p w14:paraId="04AE6F3F" w14:textId="5A3DCD11"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Pr>
                <w:rFonts w:eastAsia="Times New Roman" w:cs="Times New Roman"/>
                <w:color w:val="000000"/>
                <w:sz w:val="20"/>
                <w:szCs w:val="20"/>
                <w:lang w:val="en-GB" w:eastAsia="en-GB"/>
              </w:rPr>
              <w:t xml:space="preserve">Năm </w:t>
            </w:r>
            <w:r w:rsidRPr="00832259">
              <w:rPr>
                <w:rFonts w:eastAsia="Times New Roman" w:cs="Times New Roman"/>
                <w:color w:val="000000"/>
                <w:sz w:val="20"/>
                <w:szCs w:val="20"/>
                <w:lang w:val="en-GB" w:eastAsia="en-GB"/>
              </w:rPr>
              <w:t>2024</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E66A8" w14:textId="77777777" w:rsidR="007F1B8D" w:rsidRPr="001F4AFF" w:rsidRDefault="007F1B8D" w:rsidP="007F1B8D">
            <w:pPr>
              <w:spacing w:before="0" w:line="240" w:lineRule="auto"/>
              <w:ind w:firstLine="0"/>
              <w:jc w:val="center"/>
              <w:rPr>
                <w:rFonts w:eastAsia="Times New Roman" w:cs="Times New Roman"/>
                <w:b/>
                <w:bCs/>
                <w:color w:val="000000"/>
                <w:sz w:val="20"/>
                <w:szCs w:val="20"/>
                <w:lang w:val="en-GB" w:eastAsia="en-GB"/>
              </w:rPr>
            </w:pPr>
            <w:r w:rsidRPr="001F4AFF">
              <w:rPr>
                <w:rFonts w:eastAsia="Times New Roman" w:cs="Times New Roman"/>
                <w:b/>
                <w:bCs/>
                <w:color w:val="000000"/>
                <w:sz w:val="20"/>
                <w:szCs w:val="20"/>
                <w:lang w:val="en-GB" w:eastAsia="en-GB"/>
              </w:rPr>
              <w:t>23.997</w:t>
            </w:r>
          </w:p>
        </w:tc>
        <w:tc>
          <w:tcPr>
            <w:tcW w:w="1158" w:type="dxa"/>
            <w:tcBorders>
              <w:top w:val="nil"/>
              <w:left w:val="nil"/>
              <w:bottom w:val="single" w:sz="4" w:space="0" w:color="auto"/>
              <w:right w:val="single" w:sz="4" w:space="0" w:color="auto"/>
            </w:tcBorders>
            <w:shd w:val="clear" w:color="auto" w:fill="auto"/>
            <w:noWrap/>
            <w:vAlign w:val="center"/>
            <w:hideMark/>
          </w:tcPr>
          <w:p w14:paraId="7EE4F94B" w14:textId="7CCF2C1D" w:rsidR="007F1B8D" w:rsidRPr="001F4AFF" w:rsidRDefault="007F1B8D" w:rsidP="007F1B8D">
            <w:pPr>
              <w:spacing w:before="0" w:line="240" w:lineRule="auto"/>
              <w:ind w:firstLine="0"/>
              <w:jc w:val="center"/>
              <w:rPr>
                <w:rFonts w:eastAsia="Times New Roman" w:cs="Times New Roman"/>
                <w:color w:val="000000"/>
                <w:sz w:val="20"/>
                <w:szCs w:val="20"/>
                <w:lang w:val="en-GB" w:eastAsia="en-GB"/>
              </w:rPr>
            </w:pPr>
            <w:r w:rsidRPr="001F4AFF">
              <w:rPr>
                <w:rFonts w:eastAsia="Times New Roman" w:cs="Times New Roman"/>
                <w:color w:val="000000"/>
                <w:sz w:val="20"/>
                <w:szCs w:val="20"/>
                <w:lang w:val="en-GB" w:eastAsia="en-GB"/>
              </w:rPr>
              <w:t>10.472</w:t>
            </w:r>
          </w:p>
        </w:tc>
        <w:tc>
          <w:tcPr>
            <w:tcW w:w="1040" w:type="dxa"/>
            <w:tcBorders>
              <w:top w:val="nil"/>
              <w:left w:val="nil"/>
              <w:bottom w:val="single" w:sz="4" w:space="0" w:color="auto"/>
              <w:right w:val="single" w:sz="4" w:space="0" w:color="auto"/>
            </w:tcBorders>
            <w:shd w:val="clear" w:color="auto" w:fill="auto"/>
            <w:noWrap/>
            <w:vAlign w:val="center"/>
            <w:hideMark/>
          </w:tcPr>
          <w:p w14:paraId="313CB047" w14:textId="4B804A54"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7.101</w:t>
            </w:r>
          </w:p>
        </w:tc>
        <w:tc>
          <w:tcPr>
            <w:tcW w:w="1276" w:type="dxa"/>
            <w:tcBorders>
              <w:top w:val="nil"/>
              <w:left w:val="nil"/>
              <w:bottom w:val="single" w:sz="4" w:space="0" w:color="auto"/>
              <w:right w:val="single" w:sz="4" w:space="0" w:color="auto"/>
            </w:tcBorders>
            <w:shd w:val="clear" w:color="auto" w:fill="auto"/>
            <w:noWrap/>
            <w:vAlign w:val="center"/>
            <w:hideMark/>
          </w:tcPr>
          <w:p w14:paraId="00435B5B"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2.488</w:t>
            </w:r>
          </w:p>
        </w:tc>
        <w:tc>
          <w:tcPr>
            <w:tcW w:w="816" w:type="dxa"/>
            <w:tcBorders>
              <w:top w:val="nil"/>
              <w:left w:val="nil"/>
              <w:bottom w:val="single" w:sz="4" w:space="0" w:color="auto"/>
              <w:right w:val="single" w:sz="4" w:space="0" w:color="auto"/>
            </w:tcBorders>
            <w:shd w:val="clear" w:color="auto" w:fill="auto"/>
            <w:noWrap/>
            <w:vAlign w:val="center"/>
            <w:hideMark/>
          </w:tcPr>
          <w:p w14:paraId="33145114"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88</w:t>
            </w:r>
            <w:r>
              <w:rPr>
                <w:rFonts w:eastAsia="Times New Roman" w:cs="Times New Roman"/>
                <w:color w:val="000000"/>
                <w:sz w:val="20"/>
                <w:szCs w:val="20"/>
                <w:lang w:val="en-GB" w:eastAsia="en-GB"/>
              </w:rPr>
              <w:t>4</w:t>
            </w:r>
          </w:p>
        </w:tc>
        <w:tc>
          <w:tcPr>
            <w:tcW w:w="779" w:type="dxa"/>
            <w:tcBorders>
              <w:top w:val="nil"/>
              <w:left w:val="nil"/>
              <w:bottom w:val="single" w:sz="4" w:space="0" w:color="auto"/>
              <w:right w:val="single" w:sz="4" w:space="0" w:color="auto"/>
            </w:tcBorders>
            <w:shd w:val="clear" w:color="auto" w:fill="auto"/>
            <w:noWrap/>
            <w:vAlign w:val="center"/>
            <w:hideMark/>
          </w:tcPr>
          <w:p w14:paraId="2D774DC0"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13.525</w:t>
            </w:r>
          </w:p>
        </w:tc>
        <w:tc>
          <w:tcPr>
            <w:tcW w:w="851" w:type="dxa"/>
            <w:tcBorders>
              <w:top w:val="nil"/>
              <w:left w:val="nil"/>
              <w:bottom w:val="single" w:sz="4" w:space="0" w:color="auto"/>
              <w:right w:val="single" w:sz="4" w:space="0" w:color="auto"/>
            </w:tcBorders>
            <w:shd w:val="clear" w:color="auto" w:fill="auto"/>
            <w:noWrap/>
            <w:vAlign w:val="center"/>
            <w:hideMark/>
          </w:tcPr>
          <w:p w14:paraId="54EE8CAD"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sidRPr="00832259">
              <w:rPr>
                <w:rFonts w:eastAsia="Times New Roman" w:cs="Times New Roman"/>
                <w:color w:val="000000"/>
                <w:sz w:val="20"/>
                <w:szCs w:val="20"/>
                <w:lang w:val="en-GB" w:eastAsia="en-GB"/>
              </w:rPr>
              <w:t>8.905</w:t>
            </w:r>
          </w:p>
        </w:tc>
        <w:tc>
          <w:tcPr>
            <w:tcW w:w="992" w:type="dxa"/>
            <w:tcBorders>
              <w:top w:val="nil"/>
              <w:left w:val="nil"/>
              <w:bottom w:val="single" w:sz="4" w:space="0" w:color="auto"/>
              <w:right w:val="single" w:sz="4" w:space="0" w:color="auto"/>
            </w:tcBorders>
            <w:shd w:val="clear" w:color="auto" w:fill="auto"/>
            <w:noWrap/>
            <w:vAlign w:val="center"/>
            <w:hideMark/>
          </w:tcPr>
          <w:p w14:paraId="5E979F17" w14:textId="77777777" w:rsidR="007F1B8D" w:rsidRPr="00832259" w:rsidRDefault="007F1B8D" w:rsidP="007F1B8D">
            <w:pPr>
              <w:spacing w:before="0" w:line="240" w:lineRule="auto"/>
              <w:ind w:firstLine="0"/>
              <w:jc w:val="center"/>
              <w:rPr>
                <w:rFonts w:eastAsia="Times New Roman" w:cs="Times New Roman"/>
                <w:color w:val="000000"/>
                <w:sz w:val="20"/>
                <w:szCs w:val="20"/>
                <w:lang w:val="en-GB" w:eastAsia="en-GB"/>
              </w:rPr>
            </w:pPr>
            <w:r>
              <w:rPr>
                <w:rFonts w:eastAsia="Times New Roman" w:cs="Times New Roman"/>
                <w:color w:val="000000"/>
                <w:sz w:val="20"/>
                <w:szCs w:val="20"/>
                <w:lang w:val="en-GB" w:eastAsia="en-GB"/>
              </w:rPr>
              <w:t>4.620</w:t>
            </w:r>
          </w:p>
        </w:tc>
      </w:tr>
    </w:tbl>
    <w:p w14:paraId="1CD8C824" w14:textId="77777777" w:rsidR="007F1B8D" w:rsidRDefault="0010562C" w:rsidP="00E301EA">
      <w:pPr>
        <w:spacing w:before="100" w:line="240" w:lineRule="auto"/>
        <w:ind w:firstLine="567"/>
        <w:rPr>
          <w:rFonts w:cs="Times New Roman"/>
          <w:b/>
          <w:szCs w:val="28"/>
          <w:lang w:val="pt-BR"/>
        </w:rPr>
      </w:pPr>
      <w:r w:rsidRPr="0048505D">
        <w:rPr>
          <w:rFonts w:cs="Times New Roman"/>
          <w:b/>
          <w:szCs w:val="28"/>
          <w:lang w:val="pt-BR"/>
        </w:rPr>
        <w:t>3.6. Về kết quả hoạt động</w:t>
      </w:r>
    </w:p>
    <w:p w14:paraId="2EE7D38D" w14:textId="4E333082" w:rsidR="00624B99" w:rsidRPr="00AB238C" w:rsidRDefault="00624B99" w:rsidP="00E301EA">
      <w:pPr>
        <w:spacing w:before="100" w:line="240" w:lineRule="auto"/>
        <w:ind w:firstLine="567"/>
        <w:rPr>
          <w:rFonts w:cs="Times New Roman"/>
          <w:i/>
          <w:iCs/>
          <w:szCs w:val="28"/>
          <w:lang w:val="pt-BR"/>
        </w:rPr>
      </w:pPr>
      <w:r w:rsidRPr="00AB238C">
        <w:rPr>
          <w:rFonts w:cs="Times New Roman"/>
          <w:i/>
          <w:iCs/>
          <w:szCs w:val="28"/>
          <w:lang w:val="pt-BR"/>
        </w:rPr>
        <w:t>a) Ưu điểm</w:t>
      </w:r>
    </w:p>
    <w:p w14:paraId="6B589899" w14:textId="4143E8B4" w:rsidR="00AB238C" w:rsidRPr="00AB238C" w:rsidRDefault="00AB238C" w:rsidP="00E301EA">
      <w:pPr>
        <w:pStyle w:val="NormalWeb"/>
        <w:spacing w:before="60" w:beforeAutospacing="0" w:after="60" w:afterAutospacing="0" w:line="269" w:lineRule="auto"/>
        <w:ind w:firstLine="567"/>
        <w:jc w:val="both"/>
        <w:rPr>
          <w:sz w:val="28"/>
          <w:szCs w:val="28"/>
          <w:lang w:val="pt-BR"/>
        </w:rPr>
      </w:pPr>
      <w:r w:rsidRPr="00AB238C">
        <w:rPr>
          <w:sz w:val="28"/>
          <w:szCs w:val="28"/>
          <w:lang w:val="pt-BR"/>
        </w:rPr>
        <w:t xml:space="preserve">Trong giai đoạn vừa qua, Viện Chiến lược </w:t>
      </w:r>
      <w:r w:rsidR="007F1B8D">
        <w:rPr>
          <w:sz w:val="28"/>
          <w:szCs w:val="28"/>
          <w:lang w:val="pt-BR"/>
        </w:rPr>
        <w:t>TT&amp;TT</w:t>
      </w:r>
      <w:r w:rsidRPr="00AB238C">
        <w:rPr>
          <w:sz w:val="28"/>
          <w:szCs w:val="28"/>
          <w:lang w:val="pt-BR"/>
        </w:rPr>
        <w:t xml:space="preserve"> là đơn vị giữ vai trò then chốt trong công tác xây dựng chiến lược, quy hoạch, chính sách quan trọng của ngành Thông tin và Truyền thông (TT&amp;TT). Qua quá trình hoạt động, Viện đã khẳng định được tầm quan trọng, đóng góp tích cực vào sự phát triển toàn diện của ngành, từ hạ tầng kỹ thuật đến các lĩnh vực truyền thống như bưu chính, viễn thông, báo chí, phát thanh truyền hình và các lĩnh vực mới nổi như kinh tế số, dữ liệu số, an toàn thông tin,...</w:t>
      </w:r>
    </w:p>
    <w:p w14:paraId="40E310D8" w14:textId="21FB58D0" w:rsidR="00AB238C" w:rsidRPr="00AB238C" w:rsidRDefault="00B57EBB" w:rsidP="00E301EA">
      <w:pPr>
        <w:pStyle w:val="NormalWeb"/>
        <w:spacing w:before="60" w:beforeAutospacing="0" w:after="60" w:afterAutospacing="0" w:line="269" w:lineRule="auto"/>
        <w:ind w:firstLine="567"/>
        <w:jc w:val="both"/>
        <w:rPr>
          <w:sz w:val="28"/>
          <w:szCs w:val="28"/>
          <w:lang w:val="pt-BR"/>
        </w:rPr>
      </w:pPr>
      <w:r>
        <w:rPr>
          <w:sz w:val="28"/>
          <w:szCs w:val="28"/>
          <w:lang w:val="pt-BR"/>
        </w:rPr>
        <w:t>- Về</w:t>
      </w:r>
      <w:r w:rsidR="00AB238C" w:rsidRPr="00AB238C">
        <w:rPr>
          <w:sz w:val="28"/>
          <w:szCs w:val="28"/>
          <w:lang w:val="pt-BR"/>
        </w:rPr>
        <w:t xml:space="preserve"> lĩnh vực tham mưu chiến lược và chính sách</w:t>
      </w:r>
      <w:r>
        <w:rPr>
          <w:sz w:val="28"/>
          <w:szCs w:val="28"/>
          <w:lang w:val="pt-BR"/>
        </w:rPr>
        <w:t>:</w:t>
      </w:r>
      <w:r w:rsidR="00AB238C" w:rsidRPr="00AB238C">
        <w:rPr>
          <w:sz w:val="28"/>
          <w:szCs w:val="28"/>
          <w:lang w:val="pt-BR"/>
        </w:rPr>
        <w:t xml:space="preserve"> Viện đã chủ trì xây dựng và trình các cấp có thẩm quyền, đặc biệt là trình Thủ tướng Chính phủ phê duyệt trên 30 chiến lược, quy hoạch quốc gia và các đề án quan trọng, nổi bật như Luật Công nghệ thông tin, Quy hoạch phát triển bưu chính, viễn thông và Internet, Quy hoạch phát triển an toàn thông tin số, Đề án "Đưa Việt Nam sớm trở thành nước mạnh về công nghệ thông tin và truyền thông" và gần đây là Chiến lược dữ liệu quốc gia đến năm 2030, Quy hoạch Hạ tầng thông tin và truyền thông đến năm 2050.</w:t>
      </w:r>
    </w:p>
    <w:p w14:paraId="6209F5E0" w14:textId="7DE84671" w:rsidR="00AB238C" w:rsidRPr="00AB238C" w:rsidRDefault="00B57EBB" w:rsidP="00E301EA">
      <w:pPr>
        <w:pStyle w:val="NormalWeb"/>
        <w:spacing w:before="60" w:beforeAutospacing="0" w:after="60" w:afterAutospacing="0" w:line="269" w:lineRule="auto"/>
        <w:ind w:firstLine="567"/>
        <w:jc w:val="both"/>
        <w:rPr>
          <w:sz w:val="28"/>
          <w:szCs w:val="28"/>
          <w:lang w:val="pt-BR"/>
        </w:rPr>
      </w:pPr>
      <w:r>
        <w:rPr>
          <w:sz w:val="28"/>
          <w:szCs w:val="28"/>
          <w:lang w:val="pt-BR"/>
        </w:rPr>
        <w:t>- Về h</w:t>
      </w:r>
      <w:r w:rsidR="00AB238C" w:rsidRPr="00AB238C">
        <w:rPr>
          <w:sz w:val="28"/>
          <w:szCs w:val="28"/>
          <w:lang w:val="pt-BR"/>
        </w:rPr>
        <w:t>oạt động nghiên cứu khoa học</w:t>
      </w:r>
      <w:r>
        <w:rPr>
          <w:sz w:val="28"/>
          <w:szCs w:val="28"/>
          <w:lang w:val="pt-BR"/>
        </w:rPr>
        <w:t xml:space="preserve">: </w:t>
      </w:r>
      <w:r w:rsidR="00AB238C" w:rsidRPr="00AB238C">
        <w:rPr>
          <w:sz w:val="28"/>
          <w:szCs w:val="28"/>
          <w:lang w:val="pt-BR"/>
        </w:rPr>
        <w:t>Viện</w:t>
      </w:r>
      <w:r>
        <w:rPr>
          <w:sz w:val="28"/>
          <w:szCs w:val="28"/>
          <w:lang w:val="pt-BR"/>
        </w:rPr>
        <w:t xml:space="preserve"> đã</w:t>
      </w:r>
      <w:r w:rsidR="00AB238C" w:rsidRPr="00AB238C">
        <w:rPr>
          <w:sz w:val="28"/>
          <w:szCs w:val="28"/>
          <w:lang w:val="pt-BR"/>
        </w:rPr>
        <w:t xml:space="preserve"> thực hiện hiệu quả với trung bình 6-8 đề tài/năm, nằm trong nhóm hai đơn vị dẫn đầu về số lượng đề tài cấp Bộ có chất lượng trong Bộ TT&amp;TT. Các đề tài nghiên cứu khoa học cấp nhà nước </w:t>
      </w:r>
      <w:r w:rsidR="00AB238C" w:rsidRPr="00AB238C">
        <w:rPr>
          <w:sz w:val="28"/>
          <w:szCs w:val="28"/>
          <w:lang w:val="pt-BR"/>
        </w:rPr>
        <w:lastRenderedPageBreak/>
        <w:t>của Viện, như đề tài về triển khai Chính phủ điện tử, triển khai công nghệ 5G, … không chỉ mang giá trị khoa học mà còn tạo cơ sở thực tiễn vững chắc để xây dựng các chiến lược và chính sách phát triển ngành.</w:t>
      </w:r>
    </w:p>
    <w:p w14:paraId="332A7030" w14:textId="77777777" w:rsidR="00AB238C" w:rsidRPr="00AB238C" w:rsidRDefault="00AB238C" w:rsidP="00E301EA">
      <w:pPr>
        <w:pStyle w:val="NormalWeb"/>
        <w:spacing w:before="60" w:beforeAutospacing="0" w:after="60" w:afterAutospacing="0" w:line="269" w:lineRule="auto"/>
        <w:ind w:firstLine="567"/>
        <w:jc w:val="both"/>
        <w:rPr>
          <w:sz w:val="28"/>
          <w:szCs w:val="28"/>
          <w:lang w:val="pt-BR"/>
        </w:rPr>
      </w:pPr>
      <w:r w:rsidRPr="00AB238C">
        <w:rPr>
          <w:sz w:val="28"/>
          <w:szCs w:val="28"/>
          <w:lang w:val="pt-BR"/>
        </w:rPr>
        <w:t>Bên cạnh đó, Viện còn làm tốt công tác tư vấn dịch vụ, hỗ trợ và chuyển giao kết quả nghiên cứu cho các bộ, ngành, địa phương, doanh nghiệp trên toàn quốc. Công tác này đã góp phần lan tỏa các giá trị, định hướng phát triển của ngành TT&amp;TT đến tất cả các bộ, ngành và 63 địa phương, thúc đẩy quá trình chuyển đổi số và phát triển đồng bộ hạ tầng số trên toàn quốc.</w:t>
      </w:r>
    </w:p>
    <w:p w14:paraId="7E1EA4CB" w14:textId="5DBF32A7" w:rsidR="00AB238C" w:rsidRPr="00AB238C" w:rsidRDefault="00B57EBB" w:rsidP="00E301EA">
      <w:pPr>
        <w:pStyle w:val="NormalWeb"/>
        <w:spacing w:before="60" w:beforeAutospacing="0" w:after="60" w:afterAutospacing="0" w:line="269" w:lineRule="auto"/>
        <w:ind w:firstLine="567"/>
        <w:jc w:val="both"/>
        <w:rPr>
          <w:sz w:val="28"/>
          <w:szCs w:val="28"/>
          <w:lang w:val="pt-BR"/>
        </w:rPr>
      </w:pPr>
      <w:r>
        <w:rPr>
          <w:sz w:val="28"/>
          <w:szCs w:val="28"/>
          <w:lang w:val="pt-BR"/>
        </w:rPr>
        <w:t>- Về c</w:t>
      </w:r>
      <w:r w:rsidR="00AB238C" w:rsidRPr="00AB238C">
        <w:rPr>
          <w:sz w:val="28"/>
          <w:szCs w:val="28"/>
          <w:lang w:val="pt-BR"/>
        </w:rPr>
        <w:t>ông tác hợp tác quốc tế</w:t>
      </w:r>
      <w:r>
        <w:rPr>
          <w:sz w:val="28"/>
          <w:szCs w:val="28"/>
          <w:lang w:val="pt-BR"/>
        </w:rPr>
        <w:t>:</w:t>
      </w:r>
      <w:r w:rsidR="00AB238C" w:rsidRPr="00AB238C">
        <w:rPr>
          <w:sz w:val="28"/>
          <w:szCs w:val="28"/>
          <w:lang w:val="pt-BR"/>
        </w:rPr>
        <w:t xml:space="preserve"> Viện </w:t>
      </w:r>
      <w:r>
        <w:rPr>
          <w:sz w:val="28"/>
          <w:szCs w:val="28"/>
          <w:lang w:val="pt-BR"/>
        </w:rPr>
        <w:t xml:space="preserve">đã </w:t>
      </w:r>
      <w:r w:rsidR="00AB238C" w:rsidRPr="00AB238C">
        <w:rPr>
          <w:sz w:val="28"/>
          <w:szCs w:val="28"/>
          <w:lang w:val="pt-BR"/>
        </w:rPr>
        <w:t>triển khai bài bản và hiệu quả, thể hiện qua nhiều dự án quan trọng hợp tác với ASEAN, APT và nhiều quốc gia khác như dự án phát triển hạ tầng băng rộng, hạ tầng số, thành phố thông minh, dữ liệu lớn và mở, ... các hội thảo quốc tế về chuyển đổi số, phát triển nguồn nhân lực CNTT&amp;TT, ứng dụng IoT và công nghệ xanh.</w:t>
      </w:r>
    </w:p>
    <w:p w14:paraId="78A50B42" w14:textId="77777777" w:rsidR="00AB238C" w:rsidRPr="00AB238C" w:rsidRDefault="00AB238C" w:rsidP="00E301EA">
      <w:pPr>
        <w:pStyle w:val="NormalWeb"/>
        <w:spacing w:before="60" w:beforeAutospacing="0" w:after="60" w:afterAutospacing="0" w:line="269" w:lineRule="auto"/>
        <w:ind w:firstLine="567"/>
        <w:jc w:val="both"/>
        <w:rPr>
          <w:sz w:val="28"/>
          <w:szCs w:val="28"/>
          <w:lang w:val="pt-BR"/>
        </w:rPr>
      </w:pPr>
      <w:r w:rsidRPr="00AB238C">
        <w:rPr>
          <w:sz w:val="28"/>
          <w:szCs w:val="28"/>
          <w:lang w:val="pt-BR"/>
        </w:rPr>
        <w:t>Với hơn 20 năm hình thành và phát triển, Viện Chiến lược TT&amp;TT đã thực hiện xuất sắc vai trò xây dựng nền tảng chiến lược và quy hoạch ngành, thể hiện năng lực nghiên cứu, tham mưu chiến lược hiệu quả, đóng góp quan trọng vào sự phát triển ổn định, bền vững của lĩnh vực.</w:t>
      </w:r>
    </w:p>
    <w:p w14:paraId="66DFEF3A" w14:textId="1A1D7276" w:rsidR="00624B99" w:rsidRPr="0048505D" w:rsidRDefault="00624B99" w:rsidP="00E301EA">
      <w:pPr>
        <w:spacing w:before="100" w:line="240" w:lineRule="auto"/>
        <w:ind w:firstLine="567"/>
        <w:rPr>
          <w:rFonts w:cs="Times New Roman"/>
          <w:i/>
          <w:iCs/>
          <w:szCs w:val="28"/>
          <w:lang w:val="pt-BR"/>
        </w:rPr>
      </w:pPr>
      <w:r w:rsidRPr="0048505D">
        <w:rPr>
          <w:rFonts w:cs="Times New Roman"/>
          <w:i/>
          <w:iCs/>
          <w:szCs w:val="28"/>
          <w:lang w:val="pt-BR"/>
        </w:rPr>
        <w:t>b) Hạn chế, nguyên nhân</w:t>
      </w:r>
    </w:p>
    <w:p w14:paraId="35ED8D7F" w14:textId="0F8A79D7" w:rsidR="00407AA6" w:rsidRPr="0048505D" w:rsidRDefault="00624B99" w:rsidP="00E301EA">
      <w:pPr>
        <w:spacing w:after="120" w:line="240" w:lineRule="auto"/>
        <w:ind w:firstLine="567"/>
        <w:rPr>
          <w:rFonts w:eastAsia="Times New Roman" w:cs="Times New Roman"/>
          <w:szCs w:val="28"/>
          <w:lang w:val="nl-NL"/>
        </w:rPr>
      </w:pPr>
      <w:r w:rsidRPr="0048505D">
        <w:rPr>
          <w:rFonts w:eastAsia="Times New Roman" w:cs="Times New Roman"/>
          <w:szCs w:val="28"/>
          <w:lang w:val="nl-NL"/>
        </w:rPr>
        <w:t xml:space="preserve">Viện Chiến lược TT&amp;TT được giao số lượng biên chế </w:t>
      </w:r>
      <w:r w:rsidR="007F1B8D">
        <w:rPr>
          <w:rFonts w:eastAsia="Times New Roman" w:cs="Times New Roman"/>
          <w:szCs w:val="28"/>
          <w:lang w:val="nl-NL"/>
        </w:rPr>
        <w:t>là 51</w:t>
      </w:r>
      <w:r w:rsidRPr="0048505D">
        <w:rPr>
          <w:rFonts w:eastAsia="Times New Roman" w:cs="Times New Roman"/>
          <w:szCs w:val="28"/>
          <w:lang w:val="nl-NL"/>
        </w:rPr>
        <w:t xml:space="preserve">, tuy nhiên, </w:t>
      </w:r>
      <w:r w:rsidR="007F1B8D">
        <w:rPr>
          <w:rFonts w:eastAsia="Times New Roman" w:cs="Times New Roman"/>
          <w:szCs w:val="28"/>
          <w:lang w:val="nl-NL"/>
        </w:rPr>
        <w:t>Viện chưa</w:t>
      </w:r>
      <w:r w:rsidRPr="0048505D">
        <w:rPr>
          <w:rFonts w:eastAsia="Times New Roman" w:cs="Times New Roman"/>
          <w:szCs w:val="28"/>
          <w:lang w:val="nl-NL"/>
        </w:rPr>
        <w:t xml:space="preserve"> tuyển dụng đủ theo biên chế được giao</w:t>
      </w:r>
      <w:r w:rsidR="007F1B8D">
        <w:rPr>
          <w:rFonts w:eastAsia="Times New Roman" w:cs="Times New Roman"/>
          <w:szCs w:val="28"/>
          <w:lang w:val="nl-NL"/>
        </w:rPr>
        <w:t>. Do đó,</w:t>
      </w:r>
      <w:r w:rsidRPr="0048505D">
        <w:rPr>
          <w:rFonts w:eastAsia="Times New Roman" w:cs="Times New Roman"/>
          <w:szCs w:val="28"/>
          <w:lang w:val="nl-NL"/>
        </w:rPr>
        <w:t xml:space="preserve"> đã ảnh hưởng lớn đến chất lượng và tiến độ thực hiện các công việc quan trọng. Để bù đắp sự thiếu hụt nhân sự, Viện đang phải ký hợp đồng lao động, tuy nhiên, do hạn chế về ngân sách, số lượng lao động hợp đồng vẫn không đủ để đảm bảo khối lượng công việc ngày càng tăng. Điều này dẫn đến việc nhiều viên chức và lao động hợp đồng phải kiêm nhiệm nhiều nhiệm vụ khác nhau, gây áp lực lớn về khối lượng công việc và ảnh hưởng đến hiệu suất làm việc. </w:t>
      </w:r>
    </w:p>
    <w:p w14:paraId="37E97896" w14:textId="033F7EBB" w:rsidR="00624B99" w:rsidRPr="0048505D" w:rsidRDefault="00624B99" w:rsidP="00E301EA">
      <w:pPr>
        <w:spacing w:after="120" w:line="240" w:lineRule="auto"/>
        <w:ind w:firstLine="567"/>
        <w:rPr>
          <w:rFonts w:eastAsia="Times New Roman" w:cs="Times New Roman"/>
          <w:szCs w:val="28"/>
          <w:lang w:val="nl-NL"/>
        </w:rPr>
      </w:pPr>
      <w:r w:rsidRPr="0048505D">
        <w:rPr>
          <w:rFonts w:eastAsia="Times New Roman" w:cs="Times New Roman"/>
          <w:szCs w:val="28"/>
          <w:lang w:val="nl-NL"/>
        </w:rPr>
        <w:t>Việc thiếu hụt nhân sự không chỉ ảnh hưởng đến hoạt động nghiên cứu mà còn tác động trực tiếp đến thu nhập và đời sống của viên chức, người lao động tại Viện. Do nguồn lực nhân sự mỏng, áp lực công việc ngày càng gia tăng, trong khi chế độ đãi ngộ chưa thực sự đáp ứng nhu cầu thực tế, nhiều cán bộ, viên chức gặp khó khăn trong việc đảm bảo cân bằng giữa công việc và đời sống cá nhân.</w:t>
      </w:r>
    </w:p>
    <w:p w14:paraId="3470EA10" w14:textId="5ACEC24F" w:rsidR="00986AA9" w:rsidRPr="0048505D" w:rsidRDefault="0093392C" w:rsidP="00E301EA">
      <w:pPr>
        <w:spacing w:before="100" w:line="240" w:lineRule="auto"/>
        <w:ind w:firstLine="567"/>
        <w:rPr>
          <w:rFonts w:cs="Times New Roman"/>
          <w:b/>
          <w:szCs w:val="28"/>
          <w:lang w:val="pt-BR"/>
        </w:rPr>
      </w:pPr>
      <w:r w:rsidRPr="0048505D">
        <w:rPr>
          <w:rFonts w:cs="Times New Roman"/>
          <w:b/>
          <w:szCs w:val="28"/>
          <w:lang w:val="pt-BR"/>
        </w:rPr>
        <w:t>4. Trường Đào tạo, bồi dướng cán bộ quản lý Thông tin và Truyền thông</w:t>
      </w:r>
    </w:p>
    <w:p w14:paraId="6AD035D0" w14:textId="092E39B3" w:rsidR="00986AA9" w:rsidRPr="0048505D" w:rsidRDefault="0093392C" w:rsidP="00E301EA">
      <w:pPr>
        <w:spacing w:after="120" w:line="240" w:lineRule="auto"/>
        <w:ind w:firstLine="567"/>
        <w:rPr>
          <w:rFonts w:cs="Times New Roman"/>
          <w:b/>
          <w:i/>
          <w:szCs w:val="28"/>
          <w:lang w:val="pt-BR"/>
        </w:rPr>
      </w:pPr>
      <w:r w:rsidRPr="0048505D">
        <w:rPr>
          <w:rFonts w:cs="Times New Roman"/>
          <w:b/>
          <w:i/>
          <w:szCs w:val="28"/>
          <w:lang w:val="pt-BR"/>
        </w:rPr>
        <w:t>4.1. Về</w:t>
      </w:r>
      <w:r w:rsidR="00122E2E" w:rsidRPr="0048505D">
        <w:rPr>
          <w:rFonts w:cs="Times New Roman"/>
          <w:b/>
          <w:i/>
          <w:szCs w:val="28"/>
          <w:lang w:val="pt-BR"/>
        </w:rPr>
        <w:t xml:space="preserve"> vị trí,</w:t>
      </w:r>
      <w:r w:rsidRPr="0048505D">
        <w:rPr>
          <w:rFonts w:cs="Times New Roman"/>
          <w:b/>
          <w:i/>
          <w:szCs w:val="28"/>
          <w:lang w:val="pt-BR"/>
        </w:rPr>
        <w:t xml:space="preserve"> chức năng:</w:t>
      </w:r>
    </w:p>
    <w:p w14:paraId="50AD49C6" w14:textId="1D942121" w:rsidR="00986AA9" w:rsidRPr="0048505D" w:rsidRDefault="0010562C" w:rsidP="00E301EA">
      <w:pPr>
        <w:spacing w:after="120" w:line="240" w:lineRule="auto"/>
        <w:ind w:firstLine="567"/>
        <w:rPr>
          <w:rFonts w:cs="Times New Roman"/>
          <w:szCs w:val="28"/>
          <w:shd w:val="clear" w:color="auto" w:fill="FFFFFF"/>
          <w:lang w:val="pt-BR"/>
        </w:rPr>
      </w:pPr>
      <w:r w:rsidRPr="0048505D">
        <w:rPr>
          <w:rFonts w:cs="Times New Roman"/>
          <w:szCs w:val="28"/>
          <w:lang w:val="pt-BR"/>
        </w:rPr>
        <w:t xml:space="preserve">- </w:t>
      </w:r>
      <w:r w:rsidR="0093392C" w:rsidRPr="0048505D">
        <w:rPr>
          <w:rFonts w:cs="Times New Roman"/>
          <w:szCs w:val="28"/>
          <w:lang w:val="pt-BR"/>
        </w:rPr>
        <w:t xml:space="preserve">Trường Đào tạo, Bồi dưỡng cán bộ quản lý Thông tin và Truyền thông </w:t>
      </w:r>
      <w:r w:rsidR="00407AA6" w:rsidRPr="0048505D">
        <w:rPr>
          <w:rFonts w:cs="Times New Roman"/>
          <w:szCs w:val="28"/>
          <w:lang w:val="pt-BR"/>
        </w:rPr>
        <w:t xml:space="preserve">(Trường Đào tạo, Bồi dưỡng) </w:t>
      </w:r>
      <w:r w:rsidR="0093392C" w:rsidRPr="0048505D">
        <w:rPr>
          <w:rFonts w:cs="Times New Roman"/>
          <w:szCs w:val="28"/>
          <w:lang w:val="pt-BR"/>
        </w:rPr>
        <w:t>là đơn vị sự nghiệp trực thuộc Bộ Thông tin và Truyền thông</w:t>
      </w:r>
      <w:r w:rsidR="00122E2E" w:rsidRPr="0048505D">
        <w:rPr>
          <w:rFonts w:cs="Times New Roman"/>
          <w:szCs w:val="28"/>
          <w:lang w:val="pt-BR"/>
        </w:rPr>
        <w:t xml:space="preserve">, thực hiện </w:t>
      </w:r>
      <w:r w:rsidR="0093392C" w:rsidRPr="0048505D">
        <w:rPr>
          <w:rFonts w:cs="Times New Roman"/>
          <w:szCs w:val="28"/>
          <w:lang w:val="pt-BR"/>
        </w:rPr>
        <w:t>chức</w:t>
      </w:r>
      <w:r w:rsidR="0093392C" w:rsidRPr="0048505D">
        <w:rPr>
          <w:rFonts w:cs="Times New Roman"/>
          <w:szCs w:val="28"/>
          <w:shd w:val="clear" w:color="auto" w:fill="FFFFFF"/>
          <w:lang w:val="vi-VN"/>
        </w:rPr>
        <w:t xml:space="preserve"> năng</w:t>
      </w:r>
      <w:r w:rsidR="00122E2E" w:rsidRPr="0048505D">
        <w:rPr>
          <w:rFonts w:cs="Times New Roman"/>
          <w:szCs w:val="28"/>
          <w:shd w:val="clear" w:color="auto" w:fill="FFFFFF"/>
          <w:lang w:val="pt-BR"/>
        </w:rPr>
        <w:t xml:space="preserve"> t</w:t>
      </w:r>
      <w:r w:rsidR="0093392C" w:rsidRPr="0048505D">
        <w:rPr>
          <w:rFonts w:cs="Times New Roman"/>
          <w:szCs w:val="28"/>
          <w:shd w:val="clear" w:color="auto" w:fill="FFFFFF"/>
          <w:lang w:val="vi-VN"/>
        </w:rPr>
        <w:t xml:space="preserve">ổ chức đào tạo, bồi dưỡng cán bộ, công chức, </w:t>
      </w:r>
      <w:r w:rsidR="0093392C" w:rsidRPr="0048505D">
        <w:rPr>
          <w:rFonts w:cs="Times New Roman"/>
          <w:szCs w:val="28"/>
          <w:shd w:val="clear" w:color="auto" w:fill="FFFFFF"/>
          <w:lang w:val="vi-VN"/>
        </w:rPr>
        <w:lastRenderedPageBreak/>
        <w:t xml:space="preserve">viên chức tham gia quản lý, hoạt động </w:t>
      </w:r>
      <w:r w:rsidR="00122E2E" w:rsidRPr="0048505D">
        <w:rPr>
          <w:rFonts w:cs="Times New Roman"/>
          <w:szCs w:val="28"/>
          <w:shd w:val="clear" w:color="auto" w:fill="FFFFFF"/>
          <w:lang w:val="pt-BR"/>
        </w:rPr>
        <w:t>trên các</w:t>
      </w:r>
      <w:r w:rsidR="0093392C" w:rsidRPr="0048505D">
        <w:rPr>
          <w:rFonts w:cs="Times New Roman"/>
          <w:szCs w:val="28"/>
          <w:shd w:val="clear" w:color="auto" w:fill="FFFFFF"/>
          <w:lang w:val="vi-VN"/>
        </w:rPr>
        <w:t xml:space="preserve"> lĩnh vực của Bộ Thông tin và Truyền thông</w:t>
      </w:r>
      <w:r w:rsidR="00122E2E" w:rsidRPr="0048505D">
        <w:rPr>
          <w:rStyle w:val="FootnoteReference"/>
          <w:rFonts w:cs="Times New Roman"/>
          <w:szCs w:val="28"/>
          <w:shd w:val="clear" w:color="auto" w:fill="FFFFFF"/>
          <w:lang w:val="vi-VN"/>
        </w:rPr>
        <w:footnoteReference w:id="7"/>
      </w:r>
      <w:r w:rsidR="0093392C" w:rsidRPr="0048505D">
        <w:rPr>
          <w:rFonts w:cs="Times New Roman"/>
          <w:szCs w:val="28"/>
          <w:shd w:val="clear" w:color="auto" w:fill="FFFFFF"/>
          <w:lang w:val="pt-BR"/>
        </w:rPr>
        <w:t>.</w:t>
      </w:r>
    </w:p>
    <w:p w14:paraId="26464B96" w14:textId="70B44AB2" w:rsidR="00122E2E" w:rsidRPr="0048505D" w:rsidRDefault="00122E2E" w:rsidP="00E301EA">
      <w:pPr>
        <w:spacing w:after="120" w:line="240" w:lineRule="auto"/>
        <w:ind w:firstLine="567"/>
        <w:rPr>
          <w:rFonts w:cs="Times New Roman"/>
          <w:szCs w:val="28"/>
          <w:lang w:val="pt-BR"/>
        </w:rPr>
      </w:pPr>
      <w:r w:rsidRPr="0048505D">
        <w:rPr>
          <w:rFonts w:cs="Times New Roman"/>
          <w:szCs w:val="28"/>
          <w:lang w:val="pt-BR"/>
        </w:rPr>
        <w:t>Trường có tư cách pháp nhân, có con dấu và tài khoản riêng để giao dịch theo quy định của pháp luật.</w:t>
      </w:r>
    </w:p>
    <w:p w14:paraId="07147BD4" w14:textId="02E85660" w:rsidR="00986AA9" w:rsidRPr="0048505D" w:rsidRDefault="0093392C" w:rsidP="00E301EA">
      <w:pPr>
        <w:spacing w:after="120" w:line="240" w:lineRule="auto"/>
        <w:ind w:firstLine="567"/>
        <w:rPr>
          <w:rFonts w:cs="Times New Roman"/>
          <w:b/>
          <w:i/>
          <w:szCs w:val="28"/>
          <w:lang w:val="pt-BR"/>
        </w:rPr>
      </w:pPr>
      <w:r w:rsidRPr="0048505D">
        <w:rPr>
          <w:rFonts w:cs="Times New Roman"/>
          <w:b/>
          <w:i/>
          <w:szCs w:val="28"/>
          <w:lang w:val="pt-BR"/>
        </w:rPr>
        <w:t>4.2. Về nhiệm vụ, quyền hạn :</w:t>
      </w:r>
    </w:p>
    <w:p w14:paraId="37DF2CBD"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1. Xây dựng và trình Bộ trưởng kế hoạch phát triển dài hạn, trung hạn và hằng năm của Trường; tổ chức thực hiện kế hoạch được phê duyệt.</w:t>
      </w:r>
    </w:p>
    <w:p w14:paraId="07C41565"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2. Tham gia xây dựng và tổ chức thực hiện kế hoạch dài hạn và ngắn hạn về tổ chức đào tạo, bồi dưỡng chuyên ngành thông tin và truyền thông.</w:t>
      </w:r>
    </w:p>
    <w:p w14:paraId="08758927"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3. Tổ chức biên soạn nội dung chương trình, tài liệu đào tạo, bồi dưỡng chuyên ngành thông tin và truyền thông theo phân công của Bộ trưởng.</w:t>
      </w:r>
    </w:p>
    <w:p w14:paraId="201B5F42"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4. Tổ chức các khóa đào tạo, bồi dưỡng theo tiêu chuẩn ngạch công chức; theo tiêu chuẩn chức danh nghề nghiệp viên chức; theo yêu cầu vị trí việc làm và kiến thức, kỹ năng chuyên ngành thông tin và truyền thông.</w:t>
      </w:r>
    </w:p>
    <w:p w14:paraId="55222265"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5. Tổ chức đào tạo, bồi dưỡng theo các chương trình, đề án, dự án của Bộ Thông tin và Truyền thông theo phân công của Bộ trưởng.</w:t>
      </w:r>
    </w:p>
    <w:p w14:paraId="198E581B"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6. Chủ trì tổ chức đào tạo, bồi dưỡng lý luận chính trị; kiến thức về kinh tế, thị trường, hội nhập quốc tế, tin học, ngoại ngữ và các kiến thức bổ trợ khác cho cán bộ, công chức, viên chức hoạt động trên các lĩnh vực thông tin và truyền thông và theo nhu cầu của xã hội.</w:t>
      </w:r>
    </w:p>
    <w:p w14:paraId="04D6CE5E"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7. Tham gia tập huấn, phổ biến kiến thức pháp luật về các lĩnh vực thông tin và truyền thông.</w:t>
      </w:r>
    </w:p>
    <w:p w14:paraId="3FB7955C"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8. Tham gia nghiên cứu, đề xuất, xây dựng kế hoạch, chiến lược đào tạo, bồi dưỡng phát triển nguồn nhân lực thông tin và truyền thông; các đề án, dự án, chương trình liên quan đến đào tạo, bồi dưỡng cán bộ, công chức, viên chức trên các lĩnh vực thông tin và truyền thông theo phân công của Bộ trưởng.</w:t>
      </w:r>
    </w:p>
    <w:p w14:paraId="00E9C085"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9. Phối hợp với các đơn vị liên quan tổ chức nâng ngạch công chức, thăng hạng chức danh nghề nghiệp viên chức chuyên ngành thông tin và truyền thông theo phân công của Bộ trưởng; ký kết các hợp đồng dịch vụ xây dựng đề thi tuyển dụng, nâng ngạch công chức và thăng hạng chức danh nghề nghiệp viên chức.</w:t>
      </w:r>
    </w:p>
    <w:p w14:paraId="228B567B"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10. Hợp tác, liên danh, liên kết với các tổ chức, cá nhân ở trong nước và ngoài nước để thực hiện đào tạo, bồi dưỡng nguồn nhân lực đáp ứng nhu cầu của xã hội theo quy định của pháp luật.</w:t>
      </w:r>
    </w:p>
    <w:p w14:paraId="56816DF2"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11. Chủ trì, phối hợp tổ chức hoặc tham gia các hội nghị, hội thảo trong nước và quốc tế thuộc lĩnh vực thông tin và truyền thông.</w:t>
      </w:r>
    </w:p>
    <w:p w14:paraId="3E63CA46"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lastRenderedPageBreak/>
        <w:t>12. Chủ trì, phối hợp tham gia điều tra, khảo sát, đánh giá nhu cầu, chất lượng đào tạo, bồi dưỡng của cán bộ, công chức, viên chức thuộc Bộ Thông tin và Truyền thông.</w:t>
      </w:r>
    </w:p>
    <w:p w14:paraId="1553AA10"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13. Nghiên cứu và ứng dụng các cơ chế chính sách, tiến bộ kỹ thuật, khoa học công nghệ, khoa học quản lý trong công tác đào tạo, bồi dưỡng của Trường.</w:t>
      </w:r>
    </w:p>
    <w:p w14:paraId="45AFD7FE"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14. Thu, quản lý và sử dụng phí, học phí về đào tạo, bồi dưỡng theo quy định của pháp luật.</w:t>
      </w:r>
    </w:p>
    <w:p w14:paraId="05FDFD40"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15. Quản lý về tổ chức bộ máy, số lượng người làm việc và người lao động, thực hiện chính sách, chế độ đối với viên chức và người lao động thuộc phạm vi quản lý của Trường.</w:t>
      </w:r>
    </w:p>
    <w:p w14:paraId="7BE928C8"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16. Quản lý tài chính, tài sản và các nguồn lực khác được giao theo quy định của pháp luật và phân cấp của Bộ trưởng.</w:t>
      </w:r>
    </w:p>
    <w:p w14:paraId="3ACE8B20" w14:textId="77777777" w:rsidR="00986AA9" w:rsidRPr="0048505D" w:rsidRDefault="0093392C" w:rsidP="00E301EA">
      <w:pPr>
        <w:shd w:val="clear" w:color="auto" w:fill="FFFFFF"/>
        <w:spacing w:after="120" w:line="240" w:lineRule="auto"/>
        <w:ind w:firstLine="567"/>
        <w:rPr>
          <w:rFonts w:cs="Times New Roman"/>
          <w:szCs w:val="28"/>
          <w:lang w:val="pt-BR"/>
        </w:rPr>
      </w:pPr>
      <w:r w:rsidRPr="0048505D">
        <w:rPr>
          <w:rFonts w:cs="Times New Roman"/>
          <w:szCs w:val="28"/>
          <w:lang w:val="pt-BR"/>
        </w:rPr>
        <w:t>17. Thực hiện các nhiệm vụ, quyền hạn khác do Bộ trưởng giao.</w:t>
      </w:r>
    </w:p>
    <w:p w14:paraId="20BC17E1" w14:textId="77777777" w:rsidR="00986AA9" w:rsidRPr="0048505D" w:rsidRDefault="0093392C" w:rsidP="00E301EA">
      <w:pPr>
        <w:spacing w:after="120" w:line="240" w:lineRule="auto"/>
        <w:ind w:firstLine="567"/>
        <w:rPr>
          <w:rFonts w:cs="Times New Roman"/>
          <w:b/>
          <w:i/>
          <w:szCs w:val="28"/>
          <w:lang w:val="pt-BR"/>
        </w:rPr>
      </w:pPr>
      <w:r w:rsidRPr="0048505D">
        <w:rPr>
          <w:rFonts w:cs="Times New Roman"/>
          <w:b/>
          <w:i/>
          <w:szCs w:val="28"/>
          <w:lang w:val="pt-BR"/>
        </w:rPr>
        <w:t xml:space="preserve">4.3. Về tổ chức bộ máy: </w:t>
      </w:r>
    </w:p>
    <w:p w14:paraId="6AECD0A0" w14:textId="77E88202" w:rsidR="00986AA9" w:rsidRPr="0048505D" w:rsidRDefault="00407AA6" w:rsidP="00E301EA">
      <w:pPr>
        <w:spacing w:after="120" w:line="240" w:lineRule="auto"/>
        <w:ind w:firstLine="567"/>
        <w:rPr>
          <w:rFonts w:cs="Times New Roman"/>
          <w:szCs w:val="28"/>
          <w:lang w:val="pt-BR"/>
        </w:rPr>
      </w:pPr>
      <w:r w:rsidRPr="0048505D">
        <w:rPr>
          <w:rFonts w:cs="Times New Roman"/>
          <w:szCs w:val="28"/>
          <w:lang w:val="pt-BR"/>
        </w:rPr>
        <w:t xml:space="preserve">Trường Đào tạo, Bồi dưỡng </w:t>
      </w:r>
      <w:r w:rsidR="0093392C" w:rsidRPr="0048505D">
        <w:rPr>
          <w:rFonts w:cs="Times New Roman"/>
          <w:szCs w:val="28"/>
          <w:lang w:val="pt-BR"/>
        </w:rPr>
        <w:t>có 07 đơn vị trực thuộc, cụ thể:</w:t>
      </w:r>
    </w:p>
    <w:p w14:paraId="1A0C8BAE" w14:textId="77777777" w:rsidR="00986AA9" w:rsidRPr="0048505D" w:rsidRDefault="0093392C" w:rsidP="00E301EA">
      <w:pPr>
        <w:spacing w:after="120" w:line="240" w:lineRule="auto"/>
        <w:ind w:firstLine="567"/>
        <w:rPr>
          <w:rFonts w:cs="Times New Roman"/>
          <w:szCs w:val="28"/>
          <w:lang w:val="pt-BR"/>
        </w:rPr>
      </w:pPr>
      <w:r w:rsidRPr="0048505D">
        <w:rPr>
          <w:rFonts w:cs="Times New Roman"/>
          <w:szCs w:val="28"/>
          <w:lang w:val="pt-BR"/>
        </w:rPr>
        <w:t>(1) Phòng Tổ chức, Hành chính.</w:t>
      </w:r>
    </w:p>
    <w:p w14:paraId="6E5747EF" w14:textId="77777777" w:rsidR="00986AA9" w:rsidRPr="0048505D" w:rsidRDefault="0093392C" w:rsidP="00E301EA">
      <w:pPr>
        <w:spacing w:after="120" w:line="240" w:lineRule="auto"/>
        <w:ind w:firstLine="567"/>
        <w:rPr>
          <w:rFonts w:cs="Times New Roman"/>
          <w:szCs w:val="28"/>
          <w:lang w:val="pt-BR"/>
        </w:rPr>
      </w:pPr>
      <w:r w:rsidRPr="0048505D">
        <w:rPr>
          <w:rFonts w:cs="Times New Roman"/>
          <w:szCs w:val="28"/>
          <w:lang w:val="pt-BR"/>
        </w:rPr>
        <w:t>(2) Phòng Đào tạo, Bồi dưỡng và Hợp tác quốc tế.</w:t>
      </w:r>
    </w:p>
    <w:p w14:paraId="256F7EBB" w14:textId="77777777" w:rsidR="00986AA9" w:rsidRPr="0048505D" w:rsidRDefault="0093392C" w:rsidP="00E301EA">
      <w:pPr>
        <w:spacing w:after="120" w:line="240" w:lineRule="auto"/>
        <w:ind w:firstLine="567"/>
        <w:rPr>
          <w:rFonts w:cs="Times New Roman"/>
          <w:szCs w:val="28"/>
          <w:lang w:val="pt-BR"/>
        </w:rPr>
      </w:pPr>
      <w:r w:rsidRPr="0048505D">
        <w:rPr>
          <w:rFonts w:cs="Times New Roman"/>
          <w:szCs w:val="28"/>
          <w:lang w:val="pt-BR"/>
        </w:rPr>
        <w:t>(3) Phòng Kế hoạch, Tài chính.</w:t>
      </w:r>
    </w:p>
    <w:p w14:paraId="415D9CC8" w14:textId="77777777" w:rsidR="00986AA9" w:rsidRPr="0048505D" w:rsidRDefault="0093392C" w:rsidP="00E301EA">
      <w:pPr>
        <w:pStyle w:val="NormalWeb"/>
        <w:shd w:val="clear" w:color="auto" w:fill="FFFFFF"/>
        <w:spacing w:before="0" w:beforeAutospacing="0" w:after="120" w:afterAutospacing="0"/>
        <w:ind w:firstLine="567"/>
        <w:jc w:val="both"/>
        <w:rPr>
          <w:rFonts w:eastAsiaTheme="minorHAnsi"/>
          <w:sz w:val="28"/>
          <w:szCs w:val="28"/>
          <w:lang w:val="pt-BR"/>
        </w:rPr>
      </w:pPr>
      <w:r w:rsidRPr="0048505D">
        <w:rPr>
          <w:rFonts w:eastAsiaTheme="minorHAnsi"/>
          <w:sz w:val="28"/>
          <w:szCs w:val="28"/>
          <w:lang w:val="pt-BR"/>
        </w:rPr>
        <w:t>(4) Phòng Tư vấn và Phát triển dịch vụ đào tạo:</w:t>
      </w:r>
    </w:p>
    <w:p w14:paraId="3F547E1F" w14:textId="77777777" w:rsidR="00986AA9" w:rsidRPr="0048505D" w:rsidRDefault="0093392C" w:rsidP="00E301EA">
      <w:pPr>
        <w:pStyle w:val="NormalWeb"/>
        <w:shd w:val="clear" w:color="auto" w:fill="FFFFFF"/>
        <w:spacing w:before="0" w:beforeAutospacing="0" w:after="120" w:afterAutospacing="0"/>
        <w:ind w:firstLine="567"/>
        <w:jc w:val="both"/>
        <w:rPr>
          <w:rFonts w:eastAsiaTheme="minorHAnsi"/>
          <w:sz w:val="28"/>
          <w:szCs w:val="28"/>
          <w:lang w:val="pt-BR"/>
        </w:rPr>
      </w:pPr>
      <w:r w:rsidRPr="0048505D">
        <w:rPr>
          <w:rFonts w:eastAsiaTheme="minorHAnsi"/>
          <w:sz w:val="28"/>
          <w:szCs w:val="28"/>
          <w:lang w:val="pt-BR"/>
        </w:rPr>
        <w:t>(5) Phòng Ứng dụng công nghệ số</w:t>
      </w:r>
    </w:p>
    <w:p w14:paraId="27774075" w14:textId="77777777" w:rsidR="00986AA9" w:rsidRPr="0048505D" w:rsidRDefault="0093392C" w:rsidP="00E301EA">
      <w:pPr>
        <w:pStyle w:val="NormalWeb"/>
        <w:shd w:val="clear" w:color="auto" w:fill="FFFFFF"/>
        <w:spacing w:before="0" w:beforeAutospacing="0" w:after="120" w:afterAutospacing="0"/>
        <w:ind w:firstLine="567"/>
        <w:jc w:val="both"/>
        <w:rPr>
          <w:rFonts w:eastAsiaTheme="minorHAnsi"/>
          <w:sz w:val="28"/>
          <w:szCs w:val="28"/>
          <w:lang w:val="pt-BR"/>
        </w:rPr>
      </w:pPr>
      <w:r w:rsidRPr="0048505D">
        <w:rPr>
          <w:rFonts w:eastAsiaTheme="minorHAnsi"/>
          <w:sz w:val="28"/>
          <w:szCs w:val="28"/>
          <w:lang w:val="pt-BR"/>
        </w:rPr>
        <w:t>(6) Khoa Bồi dưỡng nghiệp vụ và kỹ năng chuyên ngành:</w:t>
      </w:r>
    </w:p>
    <w:p w14:paraId="24F09023" w14:textId="77777777" w:rsidR="00986AA9" w:rsidRPr="0048505D" w:rsidRDefault="0093392C" w:rsidP="00E301EA">
      <w:pPr>
        <w:pStyle w:val="NormalWeb"/>
        <w:shd w:val="clear" w:color="auto" w:fill="FFFFFF"/>
        <w:spacing w:before="0" w:beforeAutospacing="0" w:after="120" w:afterAutospacing="0"/>
        <w:ind w:firstLine="567"/>
        <w:jc w:val="both"/>
        <w:rPr>
          <w:rFonts w:eastAsiaTheme="minorHAnsi"/>
          <w:sz w:val="28"/>
          <w:szCs w:val="28"/>
          <w:lang w:val="pt-BR"/>
        </w:rPr>
      </w:pPr>
      <w:r w:rsidRPr="0048505D">
        <w:rPr>
          <w:rFonts w:eastAsiaTheme="minorHAnsi"/>
          <w:sz w:val="28"/>
          <w:szCs w:val="28"/>
          <w:lang w:val="pt-BR"/>
        </w:rPr>
        <w:t>(7) Văn phòng đại diện khu vực Nam Trung Bộ và Tây Nguyên</w:t>
      </w:r>
    </w:p>
    <w:p w14:paraId="3BD65B11" w14:textId="77777777" w:rsidR="00986AA9" w:rsidRPr="0048505D" w:rsidRDefault="0093392C" w:rsidP="00E301EA">
      <w:pPr>
        <w:spacing w:after="120" w:line="240" w:lineRule="auto"/>
        <w:ind w:firstLine="567"/>
        <w:rPr>
          <w:rFonts w:cs="Times New Roman"/>
          <w:b/>
          <w:i/>
          <w:szCs w:val="28"/>
          <w:lang w:val="pt-BR"/>
        </w:rPr>
      </w:pPr>
      <w:r w:rsidRPr="0048505D">
        <w:rPr>
          <w:rFonts w:cs="Times New Roman"/>
          <w:b/>
          <w:i/>
          <w:szCs w:val="28"/>
          <w:lang w:val="pt-BR"/>
        </w:rPr>
        <w:t>4.4. Về nhân sự:</w:t>
      </w:r>
    </w:p>
    <w:p w14:paraId="1E4670EF" w14:textId="77777777" w:rsidR="007F1B8D" w:rsidRPr="0048505D" w:rsidRDefault="007F1B8D" w:rsidP="00E301EA">
      <w:pPr>
        <w:spacing w:after="120" w:line="240" w:lineRule="auto"/>
        <w:ind w:firstLine="567"/>
        <w:rPr>
          <w:rFonts w:cs="Times New Roman"/>
          <w:spacing w:val="3"/>
          <w:szCs w:val="28"/>
          <w:shd w:val="clear" w:color="auto" w:fill="FFFFFF"/>
          <w:lang w:val="pt-BR"/>
        </w:rPr>
      </w:pPr>
      <w:r w:rsidRPr="002E1485">
        <w:rPr>
          <w:rFonts w:cs="Times New Roman"/>
          <w:spacing w:val="3"/>
          <w:szCs w:val="28"/>
          <w:shd w:val="clear" w:color="auto" w:fill="FFFFFF"/>
          <w:lang w:val="pt-BR"/>
        </w:rPr>
        <w:t>- Số lượng được giao:</w:t>
      </w:r>
      <w:r>
        <w:rPr>
          <w:rFonts w:cs="Times New Roman"/>
          <w:spacing w:val="3"/>
          <w:szCs w:val="28"/>
          <w:shd w:val="clear" w:color="auto" w:fill="FFFFFF"/>
          <w:lang w:val="pt-BR"/>
        </w:rPr>
        <w:t xml:space="preserve"> Trường được Bộ Thông tin và Truyền thông giao số lượng người làm việc là 53 chỉ tiêu</w:t>
      </w:r>
      <w:r>
        <w:rPr>
          <w:rStyle w:val="FootnoteReference"/>
          <w:rFonts w:cs="Times New Roman"/>
          <w:spacing w:val="3"/>
          <w:szCs w:val="28"/>
          <w:shd w:val="clear" w:color="auto" w:fill="FFFFFF"/>
          <w:lang w:val="pt-BR"/>
        </w:rPr>
        <w:footnoteReference w:id="8"/>
      </w:r>
      <w:r>
        <w:rPr>
          <w:rFonts w:cs="Times New Roman"/>
          <w:spacing w:val="3"/>
          <w:szCs w:val="28"/>
          <w:shd w:val="clear" w:color="auto" w:fill="FFFFFF"/>
          <w:lang w:val="pt-BR"/>
        </w:rPr>
        <w:t>.</w:t>
      </w:r>
    </w:p>
    <w:p w14:paraId="0F675186" w14:textId="77777777" w:rsidR="007F1B8D" w:rsidRPr="0048505D" w:rsidRDefault="007F1B8D" w:rsidP="00E301EA">
      <w:pPr>
        <w:spacing w:after="120" w:line="240" w:lineRule="auto"/>
        <w:ind w:firstLine="567"/>
        <w:rPr>
          <w:rFonts w:cs="Times New Roman"/>
          <w:szCs w:val="28"/>
          <w:lang w:val="pt-BR"/>
        </w:rPr>
      </w:pPr>
      <w:r w:rsidRPr="0048505D">
        <w:rPr>
          <w:rFonts w:cs="Times New Roman"/>
          <w:spacing w:val="3"/>
          <w:szCs w:val="28"/>
          <w:shd w:val="clear" w:color="auto" w:fill="FFFFFF"/>
          <w:lang w:val="pt-BR"/>
        </w:rPr>
        <w:t xml:space="preserve">- Tính đến thời điểm hiện tại, Trường có </w:t>
      </w:r>
      <w:r>
        <w:rPr>
          <w:rFonts w:cs="Times New Roman"/>
          <w:spacing w:val="3"/>
          <w:szCs w:val="28"/>
          <w:shd w:val="clear" w:color="auto" w:fill="FFFFFF"/>
          <w:lang w:val="pt-BR"/>
        </w:rPr>
        <w:t xml:space="preserve">tổng số 46 viên chức và lao động hợp đồng (trong đó có </w:t>
      </w:r>
      <w:r w:rsidRPr="0048505D">
        <w:rPr>
          <w:rFonts w:cs="Times New Roman"/>
          <w:spacing w:val="3"/>
          <w:szCs w:val="28"/>
          <w:shd w:val="clear" w:color="auto" w:fill="FFFFFF"/>
          <w:lang w:val="pt-BR"/>
        </w:rPr>
        <w:t>37 viên chức và 09 lao động hợp đồng</w:t>
      </w:r>
      <w:r>
        <w:rPr>
          <w:rFonts w:cs="Times New Roman"/>
          <w:szCs w:val="28"/>
          <w:lang w:val="nl-NL"/>
        </w:rPr>
        <w:t>).</w:t>
      </w:r>
    </w:p>
    <w:p w14:paraId="5ACD060C" w14:textId="188415D6" w:rsidR="00986AA9" w:rsidRPr="0048505D" w:rsidRDefault="0093392C" w:rsidP="00E301EA">
      <w:pPr>
        <w:spacing w:after="120" w:line="240" w:lineRule="auto"/>
        <w:ind w:firstLine="567"/>
        <w:rPr>
          <w:rFonts w:cs="Times New Roman"/>
          <w:szCs w:val="28"/>
          <w:lang w:val="pt-BR"/>
        </w:rPr>
      </w:pPr>
      <w:r w:rsidRPr="0048505D">
        <w:rPr>
          <w:rFonts w:cs="Times New Roman"/>
          <w:i/>
          <w:szCs w:val="28"/>
          <w:lang w:val="pt-BR"/>
        </w:rPr>
        <w:t xml:space="preserve">(Danh sách viên chức và người lao động tại </w:t>
      </w:r>
      <w:r w:rsidR="005F5CF8" w:rsidRPr="0048505D">
        <w:rPr>
          <w:rFonts w:cs="Times New Roman"/>
          <w:i/>
          <w:szCs w:val="28"/>
          <w:lang w:val="pt-BR"/>
        </w:rPr>
        <w:t xml:space="preserve">Mục 1.5 của </w:t>
      </w:r>
      <w:r w:rsidRPr="0048505D">
        <w:rPr>
          <w:rFonts w:cs="Times New Roman"/>
          <w:i/>
          <w:szCs w:val="28"/>
          <w:lang w:val="pt-BR"/>
        </w:rPr>
        <w:t>Phụ lục</w:t>
      </w:r>
      <w:r w:rsidR="00407AA6" w:rsidRPr="0048505D">
        <w:rPr>
          <w:rFonts w:cs="Times New Roman"/>
          <w:i/>
          <w:szCs w:val="28"/>
          <w:lang w:val="pt-BR"/>
        </w:rPr>
        <w:t xml:space="preserve"> số 1</w:t>
      </w:r>
      <w:r w:rsidRPr="0048505D">
        <w:rPr>
          <w:rFonts w:cs="Times New Roman"/>
          <w:i/>
          <w:szCs w:val="28"/>
          <w:lang w:val="pt-BR"/>
        </w:rPr>
        <w:t xml:space="preserve"> kèm theo)</w:t>
      </w:r>
      <w:r w:rsidR="00407AA6" w:rsidRPr="0048505D">
        <w:rPr>
          <w:rFonts w:cs="Times New Roman"/>
          <w:i/>
          <w:szCs w:val="28"/>
          <w:lang w:val="pt-BR"/>
        </w:rPr>
        <w:t>.</w:t>
      </w:r>
    </w:p>
    <w:p w14:paraId="066DD1E1" w14:textId="77777777" w:rsidR="00986AA9" w:rsidRPr="0048505D" w:rsidRDefault="0093392C" w:rsidP="00E301EA">
      <w:pPr>
        <w:spacing w:after="120" w:line="240" w:lineRule="auto"/>
        <w:ind w:firstLine="567"/>
        <w:rPr>
          <w:rFonts w:cs="Times New Roman"/>
          <w:b/>
          <w:i/>
          <w:szCs w:val="28"/>
          <w:lang w:val="pt-BR"/>
        </w:rPr>
      </w:pPr>
      <w:r w:rsidRPr="0048505D">
        <w:rPr>
          <w:rFonts w:cs="Times New Roman"/>
          <w:b/>
          <w:i/>
          <w:szCs w:val="28"/>
          <w:lang w:val="pt-BR"/>
        </w:rPr>
        <w:t>4.5. Về tài chính, tài sản</w:t>
      </w:r>
    </w:p>
    <w:p w14:paraId="3E195E35" w14:textId="0B5CD9B3" w:rsidR="00986AA9" w:rsidRPr="0048505D" w:rsidRDefault="0093392C" w:rsidP="00E301EA">
      <w:pPr>
        <w:spacing w:after="120" w:line="240" w:lineRule="auto"/>
        <w:ind w:firstLine="567"/>
        <w:rPr>
          <w:rFonts w:cs="Times New Roman"/>
          <w:i/>
          <w:iCs/>
          <w:szCs w:val="28"/>
          <w:lang w:val="pt-BR"/>
        </w:rPr>
      </w:pPr>
      <w:r w:rsidRPr="0048505D">
        <w:rPr>
          <w:rFonts w:cs="Times New Roman"/>
          <w:i/>
          <w:iCs/>
          <w:szCs w:val="28"/>
          <w:lang w:val="pt-BR"/>
        </w:rPr>
        <w:t>4.5.1. Về</w:t>
      </w:r>
      <w:r w:rsidR="005F5CF8" w:rsidRPr="0048505D">
        <w:rPr>
          <w:rFonts w:cs="Times New Roman"/>
          <w:i/>
          <w:iCs/>
          <w:szCs w:val="28"/>
          <w:lang w:val="pt-BR"/>
        </w:rPr>
        <w:t xml:space="preserve"> tự chủ </w:t>
      </w:r>
      <w:r w:rsidRPr="0048505D">
        <w:rPr>
          <w:rFonts w:cs="Times New Roman"/>
          <w:i/>
          <w:iCs/>
          <w:szCs w:val="28"/>
          <w:lang w:val="pt-BR"/>
        </w:rPr>
        <w:t>tài chính:</w:t>
      </w:r>
    </w:p>
    <w:p w14:paraId="087B76A9" w14:textId="768B43BF" w:rsidR="00055536" w:rsidRDefault="00055536" w:rsidP="00055536">
      <w:pPr>
        <w:spacing w:after="120" w:line="240" w:lineRule="auto"/>
        <w:ind w:firstLine="567"/>
        <w:rPr>
          <w:rFonts w:cs="Times New Roman"/>
          <w:szCs w:val="28"/>
          <w:lang w:val="pt-BR"/>
        </w:rPr>
      </w:pPr>
      <w:r w:rsidRPr="0048505D">
        <w:rPr>
          <w:rFonts w:cs="Times New Roman"/>
          <w:szCs w:val="28"/>
          <w:lang w:val="pt-BR"/>
        </w:rPr>
        <w:t>Trường Đào tạo, Bồi dưỡng</w:t>
      </w:r>
      <w:r w:rsidRPr="00055536">
        <w:rPr>
          <w:rFonts w:cs="Times New Roman"/>
          <w:szCs w:val="28"/>
          <w:lang w:val="pt-BR"/>
        </w:rPr>
        <w:t xml:space="preserve"> </w:t>
      </w:r>
      <w:r>
        <w:rPr>
          <w:rFonts w:cs="Times New Roman"/>
          <w:szCs w:val="28"/>
          <w:lang w:val="pt-BR"/>
        </w:rPr>
        <w:t xml:space="preserve">là đơn vị sự nghiệp </w:t>
      </w:r>
      <w:r w:rsidRPr="00055536">
        <w:rPr>
          <w:rFonts w:cs="Times New Roman"/>
          <w:szCs w:val="28"/>
          <w:lang w:val="pt-BR"/>
        </w:rPr>
        <w:t xml:space="preserve">tự đảm bảo </w:t>
      </w:r>
      <w:r>
        <w:rPr>
          <w:rFonts w:cs="Times New Roman"/>
          <w:szCs w:val="28"/>
          <w:lang w:val="pt-BR"/>
        </w:rPr>
        <w:t>một</w:t>
      </w:r>
      <w:r w:rsidRPr="00055536">
        <w:rPr>
          <w:rFonts w:cs="Times New Roman"/>
          <w:szCs w:val="28"/>
          <w:lang w:val="pt-BR"/>
        </w:rPr>
        <w:t xml:space="preserve"> phần chi thường xuyên</w:t>
      </w:r>
      <w:r>
        <w:rPr>
          <w:rFonts w:cs="Times New Roman"/>
          <w:szCs w:val="28"/>
          <w:lang w:val="pt-BR"/>
        </w:rPr>
        <w:t xml:space="preserve"> (nhóm 3), mức tự bảo đảm </w:t>
      </w:r>
      <w:r w:rsidRPr="00055536">
        <w:rPr>
          <w:rFonts w:cs="Times New Roman"/>
          <w:szCs w:val="28"/>
          <w:lang w:val="pt-BR"/>
        </w:rPr>
        <w:t>là 51%</w:t>
      </w:r>
      <w:r>
        <w:rPr>
          <w:rStyle w:val="FootnoteReference"/>
          <w:rFonts w:cs="Times New Roman"/>
          <w:szCs w:val="28"/>
          <w:lang w:val="pt-BR"/>
        </w:rPr>
        <w:footnoteReference w:id="9"/>
      </w:r>
      <w:r w:rsidRPr="00055536">
        <w:rPr>
          <w:rFonts w:cs="Times New Roman"/>
          <w:szCs w:val="28"/>
          <w:lang w:val="pt-BR"/>
        </w:rPr>
        <w:t>.</w:t>
      </w:r>
    </w:p>
    <w:p w14:paraId="27E58250" w14:textId="64AC1C82" w:rsidR="00986AA9" w:rsidRPr="0048505D" w:rsidRDefault="0093392C" w:rsidP="00E301EA">
      <w:pPr>
        <w:spacing w:after="120" w:line="240" w:lineRule="auto"/>
        <w:ind w:firstLine="567"/>
        <w:rPr>
          <w:rFonts w:cs="Times New Roman"/>
          <w:i/>
          <w:szCs w:val="28"/>
          <w:lang w:val="pt-BR"/>
        </w:rPr>
      </w:pPr>
      <w:r w:rsidRPr="0048505D">
        <w:rPr>
          <w:rFonts w:cs="Times New Roman"/>
          <w:i/>
          <w:szCs w:val="28"/>
          <w:lang w:val="pt-BR"/>
        </w:rPr>
        <w:lastRenderedPageBreak/>
        <w:t xml:space="preserve">4.5.2. </w:t>
      </w:r>
      <w:r w:rsidR="005F5CF8" w:rsidRPr="0048505D">
        <w:rPr>
          <w:rFonts w:cs="Times New Roman"/>
          <w:i/>
          <w:szCs w:val="28"/>
          <w:lang w:val="pt-BR"/>
        </w:rPr>
        <w:t>Về t</w:t>
      </w:r>
      <w:r w:rsidRPr="0048505D">
        <w:rPr>
          <w:rFonts w:cs="Times New Roman"/>
          <w:i/>
          <w:szCs w:val="28"/>
          <w:lang w:val="pt-BR"/>
        </w:rPr>
        <w:t>ài sản:</w:t>
      </w:r>
    </w:p>
    <w:p w14:paraId="6229A1FD" w14:textId="39CE943F" w:rsidR="00986AA9" w:rsidRPr="00D10859" w:rsidRDefault="0093392C" w:rsidP="00E301EA">
      <w:pPr>
        <w:spacing w:after="120" w:line="240" w:lineRule="auto"/>
        <w:ind w:firstLine="567"/>
        <w:rPr>
          <w:rFonts w:cs="Times New Roman"/>
          <w:szCs w:val="28"/>
          <w:lang w:val="pt-BR"/>
        </w:rPr>
      </w:pPr>
      <w:r w:rsidRPr="00D10859">
        <w:rPr>
          <w:rFonts w:cs="Times New Roman"/>
          <w:szCs w:val="28"/>
          <w:lang w:val="pt-BR"/>
        </w:rPr>
        <w:t>- Trụ sở làm việc:</w:t>
      </w:r>
      <w:r w:rsidR="00224EC1" w:rsidRPr="00D10859">
        <w:rPr>
          <w:rFonts w:cs="Times New Roman"/>
          <w:szCs w:val="28"/>
          <w:lang w:val="pt-BR"/>
        </w:rPr>
        <w:t xml:space="preserve"> </w:t>
      </w:r>
      <w:r w:rsidRPr="00D10859">
        <w:rPr>
          <w:rFonts w:cs="Times New Roman"/>
          <w:szCs w:val="28"/>
          <w:lang w:val="pt-BR"/>
        </w:rPr>
        <w:t xml:space="preserve">Tầng 19 Tòa nhà Cục Viễn thông – Bộ Khoa học và Công nghệ </w:t>
      </w:r>
      <w:r w:rsidRPr="00D10859">
        <w:rPr>
          <w:rFonts w:cs="Times New Roman"/>
          <w:szCs w:val="28"/>
          <w:lang w:val="vi-VN"/>
        </w:rPr>
        <w:t xml:space="preserve">đường Dương Đình Nghệ, phường Yên Hòa, quận Cầu Giấy, thành phố Hà Nội </w:t>
      </w:r>
      <w:r w:rsidRPr="00D10859">
        <w:rPr>
          <w:rFonts w:cs="Times New Roman"/>
          <w:szCs w:val="28"/>
          <w:lang w:val="pt-BR"/>
        </w:rPr>
        <w:t>có diện tích 707 m</w:t>
      </w:r>
      <w:r w:rsidRPr="00D10859">
        <w:rPr>
          <w:rFonts w:cs="Times New Roman"/>
          <w:szCs w:val="28"/>
          <w:vertAlign w:val="superscript"/>
          <w:lang w:val="pt-BR"/>
        </w:rPr>
        <w:t>2</w:t>
      </w:r>
      <w:r w:rsidRPr="00D10859">
        <w:rPr>
          <w:rFonts w:cs="Times New Roman"/>
          <w:szCs w:val="28"/>
          <w:vertAlign w:val="superscript"/>
          <w:lang w:val="vi-VN"/>
        </w:rPr>
        <w:t xml:space="preserve"> </w:t>
      </w:r>
    </w:p>
    <w:p w14:paraId="72385653" w14:textId="155A543C" w:rsidR="00986AA9" w:rsidRPr="00D10859" w:rsidRDefault="005F5CF8" w:rsidP="00E301EA">
      <w:pPr>
        <w:spacing w:after="120" w:line="240" w:lineRule="auto"/>
        <w:ind w:firstLine="567"/>
        <w:rPr>
          <w:rFonts w:cs="Times New Roman"/>
          <w:szCs w:val="28"/>
          <w:lang w:val="vi-VN"/>
        </w:rPr>
      </w:pPr>
      <w:r w:rsidRPr="00D10859">
        <w:rPr>
          <w:rFonts w:cs="Times New Roman"/>
          <w:szCs w:val="28"/>
          <w:lang w:val="pt-BR"/>
        </w:rPr>
        <w:t xml:space="preserve">- </w:t>
      </w:r>
      <w:r w:rsidR="0093392C" w:rsidRPr="00D10859">
        <w:rPr>
          <w:rFonts w:cs="Times New Roman"/>
          <w:szCs w:val="28"/>
          <w:lang w:val="vi-VN"/>
        </w:rPr>
        <w:t>Văn phòng đại diện khu vực Nam Trung Bộ và Tây Nguyên: Số 01 Phan Chu Trinh phường Xương Huân, TP Nha Trang Khánh Hòa. Diện tích 281,2 m</w:t>
      </w:r>
      <w:r w:rsidR="0093392C" w:rsidRPr="00D10859">
        <w:rPr>
          <w:rFonts w:cs="Times New Roman"/>
          <w:szCs w:val="28"/>
          <w:vertAlign w:val="superscript"/>
          <w:lang w:val="vi-VN"/>
        </w:rPr>
        <w:t>2</w:t>
      </w:r>
      <w:r w:rsidR="0093392C" w:rsidRPr="00D10859">
        <w:rPr>
          <w:rFonts w:cs="Times New Roman"/>
          <w:szCs w:val="28"/>
          <w:lang w:val="vi-VN"/>
        </w:rPr>
        <w:t>.</w:t>
      </w:r>
    </w:p>
    <w:p w14:paraId="7654B22C" w14:textId="77777777" w:rsidR="00986AA9" w:rsidRPr="00D10859" w:rsidRDefault="0093392C" w:rsidP="00E301EA">
      <w:pPr>
        <w:spacing w:after="120" w:line="240" w:lineRule="auto"/>
        <w:ind w:firstLine="567"/>
        <w:rPr>
          <w:rFonts w:cs="Times New Roman"/>
          <w:szCs w:val="28"/>
          <w:lang w:val="vi-VN"/>
        </w:rPr>
      </w:pPr>
      <w:r w:rsidRPr="00D10859">
        <w:rPr>
          <w:rFonts w:cs="Times New Roman"/>
          <w:szCs w:val="28"/>
          <w:lang w:val="vi-VN"/>
        </w:rPr>
        <w:t>- Ô tô: Trường hiện đang quản lý 01 ô tô 05 chỗ nhãn hiệu Ford Escape.</w:t>
      </w:r>
    </w:p>
    <w:p w14:paraId="4CCECE34" w14:textId="77777777" w:rsidR="00B57EBB" w:rsidRPr="001916D0" w:rsidRDefault="0093392C" w:rsidP="00E301EA">
      <w:pPr>
        <w:spacing w:after="120" w:line="240" w:lineRule="auto"/>
        <w:ind w:firstLine="567"/>
        <w:rPr>
          <w:rFonts w:cs="Times New Roman"/>
          <w:szCs w:val="28"/>
          <w:lang w:val="vi-VN"/>
        </w:rPr>
      </w:pPr>
      <w:r w:rsidRPr="00D10859">
        <w:rPr>
          <w:rFonts w:cs="Times New Roman"/>
          <w:szCs w:val="28"/>
          <w:lang w:val="vi-VN"/>
        </w:rPr>
        <w:t>- Tài sản là máy móc thiết bị phục vụ công việc:</w:t>
      </w:r>
    </w:p>
    <w:p w14:paraId="2A444449" w14:textId="499A385E" w:rsidR="00986AA9" w:rsidRPr="00D10859" w:rsidRDefault="00D10859" w:rsidP="00E301EA">
      <w:pPr>
        <w:spacing w:after="120" w:line="240" w:lineRule="auto"/>
        <w:ind w:firstLine="567"/>
        <w:rPr>
          <w:rFonts w:cs="Times New Roman"/>
          <w:szCs w:val="28"/>
          <w:lang w:val="vi-VN"/>
        </w:rPr>
      </w:pPr>
      <w:r w:rsidRPr="001916D0">
        <w:rPr>
          <w:rFonts w:cs="Times New Roman"/>
          <w:szCs w:val="28"/>
          <w:lang w:val="vi-VN"/>
        </w:rPr>
        <w:t xml:space="preserve">+ </w:t>
      </w:r>
      <w:r w:rsidR="00B57EBB" w:rsidRPr="001916D0">
        <w:rPr>
          <w:rFonts w:cs="Times New Roman"/>
          <w:szCs w:val="28"/>
          <w:lang w:val="vi-VN"/>
        </w:rPr>
        <w:t>T</w:t>
      </w:r>
      <w:r w:rsidR="00B57EBB" w:rsidRPr="00D10859">
        <w:rPr>
          <w:rFonts w:cs="Times New Roman"/>
          <w:szCs w:val="28"/>
          <w:lang w:val="vi-VN"/>
        </w:rPr>
        <w:t>ại trụ sở làm việc có 51 máy tính, 18 máy in, 05 máy scan, 67 bàn ghế làm việc, phục vụ họp, tiếp khách, 51 tủ đựng tài liệu.</w:t>
      </w:r>
    </w:p>
    <w:p w14:paraId="7FBC4D3D" w14:textId="756F4AEC" w:rsidR="00986AA9" w:rsidRPr="00D10859" w:rsidRDefault="00D10859" w:rsidP="00E301EA">
      <w:pPr>
        <w:spacing w:before="240" w:after="120" w:line="300" w:lineRule="exact"/>
        <w:ind w:firstLine="567"/>
        <w:rPr>
          <w:rFonts w:cs="Times New Roman"/>
          <w:szCs w:val="28"/>
          <w:lang w:val="pt-BR"/>
        </w:rPr>
      </w:pPr>
      <w:r>
        <w:rPr>
          <w:rFonts w:cs="Times New Roman"/>
          <w:iCs/>
          <w:szCs w:val="28"/>
          <w:lang w:val="pt-BR"/>
        </w:rPr>
        <w:t xml:space="preserve">+ </w:t>
      </w:r>
      <w:r w:rsidR="0093392C" w:rsidRPr="00D10859">
        <w:rPr>
          <w:rFonts w:cs="Times New Roman"/>
          <w:iCs/>
          <w:szCs w:val="28"/>
          <w:lang w:val="pt-BR"/>
        </w:rPr>
        <w:t xml:space="preserve">Tại </w:t>
      </w:r>
      <w:r w:rsidR="0093392C" w:rsidRPr="00D10859">
        <w:rPr>
          <w:rFonts w:cs="Times New Roman"/>
          <w:iCs/>
          <w:szCs w:val="28"/>
          <w:lang w:val="vi-VN"/>
        </w:rPr>
        <w:t>Văn phòng đại diện khu vực Nam Trung Bộ và Tây Nguyên</w:t>
      </w:r>
      <w:r w:rsidR="0093392C" w:rsidRPr="00D10859">
        <w:rPr>
          <w:rFonts w:cs="Times New Roman"/>
          <w:i/>
          <w:szCs w:val="28"/>
          <w:lang w:val="pt-BR"/>
        </w:rPr>
        <w:t>:</w:t>
      </w:r>
      <w:r w:rsidRPr="00D10859">
        <w:rPr>
          <w:rFonts w:cs="Times New Roman"/>
          <w:i/>
          <w:szCs w:val="28"/>
          <w:lang w:val="pt-BR"/>
        </w:rPr>
        <w:t xml:space="preserve"> </w:t>
      </w:r>
      <w:r w:rsidR="0093392C" w:rsidRPr="00D10859">
        <w:rPr>
          <w:rFonts w:cs="Times New Roman"/>
          <w:szCs w:val="28"/>
          <w:lang w:val="pt-BR"/>
        </w:rPr>
        <w:t>Tòa nhà bao gồm 05 (năm) tầng với diện tích sàn xây dựng là 1.350 m</w:t>
      </w:r>
      <w:r w:rsidRPr="00D10859">
        <w:rPr>
          <w:rFonts w:cs="Times New Roman"/>
          <w:szCs w:val="28"/>
          <w:lang w:val="pt-BR"/>
        </w:rPr>
        <w:t>2; trang bị 34 bàn ghế phục vụ làm việc, phòng học, 02 tủ hồ sơ, 10 điều hòa,...</w:t>
      </w:r>
    </w:p>
    <w:p w14:paraId="30BF4990" w14:textId="77777777" w:rsidR="00D10859" w:rsidRPr="00D10859" w:rsidRDefault="00D10859" w:rsidP="00E301EA">
      <w:pPr>
        <w:pStyle w:val="NormalWeb"/>
        <w:shd w:val="clear" w:color="auto" w:fill="FFFFFF"/>
        <w:spacing w:before="0" w:beforeAutospacing="0" w:after="120" w:afterAutospacing="0"/>
        <w:ind w:firstLine="567"/>
        <w:jc w:val="both"/>
        <w:rPr>
          <w:rFonts w:eastAsiaTheme="minorHAnsi"/>
          <w:sz w:val="28"/>
          <w:szCs w:val="28"/>
          <w:lang w:val="pt-BR"/>
        </w:rPr>
      </w:pPr>
      <w:r w:rsidRPr="00D10859">
        <w:rPr>
          <w:rFonts w:eastAsiaTheme="minorHAnsi"/>
          <w:sz w:val="28"/>
          <w:szCs w:val="28"/>
          <w:lang w:val="pt-BR"/>
        </w:rPr>
        <w:t>- Ngoài ra Trường còn 4 phần mềm thuộc loại TSCĐ vô hình dùng chung gồm:</w:t>
      </w:r>
    </w:p>
    <w:p w14:paraId="3575DB2D" w14:textId="77777777" w:rsidR="00D10859" w:rsidRPr="00D10859" w:rsidRDefault="00D10859" w:rsidP="00E301EA">
      <w:pPr>
        <w:pStyle w:val="NormalWeb"/>
        <w:shd w:val="clear" w:color="auto" w:fill="FFFFFF"/>
        <w:spacing w:before="0" w:beforeAutospacing="0" w:after="120" w:afterAutospacing="0"/>
        <w:ind w:firstLine="567"/>
        <w:jc w:val="both"/>
        <w:rPr>
          <w:rFonts w:eastAsiaTheme="minorHAnsi"/>
          <w:sz w:val="28"/>
          <w:szCs w:val="28"/>
          <w:lang w:val="pt-BR"/>
        </w:rPr>
      </w:pPr>
      <w:r w:rsidRPr="00D10859">
        <w:rPr>
          <w:rFonts w:eastAsiaTheme="minorHAnsi"/>
          <w:sz w:val="28"/>
          <w:szCs w:val="28"/>
          <w:lang w:val="pt-BR"/>
        </w:rPr>
        <w:t>+ Phần mềm hệ thống đào tạo: Năm đưa vào sử dụng 2010</w:t>
      </w:r>
    </w:p>
    <w:p w14:paraId="05661A3A" w14:textId="77777777" w:rsidR="00D10859" w:rsidRPr="00D10859" w:rsidRDefault="00D10859" w:rsidP="00E301EA">
      <w:pPr>
        <w:pStyle w:val="NormalWeb"/>
        <w:shd w:val="clear" w:color="auto" w:fill="FFFFFF"/>
        <w:spacing w:before="0" w:beforeAutospacing="0" w:after="120" w:afterAutospacing="0"/>
        <w:ind w:firstLine="567"/>
        <w:jc w:val="both"/>
        <w:rPr>
          <w:rFonts w:eastAsiaTheme="minorHAnsi"/>
          <w:sz w:val="28"/>
          <w:szCs w:val="28"/>
          <w:lang w:val="pt-BR"/>
        </w:rPr>
      </w:pPr>
      <w:r w:rsidRPr="00D10859">
        <w:rPr>
          <w:rFonts w:eastAsiaTheme="minorHAnsi"/>
          <w:sz w:val="28"/>
          <w:szCs w:val="28"/>
          <w:lang w:val="pt-BR"/>
        </w:rPr>
        <w:t>+ Phần mềm đánh giá chuẩn sử dụng CNTT: Năm đưa vào sử dụng 2017</w:t>
      </w:r>
    </w:p>
    <w:p w14:paraId="3908E47C" w14:textId="77777777" w:rsidR="00D10859" w:rsidRPr="00D10859" w:rsidRDefault="00D10859" w:rsidP="00E301EA">
      <w:pPr>
        <w:pStyle w:val="NormalWeb"/>
        <w:shd w:val="clear" w:color="auto" w:fill="FFFFFF"/>
        <w:spacing w:before="0" w:beforeAutospacing="0" w:after="120" w:afterAutospacing="0"/>
        <w:ind w:firstLine="567"/>
        <w:jc w:val="both"/>
        <w:rPr>
          <w:rFonts w:eastAsiaTheme="minorHAnsi"/>
          <w:sz w:val="28"/>
          <w:szCs w:val="28"/>
          <w:lang w:val="pt-BR"/>
        </w:rPr>
      </w:pPr>
      <w:r w:rsidRPr="00D10859">
        <w:rPr>
          <w:rFonts w:eastAsiaTheme="minorHAnsi"/>
          <w:sz w:val="28"/>
          <w:szCs w:val="28"/>
          <w:lang w:val="pt-BR"/>
        </w:rPr>
        <w:t>+ Phần mềm thư viện điện tử: Năm đưa vào sử dụng 2015</w:t>
      </w:r>
    </w:p>
    <w:p w14:paraId="2532327B" w14:textId="3C715912" w:rsidR="00D10859" w:rsidRPr="00D10859" w:rsidRDefault="00D10859" w:rsidP="00E301EA">
      <w:pPr>
        <w:pStyle w:val="NormalWeb"/>
        <w:shd w:val="clear" w:color="auto" w:fill="FFFFFF"/>
        <w:spacing w:before="0" w:beforeAutospacing="0" w:after="120" w:afterAutospacing="0"/>
        <w:ind w:firstLine="567"/>
        <w:jc w:val="both"/>
        <w:rPr>
          <w:rFonts w:eastAsiaTheme="minorHAnsi"/>
          <w:sz w:val="28"/>
          <w:szCs w:val="28"/>
          <w:lang w:val="pt-BR"/>
        </w:rPr>
      </w:pPr>
      <w:r w:rsidRPr="00D10859">
        <w:rPr>
          <w:rFonts w:eastAsiaTheme="minorHAnsi"/>
          <w:sz w:val="28"/>
          <w:szCs w:val="28"/>
          <w:lang w:val="pt-BR"/>
        </w:rPr>
        <w:t>+ Hệ thống Trường đào tạo, bồi dưỡng số: đưa vào sử dụng năm 2023 giá trị nguyên giá 22.467.162.865 đồng.</w:t>
      </w:r>
    </w:p>
    <w:p w14:paraId="08A43162" w14:textId="6C84B6AA" w:rsidR="005F5CF8" w:rsidRPr="00BF74EE" w:rsidRDefault="00925339" w:rsidP="00E301EA">
      <w:pPr>
        <w:spacing w:before="100" w:line="240" w:lineRule="auto"/>
        <w:ind w:firstLine="567"/>
        <w:rPr>
          <w:rFonts w:cs="Times New Roman"/>
          <w:bCs/>
          <w:i/>
          <w:iCs/>
          <w:szCs w:val="28"/>
          <w:lang w:val="pt-BR"/>
        </w:rPr>
      </w:pPr>
      <w:r w:rsidRPr="00BF74EE">
        <w:rPr>
          <w:rFonts w:cs="Times New Roman"/>
          <w:bCs/>
          <w:i/>
          <w:iCs/>
          <w:szCs w:val="28"/>
          <w:lang w:val="pt-BR"/>
        </w:rPr>
        <w:t xml:space="preserve">4.5.3. Về </w:t>
      </w:r>
      <w:r w:rsidR="00BF74EE" w:rsidRPr="00BF74EE">
        <w:rPr>
          <w:rFonts w:cs="Times New Roman"/>
          <w:bCs/>
          <w:i/>
          <w:iCs/>
          <w:szCs w:val="28"/>
          <w:lang w:val="pt-BR"/>
        </w:rPr>
        <w:t>kết quả</w:t>
      </w:r>
      <w:r w:rsidR="002E1485">
        <w:rPr>
          <w:rFonts w:cs="Times New Roman"/>
          <w:bCs/>
          <w:i/>
          <w:iCs/>
          <w:szCs w:val="28"/>
          <w:lang w:val="pt-BR"/>
        </w:rPr>
        <w:t xml:space="preserve"> hoạt động về doanh thu</w:t>
      </w:r>
    </w:p>
    <w:p w14:paraId="16C82E37" w14:textId="7F6B14AA" w:rsidR="00BF74EE" w:rsidRDefault="002E1485" w:rsidP="00E301EA">
      <w:pPr>
        <w:spacing w:before="100" w:line="240" w:lineRule="auto"/>
        <w:ind w:firstLine="567"/>
        <w:rPr>
          <w:rFonts w:cs="Times New Roman"/>
          <w:bCs/>
          <w:szCs w:val="28"/>
          <w:lang w:val="pt-BR"/>
        </w:rPr>
      </w:pPr>
      <w:r>
        <w:rPr>
          <w:rFonts w:cs="Times New Roman"/>
          <w:bCs/>
          <w:szCs w:val="28"/>
          <w:lang w:val="pt-BR"/>
        </w:rPr>
        <w:t xml:space="preserve">Giai đoạn 2022-2024, </w:t>
      </w:r>
      <w:r w:rsidRPr="00BF74EE">
        <w:rPr>
          <w:rFonts w:cs="Times New Roman"/>
          <w:bCs/>
          <w:szCs w:val="28"/>
          <w:lang w:val="pt-BR"/>
        </w:rPr>
        <w:t xml:space="preserve">Trường Đào tạo, </w:t>
      </w:r>
      <w:r>
        <w:rPr>
          <w:rFonts w:cs="Times New Roman"/>
          <w:bCs/>
          <w:szCs w:val="28"/>
          <w:lang w:val="pt-BR"/>
        </w:rPr>
        <w:t>B</w:t>
      </w:r>
      <w:r w:rsidRPr="00BF74EE">
        <w:rPr>
          <w:rFonts w:cs="Times New Roman"/>
          <w:bCs/>
          <w:szCs w:val="28"/>
          <w:lang w:val="pt-BR"/>
        </w:rPr>
        <w:t xml:space="preserve">ồi dưỡng </w:t>
      </w:r>
      <w:r>
        <w:rPr>
          <w:rFonts w:cs="Times New Roman"/>
          <w:bCs/>
          <w:szCs w:val="28"/>
          <w:lang w:val="pt-BR"/>
        </w:rPr>
        <w:t>có k</w:t>
      </w:r>
      <w:r w:rsidR="00BF74EE" w:rsidRPr="00BF74EE">
        <w:rPr>
          <w:rFonts w:cs="Times New Roman"/>
          <w:bCs/>
          <w:szCs w:val="28"/>
          <w:lang w:val="pt-BR"/>
        </w:rPr>
        <w:t xml:space="preserve">ết quả hoạt động về </w:t>
      </w:r>
      <w:r>
        <w:rPr>
          <w:rFonts w:cs="Times New Roman"/>
          <w:bCs/>
          <w:szCs w:val="28"/>
          <w:lang w:val="pt-BR"/>
        </w:rPr>
        <w:t>doanh thu tài chính</w:t>
      </w:r>
      <w:r w:rsidR="00BF74EE" w:rsidRPr="00BF74EE">
        <w:rPr>
          <w:rFonts w:cs="Times New Roman"/>
          <w:bCs/>
          <w:szCs w:val="28"/>
          <w:lang w:val="pt-BR"/>
        </w:rPr>
        <w:t xml:space="preserve"> như sau:</w:t>
      </w:r>
    </w:p>
    <w:p w14:paraId="65645168" w14:textId="77777777" w:rsidR="0049466F" w:rsidRPr="00BF74EE" w:rsidRDefault="0049466F" w:rsidP="0049466F">
      <w:pPr>
        <w:spacing w:before="100" w:line="240" w:lineRule="auto"/>
        <w:ind w:firstLine="6663"/>
        <w:rPr>
          <w:rFonts w:cs="Times New Roman"/>
          <w:bCs/>
          <w:i/>
          <w:iCs/>
          <w:szCs w:val="28"/>
          <w:lang w:val="pt-BR"/>
        </w:rPr>
      </w:pPr>
      <w:r w:rsidRPr="00BF74EE">
        <w:rPr>
          <w:rFonts w:cs="Times New Roman"/>
          <w:bCs/>
          <w:i/>
          <w:iCs/>
          <w:szCs w:val="28"/>
          <w:lang w:val="pt-BR"/>
        </w:rPr>
        <w:t xml:space="preserve">Đơn vị: </w:t>
      </w:r>
      <w:r>
        <w:rPr>
          <w:rFonts w:cs="Times New Roman"/>
          <w:bCs/>
          <w:i/>
          <w:iCs/>
          <w:szCs w:val="28"/>
          <w:lang w:val="pt-BR"/>
        </w:rPr>
        <w:t xml:space="preserve">triệu </w:t>
      </w:r>
      <w:r w:rsidRPr="00BF74EE">
        <w:rPr>
          <w:rFonts w:cs="Times New Roman"/>
          <w:bCs/>
          <w:i/>
          <w:iCs/>
          <w:szCs w:val="28"/>
          <w:lang w:val="pt-BR"/>
        </w:rPr>
        <w:t>đồng</w:t>
      </w:r>
    </w:p>
    <w:tbl>
      <w:tblPr>
        <w:tblStyle w:val="TableGrid"/>
        <w:tblW w:w="6799" w:type="dxa"/>
        <w:jc w:val="center"/>
        <w:tblLayout w:type="fixed"/>
        <w:tblLook w:val="04A0" w:firstRow="1" w:lastRow="0" w:firstColumn="1" w:lastColumn="0" w:noHBand="0" w:noVBand="1"/>
      </w:tblPr>
      <w:tblGrid>
        <w:gridCol w:w="1428"/>
        <w:gridCol w:w="1413"/>
        <w:gridCol w:w="1984"/>
        <w:gridCol w:w="1974"/>
      </w:tblGrid>
      <w:tr w:rsidR="004E4BE5" w14:paraId="6C88C0EC" w14:textId="77777777" w:rsidTr="004E4BE5">
        <w:trPr>
          <w:jc w:val="center"/>
        </w:trPr>
        <w:tc>
          <w:tcPr>
            <w:tcW w:w="1428" w:type="dxa"/>
          </w:tcPr>
          <w:p w14:paraId="5493DCD8" w14:textId="77777777" w:rsidR="004E4BE5" w:rsidRDefault="004E4BE5" w:rsidP="000A038A">
            <w:pPr>
              <w:spacing w:after="120" w:line="340" w:lineRule="exact"/>
              <w:ind w:firstLine="0"/>
              <w:jc w:val="center"/>
              <w:rPr>
                <w:b/>
                <w:sz w:val="24"/>
                <w:szCs w:val="24"/>
              </w:rPr>
            </w:pPr>
            <w:r>
              <w:rPr>
                <w:b/>
                <w:sz w:val="24"/>
                <w:szCs w:val="24"/>
              </w:rPr>
              <w:t>Năm</w:t>
            </w:r>
          </w:p>
        </w:tc>
        <w:tc>
          <w:tcPr>
            <w:tcW w:w="1413" w:type="dxa"/>
          </w:tcPr>
          <w:p w14:paraId="478C310C" w14:textId="77777777" w:rsidR="004E4BE5" w:rsidRPr="00BF74EE" w:rsidRDefault="004E4BE5" w:rsidP="000A038A">
            <w:pPr>
              <w:spacing w:after="120" w:line="340" w:lineRule="exact"/>
              <w:ind w:firstLine="0"/>
              <w:jc w:val="center"/>
              <w:rPr>
                <w:b/>
                <w:sz w:val="24"/>
                <w:szCs w:val="24"/>
              </w:rPr>
            </w:pPr>
            <w:r>
              <w:rPr>
                <w:b/>
                <w:sz w:val="24"/>
                <w:szCs w:val="24"/>
              </w:rPr>
              <w:t>Tổng cộng</w:t>
            </w:r>
          </w:p>
        </w:tc>
        <w:tc>
          <w:tcPr>
            <w:tcW w:w="1984" w:type="dxa"/>
          </w:tcPr>
          <w:p w14:paraId="68426662" w14:textId="77777777" w:rsidR="004E4BE5" w:rsidRPr="00D10859" w:rsidRDefault="004E4BE5" w:rsidP="000A038A">
            <w:pPr>
              <w:spacing w:after="120" w:line="340" w:lineRule="exact"/>
              <w:ind w:firstLine="0"/>
              <w:jc w:val="center"/>
              <w:rPr>
                <w:b/>
                <w:bCs/>
                <w:sz w:val="24"/>
                <w:szCs w:val="24"/>
              </w:rPr>
            </w:pPr>
            <w:r w:rsidRPr="00D10859">
              <w:rPr>
                <w:b/>
                <w:bCs/>
                <w:sz w:val="24"/>
                <w:szCs w:val="24"/>
              </w:rPr>
              <w:t>Tự chủ nguồn ngân sách</w:t>
            </w:r>
          </w:p>
        </w:tc>
        <w:tc>
          <w:tcPr>
            <w:tcW w:w="1974" w:type="dxa"/>
          </w:tcPr>
          <w:p w14:paraId="565EB350" w14:textId="2CF8418D" w:rsidR="004E4BE5" w:rsidRPr="00D10859" w:rsidRDefault="004E4BE5" w:rsidP="000A038A">
            <w:pPr>
              <w:spacing w:after="120" w:line="340" w:lineRule="exact"/>
              <w:ind w:firstLine="0"/>
              <w:jc w:val="center"/>
              <w:rPr>
                <w:b/>
                <w:bCs/>
                <w:sz w:val="24"/>
                <w:szCs w:val="24"/>
              </w:rPr>
            </w:pPr>
            <w:r>
              <w:rPr>
                <w:b/>
                <w:bCs/>
                <w:sz w:val="24"/>
                <w:szCs w:val="24"/>
              </w:rPr>
              <w:t>Thu từ XHH</w:t>
            </w:r>
          </w:p>
        </w:tc>
      </w:tr>
      <w:tr w:rsidR="004E4BE5" w14:paraId="4B964748" w14:textId="77777777" w:rsidTr="004E4BE5">
        <w:trPr>
          <w:trHeight w:val="427"/>
          <w:jc w:val="center"/>
        </w:trPr>
        <w:tc>
          <w:tcPr>
            <w:tcW w:w="1428" w:type="dxa"/>
          </w:tcPr>
          <w:p w14:paraId="555E043C" w14:textId="6641B21C" w:rsidR="004E4BE5" w:rsidRDefault="004E4BE5" w:rsidP="000A038A">
            <w:pPr>
              <w:spacing w:before="0" w:line="340" w:lineRule="exact"/>
              <w:ind w:firstLine="0"/>
              <w:jc w:val="center"/>
              <w:rPr>
                <w:sz w:val="24"/>
                <w:szCs w:val="24"/>
              </w:rPr>
            </w:pPr>
            <w:r>
              <w:rPr>
                <w:sz w:val="24"/>
                <w:szCs w:val="24"/>
              </w:rPr>
              <w:t>Năm 2022</w:t>
            </w:r>
          </w:p>
        </w:tc>
        <w:tc>
          <w:tcPr>
            <w:tcW w:w="1413" w:type="dxa"/>
          </w:tcPr>
          <w:p w14:paraId="12D55E39" w14:textId="213DE87B" w:rsidR="004E4BE5" w:rsidRPr="001F4AFF" w:rsidRDefault="004E4BE5" w:rsidP="000A038A">
            <w:pPr>
              <w:spacing w:before="0" w:line="340" w:lineRule="exact"/>
              <w:ind w:firstLine="0"/>
              <w:jc w:val="center"/>
              <w:rPr>
                <w:b/>
                <w:bCs/>
                <w:sz w:val="24"/>
                <w:szCs w:val="24"/>
              </w:rPr>
            </w:pPr>
            <w:r>
              <w:rPr>
                <w:b/>
                <w:bCs/>
                <w:sz w:val="24"/>
                <w:szCs w:val="24"/>
              </w:rPr>
              <w:t>39.207</w:t>
            </w:r>
          </w:p>
        </w:tc>
        <w:tc>
          <w:tcPr>
            <w:tcW w:w="1984" w:type="dxa"/>
          </w:tcPr>
          <w:p w14:paraId="1E8C5DD1" w14:textId="77777777" w:rsidR="004E4BE5" w:rsidRPr="00BF74EE" w:rsidRDefault="004E4BE5" w:rsidP="000A038A">
            <w:pPr>
              <w:spacing w:before="0" w:line="340" w:lineRule="exact"/>
              <w:ind w:firstLine="0"/>
              <w:jc w:val="center"/>
              <w:rPr>
                <w:sz w:val="24"/>
                <w:szCs w:val="24"/>
              </w:rPr>
            </w:pPr>
            <w:r w:rsidRPr="00BF74EE">
              <w:rPr>
                <w:sz w:val="24"/>
                <w:szCs w:val="24"/>
              </w:rPr>
              <w:t>4.909</w:t>
            </w:r>
          </w:p>
        </w:tc>
        <w:tc>
          <w:tcPr>
            <w:tcW w:w="1974" w:type="dxa"/>
          </w:tcPr>
          <w:p w14:paraId="09F7DBBE" w14:textId="2AD4F3A0" w:rsidR="004E4BE5" w:rsidRPr="00BF74EE" w:rsidRDefault="004E4BE5" w:rsidP="000A038A">
            <w:pPr>
              <w:spacing w:before="0" w:line="340" w:lineRule="exact"/>
              <w:ind w:firstLine="0"/>
              <w:jc w:val="center"/>
              <w:rPr>
                <w:sz w:val="24"/>
                <w:szCs w:val="24"/>
              </w:rPr>
            </w:pPr>
            <w:r>
              <w:rPr>
                <w:sz w:val="24"/>
                <w:szCs w:val="24"/>
              </w:rPr>
              <w:t>34.299</w:t>
            </w:r>
          </w:p>
        </w:tc>
      </w:tr>
      <w:tr w:rsidR="004E4BE5" w14:paraId="74714336" w14:textId="77777777" w:rsidTr="004E4BE5">
        <w:trPr>
          <w:jc w:val="center"/>
        </w:trPr>
        <w:tc>
          <w:tcPr>
            <w:tcW w:w="1428" w:type="dxa"/>
          </w:tcPr>
          <w:p w14:paraId="5F397FB4" w14:textId="30F71604" w:rsidR="004E4BE5" w:rsidRDefault="004E4BE5" w:rsidP="000A038A">
            <w:pPr>
              <w:spacing w:before="0" w:line="340" w:lineRule="exact"/>
              <w:ind w:firstLine="0"/>
              <w:jc w:val="center"/>
              <w:rPr>
                <w:sz w:val="24"/>
                <w:szCs w:val="24"/>
              </w:rPr>
            </w:pPr>
            <w:r>
              <w:rPr>
                <w:sz w:val="24"/>
                <w:szCs w:val="24"/>
              </w:rPr>
              <w:t>Năm 2023</w:t>
            </w:r>
          </w:p>
        </w:tc>
        <w:tc>
          <w:tcPr>
            <w:tcW w:w="1413" w:type="dxa"/>
          </w:tcPr>
          <w:p w14:paraId="3BE50178" w14:textId="2807799D" w:rsidR="004E4BE5" w:rsidRPr="001F4AFF" w:rsidRDefault="004E4BE5" w:rsidP="000A038A">
            <w:pPr>
              <w:spacing w:before="0" w:line="340" w:lineRule="exact"/>
              <w:ind w:firstLine="0"/>
              <w:jc w:val="center"/>
              <w:rPr>
                <w:b/>
                <w:bCs/>
                <w:sz w:val="24"/>
                <w:szCs w:val="24"/>
              </w:rPr>
            </w:pPr>
            <w:r>
              <w:rPr>
                <w:b/>
                <w:bCs/>
                <w:sz w:val="24"/>
                <w:szCs w:val="24"/>
              </w:rPr>
              <w:t>38.259</w:t>
            </w:r>
          </w:p>
        </w:tc>
        <w:tc>
          <w:tcPr>
            <w:tcW w:w="1984" w:type="dxa"/>
          </w:tcPr>
          <w:p w14:paraId="5B7633B5" w14:textId="0A7B8DC2" w:rsidR="004E4BE5" w:rsidRPr="00BF74EE" w:rsidRDefault="004E4BE5" w:rsidP="000A038A">
            <w:pPr>
              <w:spacing w:before="0" w:line="340" w:lineRule="exact"/>
              <w:ind w:firstLine="0"/>
              <w:jc w:val="center"/>
              <w:rPr>
                <w:sz w:val="24"/>
                <w:szCs w:val="24"/>
              </w:rPr>
            </w:pPr>
            <w:r>
              <w:rPr>
                <w:sz w:val="24"/>
                <w:szCs w:val="24"/>
              </w:rPr>
              <w:t>4.707</w:t>
            </w:r>
          </w:p>
        </w:tc>
        <w:tc>
          <w:tcPr>
            <w:tcW w:w="1974" w:type="dxa"/>
          </w:tcPr>
          <w:p w14:paraId="60AA7BCC" w14:textId="27C25DC8" w:rsidR="004E4BE5" w:rsidRPr="00BF74EE" w:rsidRDefault="004E4BE5" w:rsidP="000A038A">
            <w:pPr>
              <w:spacing w:before="0" w:line="340" w:lineRule="exact"/>
              <w:ind w:firstLine="0"/>
              <w:jc w:val="center"/>
              <w:rPr>
                <w:sz w:val="24"/>
                <w:szCs w:val="24"/>
              </w:rPr>
            </w:pPr>
            <w:r>
              <w:rPr>
                <w:sz w:val="24"/>
                <w:szCs w:val="24"/>
              </w:rPr>
              <w:t>33.552</w:t>
            </w:r>
          </w:p>
        </w:tc>
      </w:tr>
      <w:tr w:rsidR="004E4BE5" w14:paraId="1B6750D5" w14:textId="77777777" w:rsidTr="004E4BE5">
        <w:trPr>
          <w:jc w:val="center"/>
        </w:trPr>
        <w:tc>
          <w:tcPr>
            <w:tcW w:w="1428" w:type="dxa"/>
          </w:tcPr>
          <w:p w14:paraId="382C7198" w14:textId="314A5A06" w:rsidR="004E4BE5" w:rsidRDefault="004E4BE5" w:rsidP="000A038A">
            <w:pPr>
              <w:spacing w:before="0" w:line="340" w:lineRule="exact"/>
              <w:ind w:firstLine="0"/>
              <w:jc w:val="center"/>
              <w:rPr>
                <w:sz w:val="24"/>
                <w:szCs w:val="24"/>
              </w:rPr>
            </w:pPr>
            <w:r>
              <w:rPr>
                <w:sz w:val="24"/>
                <w:szCs w:val="24"/>
              </w:rPr>
              <w:t>Năm 2024</w:t>
            </w:r>
          </w:p>
        </w:tc>
        <w:tc>
          <w:tcPr>
            <w:tcW w:w="1413" w:type="dxa"/>
          </w:tcPr>
          <w:p w14:paraId="1C0E9B2E" w14:textId="2118FA1E" w:rsidR="004E4BE5" w:rsidRPr="001F4AFF" w:rsidRDefault="004E4BE5" w:rsidP="000A038A">
            <w:pPr>
              <w:spacing w:before="0" w:line="340" w:lineRule="exact"/>
              <w:ind w:firstLine="0"/>
              <w:jc w:val="center"/>
              <w:rPr>
                <w:b/>
                <w:bCs/>
                <w:sz w:val="24"/>
                <w:szCs w:val="24"/>
              </w:rPr>
            </w:pPr>
            <w:r>
              <w:rPr>
                <w:b/>
                <w:bCs/>
                <w:sz w:val="24"/>
                <w:szCs w:val="24"/>
              </w:rPr>
              <w:t>32.497</w:t>
            </w:r>
          </w:p>
        </w:tc>
        <w:tc>
          <w:tcPr>
            <w:tcW w:w="1984" w:type="dxa"/>
          </w:tcPr>
          <w:p w14:paraId="7763E7B5" w14:textId="4EE58EE5" w:rsidR="004E4BE5" w:rsidRPr="00BF74EE" w:rsidRDefault="004E4BE5" w:rsidP="000A038A">
            <w:pPr>
              <w:spacing w:before="0" w:line="340" w:lineRule="exact"/>
              <w:ind w:firstLine="0"/>
              <w:jc w:val="center"/>
              <w:rPr>
                <w:sz w:val="24"/>
                <w:szCs w:val="24"/>
              </w:rPr>
            </w:pPr>
            <w:r>
              <w:rPr>
                <w:sz w:val="24"/>
                <w:szCs w:val="24"/>
              </w:rPr>
              <w:t>5.238</w:t>
            </w:r>
          </w:p>
        </w:tc>
        <w:tc>
          <w:tcPr>
            <w:tcW w:w="1974" w:type="dxa"/>
          </w:tcPr>
          <w:p w14:paraId="4EBD0D34" w14:textId="645AEEBA" w:rsidR="004E4BE5" w:rsidRPr="00BF74EE" w:rsidRDefault="004E4BE5" w:rsidP="000A038A">
            <w:pPr>
              <w:spacing w:before="0" w:line="340" w:lineRule="exact"/>
              <w:ind w:firstLine="0"/>
              <w:jc w:val="center"/>
              <w:rPr>
                <w:sz w:val="24"/>
                <w:szCs w:val="24"/>
              </w:rPr>
            </w:pPr>
            <w:r>
              <w:rPr>
                <w:sz w:val="24"/>
                <w:szCs w:val="24"/>
              </w:rPr>
              <w:t>27.259</w:t>
            </w:r>
          </w:p>
        </w:tc>
      </w:tr>
    </w:tbl>
    <w:p w14:paraId="4A70ECA8" w14:textId="622C20BE" w:rsidR="00925339" w:rsidRPr="0048505D" w:rsidRDefault="00925339" w:rsidP="00E301EA">
      <w:pPr>
        <w:spacing w:before="100" w:line="240" w:lineRule="auto"/>
        <w:ind w:firstLine="567"/>
        <w:rPr>
          <w:rFonts w:cs="Times New Roman"/>
          <w:b/>
          <w:szCs w:val="28"/>
          <w:lang w:val="pt-BR"/>
        </w:rPr>
      </w:pPr>
      <w:r w:rsidRPr="0048505D">
        <w:rPr>
          <w:rFonts w:cs="Times New Roman"/>
          <w:b/>
          <w:szCs w:val="28"/>
          <w:lang w:val="pt-BR"/>
        </w:rPr>
        <w:t>4.6. Đánh giá kết quả hoạt động</w:t>
      </w:r>
    </w:p>
    <w:p w14:paraId="23AA31E6" w14:textId="79971387" w:rsidR="00986AA9" w:rsidRPr="0048505D" w:rsidRDefault="0093392C" w:rsidP="00B225BF">
      <w:pPr>
        <w:spacing w:after="120" w:line="240" w:lineRule="auto"/>
        <w:ind w:firstLine="567"/>
        <w:rPr>
          <w:rFonts w:cs="Times New Roman"/>
          <w:bCs/>
          <w:i/>
          <w:szCs w:val="28"/>
          <w:lang w:val="nl-NL"/>
        </w:rPr>
      </w:pPr>
      <w:r w:rsidRPr="0048505D">
        <w:rPr>
          <w:rFonts w:cs="Times New Roman"/>
          <w:bCs/>
          <w:i/>
          <w:szCs w:val="28"/>
          <w:lang w:val="nl-NL"/>
        </w:rPr>
        <w:t>4.</w:t>
      </w:r>
      <w:r w:rsidR="001916D0">
        <w:rPr>
          <w:rFonts w:cs="Times New Roman"/>
          <w:bCs/>
          <w:i/>
          <w:szCs w:val="28"/>
          <w:lang w:val="nl-NL"/>
        </w:rPr>
        <w:t>6</w:t>
      </w:r>
      <w:r w:rsidRPr="0048505D">
        <w:rPr>
          <w:rFonts w:cs="Times New Roman"/>
          <w:bCs/>
          <w:i/>
          <w:szCs w:val="28"/>
          <w:lang w:val="nl-NL"/>
        </w:rPr>
        <w:t>.1. Ưu điểm</w:t>
      </w:r>
    </w:p>
    <w:p w14:paraId="33D5234C" w14:textId="18557593" w:rsidR="001916D0" w:rsidRPr="001916D0" w:rsidRDefault="001916D0" w:rsidP="001916D0">
      <w:pPr>
        <w:spacing w:after="120"/>
        <w:ind w:firstLine="567"/>
        <w:rPr>
          <w:rFonts w:cs="Times New Roman"/>
          <w:sz w:val="26"/>
          <w:szCs w:val="28"/>
          <w:shd w:val="clear" w:color="auto" w:fill="FFFFFF"/>
          <w:lang w:val="nl-NL"/>
        </w:rPr>
      </w:pPr>
      <w:r w:rsidRPr="001916D0">
        <w:rPr>
          <w:rFonts w:cs="Times New Roman"/>
          <w:sz w:val="26"/>
          <w:szCs w:val="28"/>
          <w:lang w:val="nl-NL"/>
        </w:rPr>
        <w:t xml:space="preserve">Trong thời gian qua, </w:t>
      </w:r>
      <w:r w:rsidRPr="001916D0">
        <w:rPr>
          <w:sz w:val="26"/>
          <w:szCs w:val="28"/>
          <w:lang w:val="nl-NL"/>
        </w:rPr>
        <w:t>Trường Đào tạo, Bồi dưỡng với chức năng, nhiệm vụ được giao đã đóng vai trò quan trọng trong công tác đào tạo, bồi dưỡng đội ngũ cán bộ cho ngành Thông tin và Truyền thông.</w:t>
      </w:r>
      <w:r w:rsidRPr="001916D0">
        <w:rPr>
          <w:rFonts w:cs="Times New Roman"/>
          <w:sz w:val="26"/>
          <w:szCs w:val="28"/>
          <w:lang w:val="nl-NL"/>
        </w:rPr>
        <w:t xml:space="preserve"> Hoạt động của Trường đã đảm bảo quyền, trách nhiệm của cán bộ công chức, viên chức về đào tạo, bồi dưỡng, của Ngành </w:t>
      </w:r>
      <w:r>
        <w:rPr>
          <w:rFonts w:cs="Times New Roman"/>
          <w:sz w:val="26"/>
          <w:szCs w:val="28"/>
          <w:lang w:val="nl-NL"/>
        </w:rPr>
        <w:t xml:space="preserve">thông tin và </w:t>
      </w:r>
      <w:r>
        <w:rPr>
          <w:rFonts w:cs="Times New Roman"/>
          <w:sz w:val="26"/>
          <w:szCs w:val="28"/>
          <w:lang w:val="nl-NL"/>
        </w:rPr>
        <w:lastRenderedPageBreak/>
        <w:t>truyền thông</w:t>
      </w:r>
      <w:r w:rsidRPr="001916D0">
        <w:rPr>
          <w:rFonts w:cs="Times New Roman"/>
          <w:sz w:val="26"/>
          <w:szCs w:val="28"/>
          <w:lang w:val="nl-NL"/>
        </w:rPr>
        <w:t xml:space="preserve"> cũng như các bộ/ngành, địa phương, góp phần nâng cao kiến thức, kỹ năng để nâng cao hiệu quả trong quá trình thực thi công vụ</w:t>
      </w:r>
      <w:r w:rsidRPr="001916D0">
        <w:rPr>
          <w:rFonts w:cs="Times New Roman"/>
          <w:sz w:val="26"/>
          <w:szCs w:val="28"/>
          <w:shd w:val="clear" w:color="auto" w:fill="FFFFFF"/>
          <w:lang w:val="nl-NL"/>
        </w:rPr>
        <w:t>.</w:t>
      </w:r>
    </w:p>
    <w:p w14:paraId="12B7DAD3" w14:textId="6A2E686F" w:rsidR="001916D0" w:rsidRPr="001916D0" w:rsidRDefault="001916D0" w:rsidP="001916D0">
      <w:pPr>
        <w:spacing w:after="120" w:line="380" w:lineRule="exact"/>
        <w:rPr>
          <w:sz w:val="26"/>
          <w:szCs w:val="28"/>
          <w:shd w:val="clear" w:color="auto" w:fill="FFFFFF"/>
          <w:lang w:val="nl-NL"/>
        </w:rPr>
      </w:pPr>
      <w:r>
        <w:rPr>
          <w:sz w:val="26"/>
          <w:szCs w:val="28"/>
          <w:lang w:val="nl-NL"/>
        </w:rPr>
        <w:t xml:space="preserve">- </w:t>
      </w:r>
      <w:r w:rsidRPr="001916D0">
        <w:rPr>
          <w:sz w:val="26"/>
          <w:szCs w:val="28"/>
          <w:lang w:val="nl-NL"/>
        </w:rPr>
        <w:t>Đối với nhiệm vụ trọng tâm là hoạt động đào tạo, bồi dưỡng</w:t>
      </w:r>
      <w:r>
        <w:rPr>
          <w:sz w:val="26"/>
          <w:szCs w:val="28"/>
          <w:lang w:val="nl-NL"/>
        </w:rPr>
        <w:t>:</w:t>
      </w:r>
      <w:r w:rsidRPr="001916D0">
        <w:rPr>
          <w:sz w:val="26"/>
          <w:szCs w:val="28"/>
          <w:lang w:val="nl-NL"/>
        </w:rPr>
        <w:t xml:space="preserve"> Nhà trường đã triển khai đa dạng các hình thức đào tạo, bồi dưỡng cũng như phương thức triển khai, đào tạo, bồi dưỡng trực tiếp kết hợp với trực tuyến với các loại hình lớp đa dạng, đầy đủ, đáp ứng yêu cầu của ngành và xã hội như Bồi dưỡng theo tiêu chuẩn ngạch viên chức, ngạch công chức, đào tạo, bồi dưỡng về lý luận chính trị, bồi dưỡng kỹ năng, nghiệp vụ ngành TTTT... Ngoài ra Trường còn triển khai hiệu quả </w:t>
      </w:r>
      <w:r w:rsidRPr="001916D0">
        <w:rPr>
          <w:bCs/>
          <w:sz w:val="26"/>
          <w:szCs w:val="28"/>
          <w:lang w:val="nl-NL"/>
        </w:rPr>
        <w:t xml:space="preserve">các chương trình, đề án, dự án của ngành như </w:t>
      </w:r>
      <w:r w:rsidRPr="001916D0">
        <w:rPr>
          <w:sz w:val="26"/>
          <w:szCs w:val="28"/>
          <w:lang w:val="nl-NL"/>
        </w:rPr>
        <w:t>Dự án “</w:t>
      </w:r>
      <w:r w:rsidRPr="001916D0">
        <w:rPr>
          <w:i/>
          <w:sz w:val="26"/>
          <w:szCs w:val="28"/>
          <w:lang w:val="nl-NL"/>
        </w:rPr>
        <w:t>Phát triển Báo chí Việt Nam</w:t>
      </w:r>
      <w:r w:rsidRPr="001916D0">
        <w:rPr>
          <w:sz w:val="26"/>
          <w:szCs w:val="28"/>
          <w:lang w:val="nl-NL"/>
        </w:rPr>
        <w:t>”; Dự án “</w:t>
      </w:r>
      <w:r w:rsidRPr="001916D0">
        <w:rPr>
          <w:i/>
          <w:sz w:val="26"/>
          <w:szCs w:val="28"/>
          <w:lang w:val="nl-NL"/>
        </w:rPr>
        <w:t>Đào tạo nâng cao năng lực đội ngũ làm công tác Thông tin đối ngoại với Lào</w:t>
      </w:r>
      <w:r w:rsidRPr="001916D0">
        <w:rPr>
          <w:sz w:val="26"/>
          <w:szCs w:val="28"/>
          <w:lang w:val="nl-NL"/>
        </w:rPr>
        <w:t>”</w:t>
      </w:r>
      <w:r w:rsidRPr="001916D0">
        <w:rPr>
          <w:sz w:val="26"/>
          <w:szCs w:val="28"/>
          <w:shd w:val="clear" w:color="auto" w:fill="FFFFFF"/>
          <w:lang w:val="nl-NL"/>
        </w:rPr>
        <w:t>;</w:t>
      </w:r>
      <w:r w:rsidRPr="001916D0">
        <w:rPr>
          <w:sz w:val="26"/>
          <w:szCs w:val="28"/>
          <w:lang w:val="nl-NL"/>
        </w:rPr>
        <w:t xml:space="preserve"> Đề án “</w:t>
      </w:r>
      <w:r w:rsidRPr="001916D0">
        <w:rPr>
          <w:i/>
          <w:sz w:val="26"/>
          <w:szCs w:val="28"/>
          <w:lang w:val="nl-NL"/>
        </w:rPr>
        <w:t>Hỗ trợ thông tin, tuyên truyền về dân tộc, tôn giáo</w:t>
      </w:r>
      <w:r w:rsidRPr="001916D0">
        <w:rPr>
          <w:sz w:val="26"/>
          <w:szCs w:val="28"/>
          <w:lang w:val="nl-NL"/>
        </w:rPr>
        <w:t>”; Đề án “</w:t>
      </w:r>
      <w:r w:rsidRPr="001916D0">
        <w:rPr>
          <w:rFonts w:hint="eastAsia"/>
          <w:i/>
          <w:sz w:val="26"/>
          <w:szCs w:val="28"/>
          <w:lang w:val="nl-NL"/>
        </w:rPr>
        <w:t>Đ</w:t>
      </w:r>
      <w:r w:rsidRPr="001916D0">
        <w:rPr>
          <w:i/>
          <w:sz w:val="26"/>
          <w:szCs w:val="28"/>
          <w:lang w:val="nl-NL"/>
        </w:rPr>
        <w:t>ảm bảo quyền con người</w:t>
      </w:r>
      <w:r w:rsidRPr="001916D0">
        <w:rPr>
          <w:sz w:val="26"/>
          <w:szCs w:val="28"/>
          <w:lang w:val="nl-NL"/>
        </w:rPr>
        <w:t xml:space="preserve">”; </w:t>
      </w:r>
      <w:r w:rsidRPr="001916D0">
        <w:rPr>
          <w:sz w:val="26"/>
          <w:szCs w:val="28"/>
          <w:shd w:val="clear" w:color="auto" w:fill="FFFFFF"/>
          <w:lang w:val="nl-NL"/>
        </w:rPr>
        <w:t>Dự án “</w:t>
      </w:r>
      <w:r w:rsidRPr="001916D0">
        <w:rPr>
          <w:i/>
          <w:sz w:val="26"/>
          <w:szCs w:val="28"/>
          <w:shd w:val="clear" w:color="auto" w:fill="FFFFFF"/>
          <w:lang w:val="nl-NL"/>
        </w:rPr>
        <w:t>Trường đào tạo, bồi dưỡng Số”</w:t>
      </w:r>
      <w:r w:rsidRPr="001916D0">
        <w:rPr>
          <w:sz w:val="26"/>
          <w:szCs w:val="28"/>
          <w:shd w:val="clear" w:color="auto" w:fill="FFFFFF"/>
          <w:lang w:val="nl-NL"/>
        </w:rPr>
        <w:t xml:space="preserve"> với sản phẩm là Trường Đào tạo, bồi dưỡng Số đầu tiên tại Việt Nam thực hiện chức năng đào tạo, bồi dưỡng cán bộ trên môi trường Số.</w:t>
      </w:r>
    </w:p>
    <w:p w14:paraId="32529DAE" w14:textId="48132E79" w:rsidR="001916D0" w:rsidRPr="001916D0" w:rsidRDefault="001916D0" w:rsidP="001916D0">
      <w:pPr>
        <w:spacing w:after="120" w:line="380" w:lineRule="exact"/>
        <w:rPr>
          <w:spacing w:val="-4"/>
          <w:sz w:val="26"/>
          <w:lang w:val="nl-NL"/>
        </w:rPr>
      </w:pPr>
      <w:r>
        <w:rPr>
          <w:spacing w:val="-4"/>
          <w:sz w:val="26"/>
          <w:lang w:val="nl-NL"/>
        </w:rPr>
        <w:t>- Đối với h</w:t>
      </w:r>
      <w:r w:rsidRPr="001916D0">
        <w:rPr>
          <w:spacing w:val="-4"/>
          <w:sz w:val="26"/>
          <w:lang w:val="nl-NL"/>
        </w:rPr>
        <w:t xml:space="preserve">oạt động nghiên cứu khoa học, </w:t>
      </w:r>
      <w:r w:rsidRPr="001916D0">
        <w:rPr>
          <w:spacing w:val="-4"/>
          <w:sz w:val="26"/>
          <w:szCs w:val="28"/>
          <w:lang w:val="nl-NL"/>
        </w:rPr>
        <w:t>biên soạn chương trình, tài liệu</w:t>
      </w:r>
      <w:r>
        <w:rPr>
          <w:spacing w:val="-4"/>
          <w:sz w:val="26"/>
          <w:szCs w:val="28"/>
          <w:lang w:val="nl-NL"/>
        </w:rPr>
        <w:t>:</w:t>
      </w:r>
      <w:r w:rsidRPr="00CC7E8C">
        <w:rPr>
          <w:bCs/>
          <w:noProof/>
          <w:spacing w:val="-4"/>
          <w:sz w:val="26"/>
          <w:szCs w:val="28"/>
          <w:lang w:val="vi-VN"/>
        </w:rPr>
        <w:t xml:space="preserve"> </w:t>
      </w:r>
      <w:r w:rsidRPr="001916D0">
        <w:rPr>
          <w:bCs/>
          <w:noProof/>
          <w:spacing w:val="-4"/>
          <w:sz w:val="26"/>
          <w:szCs w:val="28"/>
          <w:lang w:val="nl-NL"/>
        </w:rPr>
        <w:t xml:space="preserve">Trường </w:t>
      </w:r>
      <w:r>
        <w:rPr>
          <w:bCs/>
          <w:noProof/>
          <w:spacing w:val="-4"/>
          <w:sz w:val="26"/>
          <w:szCs w:val="28"/>
          <w:lang w:val="nl-NL"/>
        </w:rPr>
        <w:t xml:space="preserve">đa </w:t>
      </w:r>
      <w:r w:rsidRPr="001916D0">
        <w:rPr>
          <w:bCs/>
          <w:noProof/>
          <w:spacing w:val="-4"/>
          <w:sz w:val="26"/>
          <w:szCs w:val="28"/>
          <w:lang w:val="nl-NL"/>
        </w:rPr>
        <w:t>thực hiện hiệu quả</w:t>
      </w:r>
      <w:r>
        <w:rPr>
          <w:bCs/>
          <w:noProof/>
          <w:spacing w:val="-4"/>
          <w:sz w:val="26"/>
          <w:szCs w:val="28"/>
          <w:lang w:val="nl-NL"/>
        </w:rPr>
        <w:t xml:space="preserve">, </w:t>
      </w:r>
      <w:r w:rsidRPr="001916D0">
        <w:rPr>
          <w:spacing w:val="-4"/>
          <w:sz w:val="26"/>
          <w:szCs w:val="28"/>
          <w:lang w:val="nl-NL"/>
        </w:rPr>
        <w:t>nhiều đề tài cấp Bộ và đề tài, sáng kiến cấp cơ sở và đã triển khai ứng dụng kết quả của các nghiên cứu vào hoạt động chuyên môn.</w:t>
      </w:r>
      <w:r w:rsidRPr="001916D0">
        <w:rPr>
          <w:spacing w:val="-4"/>
          <w:sz w:val="26"/>
          <w:lang w:val="nl-NL"/>
        </w:rPr>
        <w:t xml:space="preserve"> </w:t>
      </w:r>
    </w:p>
    <w:p w14:paraId="2677EB90" w14:textId="3DE8F8B4" w:rsidR="001916D0" w:rsidRPr="001916D0" w:rsidRDefault="001916D0" w:rsidP="001916D0">
      <w:pPr>
        <w:spacing w:after="120" w:line="340" w:lineRule="exact"/>
        <w:rPr>
          <w:rFonts w:cs="Times New Roman"/>
          <w:sz w:val="26"/>
          <w:szCs w:val="28"/>
          <w:lang w:val="nl-NL"/>
        </w:rPr>
      </w:pPr>
      <w:r>
        <w:rPr>
          <w:sz w:val="26"/>
          <w:lang w:val="nl-NL"/>
        </w:rPr>
        <w:t>- Đới v</w:t>
      </w:r>
      <w:r w:rsidRPr="001916D0">
        <w:rPr>
          <w:sz w:val="26"/>
          <w:lang w:val="nl-NL"/>
        </w:rPr>
        <w:t>ới công tác biên soạn chương trình, tài liệu</w:t>
      </w:r>
      <w:r>
        <w:rPr>
          <w:sz w:val="26"/>
          <w:lang w:val="nl-NL"/>
        </w:rPr>
        <w:t>:</w:t>
      </w:r>
      <w:r w:rsidRPr="001916D0">
        <w:rPr>
          <w:sz w:val="26"/>
          <w:lang w:val="nl-NL"/>
        </w:rPr>
        <w:t xml:space="preserve"> Trường đã </w:t>
      </w:r>
      <w:r w:rsidRPr="001916D0">
        <w:rPr>
          <w:color w:val="000000"/>
          <w:sz w:val="26"/>
          <w:lang w:val="nl-NL"/>
        </w:rPr>
        <w:t xml:space="preserve">hoàn thiện hệ thống chương trình đào tạo, bồi dưỡng, đáp ứng yêu cầu </w:t>
      </w:r>
      <w:r w:rsidRPr="001916D0">
        <w:rPr>
          <w:color w:val="0D0D0D"/>
          <w:sz w:val="26"/>
          <w:lang w:val="nl-NL"/>
        </w:rPr>
        <w:t xml:space="preserve">vị trí việc làm phù hợp với các đối tượng tham gia bồi dưỡng theo chủ trương của Bộ; </w:t>
      </w:r>
      <w:r w:rsidRPr="001916D0">
        <w:rPr>
          <w:rFonts w:cs="Times New Roman"/>
          <w:spacing w:val="-2"/>
          <w:sz w:val="26"/>
          <w:szCs w:val="28"/>
          <w:lang w:val="nl-NL"/>
        </w:rPr>
        <w:t>Việc rà soát, thay đổi, cải tiến nội dung đào tạo là rất quan trọng và được Trường tiến hành thường xuyên để thích ứng với bối cảnh phát triển của Cách mạng công nghiệp lần thứ tư cũng như chuyển đổi số trên tất cả các ngành, lĩnh vực tác động trực tiếp đến nội dung đào tạo.</w:t>
      </w:r>
      <w:r w:rsidRPr="001916D0">
        <w:rPr>
          <w:rFonts w:cs="Times New Roman"/>
          <w:color w:val="333333"/>
          <w:sz w:val="26"/>
          <w:szCs w:val="28"/>
          <w:shd w:val="clear" w:color="auto" w:fill="FFFFFF"/>
          <w:lang w:val="nl-NL"/>
        </w:rPr>
        <w:t xml:space="preserve"> </w:t>
      </w:r>
    </w:p>
    <w:p w14:paraId="6194B480" w14:textId="018E2EF0" w:rsidR="001916D0" w:rsidRPr="001916D0" w:rsidRDefault="001916D0" w:rsidP="001916D0">
      <w:pPr>
        <w:spacing w:after="120" w:line="340" w:lineRule="exact"/>
        <w:rPr>
          <w:rFonts w:cs="Times New Roman"/>
          <w:sz w:val="26"/>
          <w:szCs w:val="28"/>
          <w:lang w:val="nl-NL"/>
        </w:rPr>
      </w:pPr>
      <w:r>
        <w:rPr>
          <w:rFonts w:cs="Times New Roman"/>
          <w:spacing w:val="-2"/>
          <w:sz w:val="26"/>
          <w:szCs w:val="28"/>
          <w:lang w:val="nl-NL"/>
        </w:rPr>
        <w:t>- Đối với c</w:t>
      </w:r>
      <w:r w:rsidRPr="001916D0">
        <w:rPr>
          <w:rFonts w:cs="Times New Roman"/>
          <w:spacing w:val="-2"/>
          <w:sz w:val="26"/>
          <w:szCs w:val="28"/>
          <w:lang w:val="nl-NL"/>
        </w:rPr>
        <w:t>ông tác giảng dạy và phát triển đội ngũ giảng viên</w:t>
      </w:r>
      <w:r>
        <w:rPr>
          <w:rFonts w:cs="Times New Roman"/>
          <w:spacing w:val="-2"/>
          <w:sz w:val="26"/>
          <w:szCs w:val="28"/>
          <w:lang w:val="nl-NL"/>
        </w:rPr>
        <w:t>:</w:t>
      </w:r>
      <w:r w:rsidRPr="001916D0">
        <w:rPr>
          <w:rFonts w:cs="Times New Roman"/>
          <w:spacing w:val="-2"/>
          <w:sz w:val="26"/>
          <w:szCs w:val="28"/>
          <w:lang w:val="nl-NL"/>
        </w:rPr>
        <w:t xml:space="preserve"> Trường </w:t>
      </w:r>
      <w:r>
        <w:rPr>
          <w:rFonts w:cs="Times New Roman"/>
          <w:spacing w:val="-2"/>
          <w:sz w:val="26"/>
          <w:szCs w:val="28"/>
          <w:lang w:val="nl-NL"/>
        </w:rPr>
        <w:t xml:space="preserve">đã </w:t>
      </w:r>
      <w:r w:rsidRPr="001916D0">
        <w:rPr>
          <w:rFonts w:cs="Times New Roman"/>
          <w:spacing w:val="-2"/>
          <w:sz w:val="26"/>
          <w:szCs w:val="28"/>
          <w:lang w:val="nl-NL"/>
        </w:rPr>
        <w:t>triển khai nghiêm túc, xây dựng mạng lưới giảng viên thỉnh giảng chất lượng và rộng khắp bên cạnh việc chú trọng phát triển đội ngũ giảng viên cơ hữu đ</w:t>
      </w:r>
      <w:r w:rsidRPr="001916D0">
        <w:rPr>
          <w:rFonts w:cs="Times New Roman"/>
          <w:color w:val="333333"/>
          <w:sz w:val="26"/>
          <w:szCs w:val="28"/>
          <w:shd w:val="clear" w:color="auto" w:fill="FFFFFF"/>
          <w:lang w:val="nl-NL"/>
        </w:rPr>
        <w:t xml:space="preserve">ể có thể </w:t>
      </w:r>
      <w:r w:rsidRPr="001916D0">
        <w:rPr>
          <w:rFonts w:cs="Times New Roman"/>
          <w:sz w:val="26"/>
          <w:szCs w:val="28"/>
          <w:lang w:val="nl-NL"/>
        </w:rPr>
        <w:t xml:space="preserve">bao phủ toàn bộ kiến thức, kỹ năng </w:t>
      </w:r>
      <w:r w:rsidRPr="001916D0">
        <w:rPr>
          <w:rFonts w:cs="Times New Roman"/>
          <w:color w:val="333333"/>
          <w:sz w:val="26"/>
          <w:szCs w:val="28"/>
          <w:shd w:val="clear" w:color="auto" w:fill="FFFFFF"/>
          <w:lang w:val="nl-NL"/>
        </w:rPr>
        <w:t>cũng như bảo đảm chất lượng</w:t>
      </w:r>
      <w:r w:rsidRPr="001916D0">
        <w:rPr>
          <w:rFonts w:cs="Times New Roman"/>
          <w:sz w:val="26"/>
          <w:szCs w:val="28"/>
          <w:lang w:val="nl-NL"/>
        </w:rPr>
        <w:t xml:space="preserve"> đối với hoạt động đào tạo, bồi dưỡng trên nhiều lĩnh vực của ngành và các nội dung khác theo đặt hàng, theo nhu cầu của xã hội.</w:t>
      </w:r>
    </w:p>
    <w:p w14:paraId="20DD6D64" w14:textId="46AB6E73" w:rsidR="001916D0" w:rsidRPr="001916D0" w:rsidRDefault="001916D0" w:rsidP="001916D0">
      <w:pPr>
        <w:spacing w:after="120" w:line="380" w:lineRule="exact"/>
        <w:rPr>
          <w:sz w:val="26"/>
          <w:shd w:val="clear" w:color="auto" w:fill="FFFFFF"/>
          <w:lang w:val="nl-NL"/>
        </w:rPr>
      </w:pPr>
      <w:r w:rsidRPr="001916D0">
        <w:rPr>
          <w:sz w:val="26"/>
          <w:lang w:val="nl-NL"/>
        </w:rPr>
        <w:t xml:space="preserve">Với 17 năm hình thành và phát triển, Trường Đào tạo, Bồi dưỡng cán bộ đã thực hiện xuất sắc vai trò, nhiệm vụ được giao, </w:t>
      </w:r>
      <w:r w:rsidRPr="001916D0">
        <w:rPr>
          <w:sz w:val="26"/>
          <w:szCs w:val="28"/>
          <w:lang w:val="nl-NL"/>
        </w:rPr>
        <w:t xml:space="preserve">góp phần phát triển nguồn nhân lực của ngành cũng như của đất nước đáp ứng yêu cầu phát triển </w:t>
      </w:r>
      <w:r w:rsidRPr="001916D0">
        <w:rPr>
          <w:spacing w:val="-4"/>
          <w:sz w:val="26"/>
          <w:szCs w:val="28"/>
          <w:lang w:val="nl-NL"/>
        </w:rPr>
        <w:t>trong bối cảnh Cách mạng công nghiệp lần thứ tư, kinh tế số, xã hội số và hội nhập quốc tế sâu rộng hiện nay.</w:t>
      </w:r>
    </w:p>
    <w:p w14:paraId="77FFB43E" w14:textId="4C12B4A7" w:rsidR="00986AA9" w:rsidRPr="0048505D" w:rsidRDefault="001916D0" w:rsidP="00D10859">
      <w:pPr>
        <w:ind w:firstLine="567"/>
        <w:rPr>
          <w:rFonts w:cs="Times New Roman"/>
          <w:bCs/>
          <w:i/>
          <w:szCs w:val="28"/>
          <w:lang w:val="nl-NL"/>
        </w:rPr>
      </w:pPr>
      <w:r>
        <w:rPr>
          <w:rFonts w:cs="Times New Roman"/>
          <w:bCs/>
          <w:i/>
          <w:szCs w:val="28"/>
          <w:lang w:val="nl-NL"/>
        </w:rPr>
        <w:t>4.6</w:t>
      </w:r>
      <w:r w:rsidR="0093392C" w:rsidRPr="0048505D">
        <w:rPr>
          <w:rFonts w:cs="Times New Roman"/>
          <w:bCs/>
          <w:i/>
          <w:szCs w:val="28"/>
          <w:lang w:val="nl-NL"/>
        </w:rPr>
        <w:t>.2 Hạn chế, nguyên nhân</w:t>
      </w:r>
    </w:p>
    <w:p w14:paraId="27B2A0CA" w14:textId="77777777" w:rsidR="00986AA9" w:rsidRPr="0048505D" w:rsidRDefault="0093392C" w:rsidP="00D10859">
      <w:pPr>
        <w:ind w:firstLine="567"/>
        <w:rPr>
          <w:rFonts w:cs="Times New Roman"/>
          <w:bCs/>
          <w:szCs w:val="28"/>
          <w:lang w:val="nl-NL"/>
        </w:rPr>
      </w:pPr>
      <w:r w:rsidRPr="0048505D">
        <w:rPr>
          <w:rFonts w:cs="Times New Roman"/>
          <w:bCs/>
          <w:szCs w:val="28"/>
          <w:lang w:val="nl-NL"/>
        </w:rPr>
        <w:t xml:space="preserve">Trước sự phát triển của đất nước trong thời đại Chuyển đổi số thì việc đổi mới hoạt động đào tạo, bồi dưỡng công chức, nâng cao năng lực đáp ứng yêu cầu hội nhập quốc tế là một yêu cầu tất yếu, khách quan trong quá trình cải cách, thúc đẩy phát triển kinh tế - xã hội và hội nhập quốc tế hiện nay. Để nâng cao chất lượng, hiệu quả công tác đào tạo, bồi dưỡng đội ngũ cán bộ, công chức, viên chức </w:t>
      </w:r>
      <w:r w:rsidRPr="0048505D">
        <w:rPr>
          <w:rFonts w:cs="Times New Roman"/>
          <w:bCs/>
          <w:szCs w:val="28"/>
          <w:lang w:val="nl-NL"/>
        </w:rPr>
        <w:lastRenderedPageBreak/>
        <w:t>trong thời gian tới, các cơ quan có thẩm quyền cần có khung pháp lý để hoàn thiện thể chế, chính sách về đào tạo, bồi dưỡng nhằm tạo hành lang pháp lý đầy đủ, đồng bộ cho hoạt động đào tạo bồi dưỡng cán bộ, công chức, viên chức. Có chiến lược, quy hoạch tổng thể về đào tạo, bồi dưỡng, cán bộ công chức, viên chức cấp quốc gia một cách khoa học làm cơ sở định hướng cho quy hoạch công tác đào tạo, bồi dưỡng cán bộ, công chức, viên chức. Nhất là các chương trình tài liệu về bồi dưỡng kiến thức, kỹ năng chuyển đổi số cần được hoàn thiện, thống nhất trên cả nước.</w:t>
      </w:r>
    </w:p>
    <w:p w14:paraId="0ACF3F60" w14:textId="3D962231" w:rsidR="00986AA9" w:rsidRPr="0048505D" w:rsidRDefault="005C1BAF" w:rsidP="00A6179E">
      <w:pPr>
        <w:spacing w:after="120" w:line="240" w:lineRule="auto"/>
        <w:ind w:firstLine="567"/>
        <w:rPr>
          <w:rFonts w:cs="Times New Roman"/>
          <w:b/>
          <w:szCs w:val="28"/>
          <w:lang w:val="nl-NL"/>
        </w:rPr>
      </w:pPr>
      <w:r>
        <w:rPr>
          <w:rFonts w:cs="Times New Roman"/>
          <w:b/>
          <w:szCs w:val="28"/>
          <w:lang w:val="nl-NL"/>
        </w:rPr>
        <w:t xml:space="preserve"> </w:t>
      </w:r>
      <w:r w:rsidR="0093392C" w:rsidRPr="0048505D">
        <w:rPr>
          <w:rFonts w:cs="Times New Roman"/>
          <w:b/>
          <w:szCs w:val="28"/>
          <w:lang w:val="nl-NL"/>
        </w:rPr>
        <w:t>III. ĐỀ XUẤT PHƯƠNG ÁN SẮP XẾP, KIỆN TOÀN CƠ CẤU TỔ CHỨC</w:t>
      </w:r>
    </w:p>
    <w:p w14:paraId="4BBEFF1F" w14:textId="77777777" w:rsidR="00986AA9" w:rsidRPr="0048505D" w:rsidRDefault="0093392C" w:rsidP="00B225BF">
      <w:pPr>
        <w:spacing w:before="100" w:line="240" w:lineRule="auto"/>
        <w:ind w:firstLine="567"/>
        <w:rPr>
          <w:rFonts w:cs="Times New Roman"/>
          <w:b/>
          <w:iCs/>
          <w:szCs w:val="28"/>
          <w:lang w:val="nl-NL"/>
        </w:rPr>
      </w:pPr>
      <w:r w:rsidRPr="0048505D">
        <w:rPr>
          <w:rFonts w:cs="Times New Roman"/>
          <w:b/>
          <w:iCs/>
          <w:szCs w:val="28"/>
          <w:lang w:val="nl-NL"/>
        </w:rPr>
        <w:t>1. Sự cần thiết và cơ sở pháp lý</w:t>
      </w:r>
    </w:p>
    <w:p w14:paraId="794E1968" w14:textId="77777777" w:rsidR="00986AA9" w:rsidRPr="0048505D" w:rsidRDefault="0093392C" w:rsidP="00B225BF">
      <w:pPr>
        <w:spacing w:before="100" w:line="240" w:lineRule="auto"/>
        <w:ind w:firstLine="567"/>
        <w:rPr>
          <w:rFonts w:cs="Times New Roman"/>
          <w:b/>
          <w:bCs/>
          <w:i/>
          <w:spacing w:val="4"/>
          <w:szCs w:val="28"/>
          <w:lang w:val="nl-NL"/>
        </w:rPr>
      </w:pPr>
      <w:r w:rsidRPr="0048505D">
        <w:rPr>
          <w:rFonts w:cs="Times New Roman"/>
          <w:b/>
          <w:bCs/>
          <w:i/>
          <w:szCs w:val="28"/>
          <w:lang w:val="nl-NL"/>
        </w:rPr>
        <w:t>1.1. Sự cần thiết</w:t>
      </w:r>
    </w:p>
    <w:p w14:paraId="3E3270F6" w14:textId="34D14D49" w:rsidR="005907A8" w:rsidRDefault="005907A8" w:rsidP="005907A8">
      <w:pPr>
        <w:pStyle w:val="BodyTextIndent"/>
        <w:spacing w:before="120" w:after="120" w:line="360" w:lineRule="exact"/>
        <w:ind w:left="0" w:firstLine="567"/>
        <w:jc w:val="both"/>
        <w:rPr>
          <w:rFonts w:ascii="Times New Roman" w:hAnsi="Times New Roman"/>
          <w:szCs w:val="28"/>
          <w:lang w:val="vi-VN"/>
        </w:rPr>
      </w:pPr>
      <w:bookmarkStart w:id="4" w:name="_Hlk184318682"/>
      <w:r w:rsidRPr="005956C4">
        <w:rPr>
          <w:rFonts w:ascii="Times New Roman" w:hAnsi="Times New Roman"/>
          <w:szCs w:val="28"/>
          <w:lang w:val="vi-VN"/>
        </w:rPr>
        <w:t>Thực hiện chỉ đạo của Ban Chỉ đạo Trung ương, Ban Chỉ đạo Chính phủ, Bộ Khoa học và Công nghệ hợp nhất với Bộ Thông tin và Truyền thông để</w:t>
      </w:r>
      <w:r w:rsidRPr="005956C4">
        <w:rPr>
          <w:rFonts w:ascii="Times New Roman" w:hAnsi="Times New Roman"/>
          <w:color w:val="000000"/>
          <w:szCs w:val="28"/>
          <w:lang w:val="vi-VN"/>
        </w:rPr>
        <w:t xml:space="preserve"> thực hiện chức năng quản lý nhà nước về các ngành, lĩnh vực hiện đang giao cho hai Bộ </w:t>
      </w:r>
      <w:r w:rsidRPr="005956C4">
        <w:rPr>
          <w:rFonts w:ascii="Times New Roman" w:hAnsi="Times New Roman"/>
          <w:i/>
          <w:iCs/>
          <w:szCs w:val="28"/>
          <w:lang w:val="vi-VN"/>
        </w:rPr>
        <w:t>(trừ lĩnh vực</w:t>
      </w:r>
      <w:r w:rsidRPr="005956C4">
        <w:rPr>
          <w:rFonts w:ascii="Times New Roman" w:hAnsi="Times New Roman"/>
          <w:b/>
          <w:bCs/>
          <w:i/>
          <w:iCs/>
          <w:szCs w:val="28"/>
          <w:lang w:val="vi-VN"/>
        </w:rPr>
        <w:t xml:space="preserve"> </w:t>
      </w:r>
      <w:r w:rsidRPr="005907A8">
        <w:rPr>
          <w:rStyle w:val="Strong"/>
          <w:rFonts w:ascii="Times New Roman" w:hAnsi="Times New Roman"/>
          <w:b w:val="0"/>
          <w:bCs w:val="0"/>
          <w:i/>
          <w:iCs/>
          <w:spacing w:val="-2"/>
          <w:szCs w:val="28"/>
          <w:shd w:val="clear" w:color="auto" w:fill="FFFFFF"/>
          <w:lang w:val="vi-VN"/>
        </w:rPr>
        <w:t>báo chí; xuất bản, in, phát hành; phát thanh và truyền hình; thông tin điện tử; thông tấn; thông tin đối ngoại; thông tin cơ sở</w:t>
      </w:r>
      <w:r w:rsidRPr="005956C4">
        <w:rPr>
          <w:rFonts w:ascii="Times New Roman" w:hAnsi="Times New Roman"/>
          <w:i/>
          <w:iCs/>
          <w:szCs w:val="28"/>
          <w:lang w:val="vi-VN"/>
        </w:rPr>
        <w:t>, an toàn thông tin mạng).</w:t>
      </w:r>
      <w:r w:rsidRPr="005956C4">
        <w:rPr>
          <w:rFonts w:ascii="Times New Roman" w:hAnsi="Times New Roman"/>
          <w:szCs w:val="28"/>
          <w:lang w:val="vi-VN"/>
        </w:rPr>
        <w:t xml:space="preserve"> </w:t>
      </w:r>
    </w:p>
    <w:p w14:paraId="30245ED1" w14:textId="77777777" w:rsidR="005907A8" w:rsidRPr="007A1CFE" w:rsidRDefault="005907A8" w:rsidP="005907A8">
      <w:pPr>
        <w:pStyle w:val="BodyTextIndent"/>
        <w:spacing w:before="120" w:after="120" w:line="360" w:lineRule="exact"/>
        <w:ind w:left="0" w:firstLine="567"/>
        <w:jc w:val="both"/>
        <w:rPr>
          <w:rFonts w:ascii="Times New Roman" w:hAnsi="Times New Roman"/>
          <w:szCs w:val="28"/>
          <w:lang w:val="vi-VN"/>
        </w:rPr>
      </w:pPr>
      <w:r w:rsidRPr="005956C4">
        <w:rPr>
          <w:rFonts w:ascii="Times New Roman" w:hAnsi="Times New Roman"/>
          <w:szCs w:val="28"/>
          <w:lang w:val="vi-VN"/>
        </w:rPr>
        <w:t xml:space="preserve">Ngày 02/3/2025, Chính phủ đã ban hành Nghị định số 55/2025/NĐ-CP quy định chức năng, nhiệm vụ, quyền hạn và cơ cấu tổ chức của Bộ Khoa học và Công nghệ. </w:t>
      </w:r>
      <w:r w:rsidRPr="00137231">
        <w:rPr>
          <w:rFonts w:ascii="Times New Roman" w:hAnsi="Times New Roman"/>
          <w:szCs w:val="28"/>
          <w:lang w:val="vi-VN"/>
        </w:rPr>
        <w:t>Theo đó, trong cơ cấu tổ chức của Bộ Khoa học và Công nghệ</w:t>
      </w:r>
      <w:r w:rsidRPr="00055C4D">
        <w:rPr>
          <w:rFonts w:ascii="Times New Roman" w:hAnsi="Times New Roman"/>
          <w:szCs w:val="28"/>
          <w:lang w:val="vi-VN"/>
        </w:rPr>
        <w:t xml:space="preserve"> (sau hợp nhất) </w:t>
      </w:r>
      <w:r w:rsidRPr="00137231">
        <w:rPr>
          <w:rFonts w:ascii="Times New Roman" w:hAnsi="Times New Roman"/>
          <w:szCs w:val="28"/>
          <w:lang w:val="vi-VN"/>
        </w:rPr>
        <w:t>có Học viện Chiến lược Khoa học và Công nghệ, là đơn vị sự nghiệp công lập phục vụ quản lý nhà nước của Bộ</w:t>
      </w:r>
      <w:r w:rsidRPr="007A1CFE">
        <w:rPr>
          <w:rFonts w:ascii="Times New Roman" w:hAnsi="Times New Roman"/>
          <w:szCs w:val="28"/>
          <w:lang w:val="vi-VN"/>
        </w:rPr>
        <w:t>, là đơn vị do Thủ tướng Chính phủ quy định chức năng, nhiệm vụ, quyền hạn và cơ cấu tổ chức.</w:t>
      </w:r>
    </w:p>
    <w:p w14:paraId="7E563C68" w14:textId="77777777" w:rsidR="005907A8" w:rsidRDefault="005907A8" w:rsidP="005907A8">
      <w:pPr>
        <w:pStyle w:val="BodyTextIndent"/>
        <w:spacing w:before="120" w:after="120" w:line="360" w:lineRule="exact"/>
        <w:ind w:left="0" w:firstLine="567"/>
        <w:jc w:val="both"/>
        <w:rPr>
          <w:rFonts w:ascii="Times New Roman" w:hAnsi="Times New Roman"/>
          <w:szCs w:val="28"/>
          <w:lang w:val="vi-VN"/>
        </w:rPr>
      </w:pPr>
      <w:r w:rsidRPr="005956C4">
        <w:rPr>
          <w:rFonts w:ascii="Times New Roman" w:hAnsi="Times New Roman"/>
          <w:szCs w:val="28"/>
          <w:lang w:val="vi-VN"/>
        </w:rPr>
        <w:t xml:space="preserve">Triển khai Nghị định số 55/2025/NĐ-CP, </w:t>
      </w:r>
      <w:r w:rsidRPr="00E306D4">
        <w:rPr>
          <w:rFonts w:ascii="Times New Roman" w:hAnsi="Times New Roman"/>
          <w:szCs w:val="28"/>
          <w:lang w:val="vi-VN"/>
        </w:rPr>
        <w:t xml:space="preserve">sau khi hợp nhất 02 Bộ, </w:t>
      </w:r>
      <w:r w:rsidRPr="005956C4">
        <w:rPr>
          <w:rFonts w:ascii="Times New Roman" w:hAnsi="Times New Roman"/>
          <w:szCs w:val="28"/>
          <w:lang w:val="vi-VN"/>
        </w:rPr>
        <w:t xml:space="preserve">Bộ Khoa học và Công nghệ đã rà soát tổng thể </w:t>
      </w:r>
      <w:r w:rsidRPr="00055C4D">
        <w:rPr>
          <w:rFonts w:ascii="Times New Roman" w:hAnsi="Times New Roman"/>
          <w:szCs w:val="28"/>
          <w:lang w:val="vi-VN"/>
        </w:rPr>
        <w:t>và</w:t>
      </w:r>
      <w:r w:rsidRPr="005956C4">
        <w:rPr>
          <w:rFonts w:ascii="Times New Roman" w:hAnsi="Times New Roman"/>
          <w:szCs w:val="28"/>
          <w:lang w:val="vi-VN"/>
        </w:rPr>
        <w:t xml:space="preserve"> xây dựng phương án </w:t>
      </w:r>
      <w:r w:rsidRPr="00055C4D">
        <w:rPr>
          <w:rFonts w:ascii="Times New Roman" w:hAnsi="Times New Roman"/>
          <w:szCs w:val="28"/>
          <w:lang w:val="vi-VN"/>
        </w:rPr>
        <w:t xml:space="preserve">sắp xếp, </w:t>
      </w:r>
      <w:r w:rsidRPr="005956C4">
        <w:rPr>
          <w:rFonts w:ascii="Times New Roman" w:hAnsi="Times New Roman"/>
          <w:szCs w:val="28"/>
          <w:lang w:val="vi-VN"/>
        </w:rPr>
        <w:t xml:space="preserve">kiện toàn </w:t>
      </w:r>
      <w:r w:rsidRPr="00055C4D">
        <w:rPr>
          <w:rFonts w:ascii="Times New Roman" w:hAnsi="Times New Roman"/>
          <w:szCs w:val="28"/>
          <w:lang w:val="vi-VN"/>
        </w:rPr>
        <w:t xml:space="preserve">các </w:t>
      </w:r>
      <w:r w:rsidRPr="005956C4">
        <w:rPr>
          <w:rFonts w:ascii="Times New Roman" w:hAnsi="Times New Roman"/>
          <w:szCs w:val="28"/>
          <w:lang w:val="vi-VN"/>
        </w:rPr>
        <w:t xml:space="preserve">các đơn vị sự nghiệp </w:t>
      </w:r>
      <w:r w:rsidRPr="00E306D4">
        <w:rPr>
          <w:rFonts w:ascii="Times New Roman" w:hAnsi="Times New Roman"/>
          <w:szCs w:val="28"/>
          <w:lang w:val="vi-VN"/>
        </w:rPr>
        <w:t xml:space="preserve">công lập </w:t>
      </w:r>
      <w:r w:rsidRPr="00055C4D">
        <w:rPr>
          <w:rFonts w:ascii="Times New Roman" w:hAnsi="Times New Roman"/>
          <w:szCs w:val="28"/>
          <w:lang w:val="vi-VN"/>
        </w:rPr>
        <w:t xml:space="preserve">trực </w:t>
      </w:r>
      <w:r w:rsidRPr="005956C4">
        <w:rPr>
          <w:rFonts w:ascii="Times New Roman" w:hAnsi="Times New Roman"/>
          <w:szCs w:val="28"/>
          <w:lang w:val="vi-VN"/>
        </w:rPr>
        <w:t xml:space="preserve">thuộc </w:t>
      </w:r>
      <w:r w:rsidRPr="00055C4D">
        <w:rPr>
          <w:rFonts w:ascii="Times New Roman" w:hAnsi="Times New Roman"/>
          <w:szCs w:val="28"/>
          <w:lang w:val="vi-VN"/>
        </w:rPr>
        <w:t>Bộ</w:t>
      </w:r>
      <w:r>
        <w:rPr>
          <w:rStyle w:val="FootnoteReference"/>
          <w:rFonts w:ascii="Times New Roman" w:hAnsi="Times New Roman"/>
          <w:szCs w:val="28"/>
          <w:lang w:val="vi-VN"/>
        </w:rPr>
        <w:footnoteReference w:id="10"/>
      </w:r>
      <w:r w:rsidRPr="00055C4D">
        <w:rPr>
          <w:rFonts w:ascii="Times New Roman" w:hAnsi="Times New Roman"/>
          <w:szCs w:val="28"/>
          <w:lang w:val="vi-VN"/>
        </w:rPr>
        <w:t xml:space="preserve"> </w:t>
      </w:r>
      <w:r w:rsidRPr="005956C4">
        <w:rPr>
          <w:rFonts w:ascii="Times New Roman" w:hAnsi="Times New Roman"/>
          <w:szCs w:val="28"/>
          <w:lang w:val="vi-VN"/>
        </w:rPr>
        <w:t>để bảo đảm tinh gọn bộ máy</w:t>
      </w:r>
      <w:r w:rsidRPr="007E308A">
        <w:rPr>
          <w:rFonts w:ascii="Times New Roman" w:hAnsi="Times New Roman"/>
          <w:szCs w:val="28"/>
          <w:lang w:val="vi-VN"/>
        </w:rPr>
        <w:t xml:space="preserve"> theo đúng chủ trương, quy định của Đảng, Nhà nước</w:t>
      </w:r>
      <w:r w:rsidRPr="00055C4D">
        <w:rPr>
          <w:rFonts w:ascii="Times New Roman" w:hAnsi="Times New Roman"/>
          <w:szCs w:val="28"/>
          <w:lang w:val="vi-VN"/>
        </w:rPr>
        <w:t xml:space="preserve"> </w:t>
      </w:r>
      <w:r w:rsidRPr="004B79D4">
        <w:rPr>
          <w:rFonts w:ascii="Times New Roman" w:hAnsi="Times New Roman"/>
          <w:szCs w:val="28"/>
          <w:lang w:val="vi-VN"/>
        </w:rPr>
        <w:t>và</w:t>
      </w:r>
      <w:r w:rsidRPr="007E308A">
        <w:rPr>
          <w:rFonts w:ascii="Times New Roman" w:hAnsi="Times New Roman"/>
          <w:szCs w:val="28"/>
          <w:lang w:val="vi-VN"/>
        </w:rPr>
        <w:t xml:space="preserve"> đáp ứng yêu cầu </w:t>
      </w:r>
      <w:r w:rsidRPr="00055C4D">
        <w:rPr>
          <w:rFonts w:ascii="Times New Roman" w:hAnsi="Times New Roman"/>
          <w:szCs w:val="28"/>
          <w:lang w:val="vi-VN"/>
        </w:rPr>
        <w:t>nâng cao hiệu lực, hiệu quả hoạt động của các đơn vị</w:t>
      </w:r>
      <w:r w:rsidRPr="005956C4">
        <w:rPr>
          <w:rFonts w:ascii="Times New Roman" w:hAnsi="Times New Roman"/>
          <w:szCs w:val="28"/>
          <w:lang w:val="vi-VN"/>
        </w:rPr>
        <w:t xml:space="preserve">. </w:t>
      </w:r>
    </w:p>
    <w:p w14:paraId="4D5862BB" w14:textId="41FED15A" w:rsidR="005907A8" w:rsidRPr="000C7A35" w:rsidRDefault="005907A8" w:rsidP="005907A8">
      <w:pPr>
        <w:ind w:firstLine="567"/>
        <w:rPr>
          <w:lang w:val="vi-VN"/>
        </w:rPr>
      </w:pPr>
      <w:r w:rsidRPr="000C7A35">
        <w:rPr>
          <w:lang w:val="vi-VN"/>
        </w:rPr>
        <w:lastRenderedPageBreak/>
        <w:t xml:space="preserve">Trước đây, theo Đề án hợp nhất Bộ Thông tin và Truyền thông và Bộ Khoa học và Công nghệ trình Ban Chỉ đạo Chính phủ và hồ sơ trình Nghị định quy định chức năng, nhiệm vụ, quyền hạn và cơ cấu tổ chức của Bộ Khoa học và Công nghệ sau hợp nhất, 02 Bộ </w:t>
      </w:r>
      <w:r w:rsidRPr="000C7A35">
        <w:rPr>
          <w:i/>
          <w:lang w:val="vi-VN"/>
        </w:rPr>
        <w:t>dự kiến hợp nhất 05 đơn vị</w:t>
      </w:r>
      <w:r w:rsidRPr="000C7A35">
        <w:rPr>
          <w:lang w:val="vi-VN"/>
        </w:rPr>
        <w:t xml:space="preserve"> (Viện Chiến lược TT&amp;TT; Trường đào tạo Bồi dưỡng cán bộ quản lý TT&amp;TT; Tạp chí TT&amp;TT của Bộ TT&amp;TT và Tạp chí KH&amp;CN Việt Nam; Học viện </w:t>
      </w:r>
      <w:r w:rsidRPr="005907A8">
        <w:rPr>
          <w:lang w:val="vi-VN"/>
        </w:rPr>
        <w:t xml:space="preserve">KH,CN&amp;ĐMST </w:t>
      </w:r>
      <w:r w:rsidRPr="000C7A35">
        <w:rPr>
          <w:lang w:val="vi-VN"/>
        </w:rPr>
        <w:t xml:space="preserve">của Bộ Khoa học và Công nghệ) </w:t>
      </w:r>
      <w:r w:rsidRPr="000C7A35">
        <w:rPr>
          <w:i/>
          <w:lang w:val="vi-VN"/>
        </w:rPr>
        <w:t xml:space="preserve">thành Học viện Chiến lược Khoa học và Công nghệ. </w:t>
      </w:r>
      <w:r w:rsidRPr="000C7A35">
        <w:rPr>
          <w:lang w:val="vi-VN"/>
        </w:rPr>
        <w:t xml:space="preserve">Tuy nhiên, sau khi hợp nhất 02 Bộ, Bộ Khoa học và Công nghệ đã rà soát, cân nhắc kỹ lưỡng và nhận thấy việc duy trì 01 cơ quan tạp chí trực thuộc Bộ (trên cơ sở hợp nhất Tạp chí </w:t>
      </w:r>
      <w:r w:rsidRPr="005907A8">
        <w:rPr>
          <w:lang w:val="vi-VN"/>
        </w:rPr>
        <w:t>KH&amp;CN</w:t>
      </w:r>
      <w:r w:rsidRPr="000C7A35">
        <w:rPr>
          <w:lang w:val="vi-VN"/>
        </w:rPr>
        <w:t xml:space="preserve"> Việt Nam thuộc Bộ Khoa học và Công nghệ và Tạp chí </w:t>
      </w:r>
      <w:r w:rsidRPr="005907A8">
        <w:rPr>
          <w:lang w:val="vi-VN"/>
        </w:rPr>
        <w:t>TT&amp;TT</w:t>
      </w:r>
      <w:r w:rsidRPr="000C7A35">
        <w:rPr>
          <w:lang w:val="vi-VN"/>
        </w:rPr>
        <w:t xml:space="preserve"> thuộc Bộ Thông tin và Truyền thông trước đây) là cần thiết, phục vụ quản lý nhà nước của Bộ Khoa học và Công nghệ</w:t>
      </w:r>
      <w:r w:rsidRPr="000C7A35">
        <w:rPr>
          <w:rStyle w:val="FootnoteReference"/>
          <w:lang w:val="vi-VN"/>
        </w:rPr>
        <w:footnoteReference w:id="11"/>
      </w:r>
      <w:r w:rsidRPr="000C7A35">
        <w:rPr>
          <w:lang w:val="vi-VN"/>
        </w:rPr>
        <w:t xml:space="preserve">, đảm bảo phù hợp với quy hoạch </w:t>
      </w:r>
      <w:r w:rsidRPr="000C7A35">
        <w:rPr>
          <w:lang w:val="da-DK"/>
        </w:rPr>
        <w:t xml:space="preserve">mạng lưới các cơ quan báo chí theo </w:t>
      </w:r>
      <w:r w:rsidRPr="000C7A35">
        <w:rPr>
          <w:iCs/>
          <w:spacing w:val="-4"/>
          <w:lang w:val="pt-BR"/>
        </w:rPr>
        <w:t>Quyết định số 362/QĐ-TTg ngày 3/4/2019 của Thủ tướng Chính phủ phê duyệt Quy hoạch phát triển và quản lý báo chí toàn quốc đến năm 2025 (mỗi bộ có 1 cơ quan báo và 01 cơ quan tạp chí)</w:t>
      </w:r>
      <w:r>
        <w:rPr>
          <w:iCs/>
          <w:spacing w:val="-4"/>
          <w:lang w:val="pt-BR"/>
        </w:rPr>
        <w:t>, phù hợp với thẩm quyền được quy định (</w:t>
      </w:r>
      <w:r w:rsidRPr="00B95EE5">
        <w:rPr>
          <w:i/>
          <w:iCs/>
          <w:spacing w:val="-4"/>
          <w:lang w:val="pt-BR"/>
        </w:rPr>
        <w:t xml:space="preserve">theo quy định của Luật báo chí, </w:t>
      </w:r>
      <w:r>
        <w:rPr>
          <w:i/>
          <w:iCs/>
          <w:spacing w:val="-4"/>
          <w:lang w:val="pt-BR"/>
        </w:rPr>
        <w:t xml:space="preserve">Tạp chí trực thuộc Bộ do Bộ trưởng thành lập, do vậy </w:t>
      </w:r>
      <w:r w:rsidRPr="00B95EE5">
        <w:rPr>
          <w:i/>
          <w:iCs/>
          <w:spacing w:val="-4"/>
          <w:lang w:val="pt-BR"/>
        </w:rPr>
        <w:t xml:space="preserve">Bộ trưởng có thẩm quyền </w:t>
      </w:r>
      <w:r>
        <w:rPr>
          <w:i/>
          <w:iCs/>
          <w:spacing w:val="-4"/>
          <w:lang w:val="pt-BR"/>
        </w:rPr>
        <w:t>tổ chức lại</w:t>
      </w:r>
      <w:r w:rsidRPr="00B95EE5">
        <w:rPr>
          <w:i/>
          <w:iCs/>
          <w:spacing w:val="-4"/>
          <w:lang w:val="pt-BR"/>
        </w:rPr>
        <w:t xml:space="preserve"> cơ quan báo chí trực thuộc Bộ</w:t>
      </w:r>
      <w:r>
        <w:rPr>
          <w:iCs/>
          <w:spacing w:val="-4"/>
          <w:lang w:val="pt-BR"/>
        </w:rPr>
        <w:t>).</w:t>
      </w:r>
    </w:p>
    <w:p w14:paraId="52D09100" w14:textId="77777777" w:rsidR="005907A8" w:rsidRPr="001F66C2" w:rsidRDefault="005907A8" w:rsidP="005907A8">
      <w:pPr>
        <w:ind w:firstLine="567"/>
        <w:rPr>
          <w:b/>
          <w:i/>
          <w:lang w:val="vi-VN"/>
        </w:rPr>
      </w:pPr>
      <w:r w:rsidRPr="00B95EE5">
        <w:rPr>
          <w:lang w:val="vi-VN"/>
        </w:rPr>
        <w:t xml:space="preserve">Do vậy, sau khi rà soát, xắp xếp các đơn vị sự nghiệp công lập trực thuộc Bộ, </w:t>
      </w:r>
      <w:r w:rsidRPr="00055C4D">
        <w:rPr>
          <w:lang w:val="vi-VN"/>
        </w:rPr>
        <w:t xml:space="preserve">Bộ Khoa học và Công nghệ đề xuất </w:t>
      </w:r>
      <w:r w:rsidRPr="001F66C2">
        <w:rPr>
          <w:b/>
          <w:i/>
          <w:lang w:val="vi-VN"/>
        </w:rPr>
        <w:t>Học viện Chiến lược Khoa học và Công nghệ là đơn vị sự nghiệp công lập được hình thành trên cơ sở hợp nhất 04 đơn vị</w:t>
      </w:r>
      <w:r>
        <w:rPr>
          <w:rStyle w:val="FootnoteReference"/>
          <w:b/>
          <w:i/>
          <w:lang w:val="vi-VN"/>
        </w:rPr>
        <w:footnoteReference w:id="12"/>
      </w:r>
      <w:r w:rsidRPr="001F66C2">
        <w:rPr>
          <w:b/>
          <w:i/>
          <w:lang w:val="vi-VN"/>
        </w:rPr>
        <w:t>:</w:t>
      </w:r>
    </w:p>
    <w:p w14:paraId="26578A83" w14:textId="77777777" w:rsidR="005907A8" w:rsidRPr="0097377F" w:rsidRDefault="005907A8" w:rsidP="005907A8">
      <w:pPr>
        <w:pStyle w:val="BodyTextIndent"/>
        <w:spacing w:before="120" w:after="120" w:line="360" w:lineRule="exact"/>
        <w:ind w:left="0" w:firstLine="567"/>
        <w:jc w:val="both"/>
        <w:rPr>
          <w:rFonts w:ascii="Times New Roman" w:hAnsi="Times New Roman"/>
          <w:szCs w:val="28"/>
          <w:lang w:val="vi-VN"/>
        </w:rPr>
      </w:pPr>
      <w:r w:rsidRPr="001F66C2">
        <w:rPr>
          <w:rFonts w:ascii="Times New Roman" w:hAnsi="Times New Roman"/>
          <w:szCs w:val="28"/>
          <w:lang w:val="vi-VN"/>
        </w:rPr>
        <w:t xml:space="preserve"> (1) </w:t>
      </w:r>
      <w:r w:rsidRPr="001F66C2">
        <w:rPr>
          <w:rFonts w:ascii="Times New Roman" w:hAnsi="Times New Roman"/>
          <w:spacing w:val="2"/>
          <w:szCs w:val="28"/>
          <w:lang w:val="vi-VN"/>
        </w:rPr>
        <w:t xml:space="preserve">Học viện Khoa học, Công nghệ và Đổi mới sáng tạo </w:t>
      </w:r>
      <w:r w:rsidRPr="001F66C2">
        <w:rPr>
          <w:rFonts w:ascii="Times New Roman" w:hAnsi="Times New Roman"/>
          <w:i/>
          <w:spacing w:val="2"/>
          <w:szCs w:val="28"/>
          <w:lang w:val="vi-VN"/>
        </w:rPr>
        <w:t xml:space="preserve">(là đơn vị sự nghiệp công lập thực hiện nhiệm vụ nghiên cứu khoa học, nghiên cứu chiến lược và đào tạo, bồi dưỡng công chức, viên chức chuyên </w:t>
      </w:r>
      <w:r w:rsidRPr="001F66C2">
        <w:rPr>
          <w:rFonts w:ascii="Times New Roman" w:hAnsi="Times New Roman"/>
          <w:i/>
          <w:szCs w:val="28"/>
          <w:lang w:val="vi-VN"/>
        </w:rPr>
        <w:t>ngành Khoa học và Công nghệ thuộc Bộ Khoa học và Công nghệ trước đây).</w:t>
      </w:r>
      <w:r w:rsidRPr="0097377F">
        <w:rPr>
          <w:rFonts w:ascii="Times New Roman" w:hAnsi="Times New Roman"/>
          <w:i/>
          <w:szCs w:val="28"/>
          <w:lang w:val="vi-VN"/>
        </w:rPr>
        <w:t xml:space="preserve"> </w:t>
      </w:r>
    </w:p>
    <w:p w14:paraId="07699172" w14:textId="3EDADD50" w:rsidR="005907A8" w:rsidRPr="001F66C2" w:rsidRDefault="005907A8" w:rsidP="005907A8">
      <w:pPr>
        <w:pStyle w:val="BodyTextIndent"/>
        <w:spacing w:before="120" w:after="120" w:line="360" w:lineRule="exact"/>
        <w:ind w:left="0" w:firstLine="567"/>
        <w:jc w:val="both"/>
        <w:rPr>
          <w:rFonts w:ascii="Times New Roman" w:hAnsi="Times New Roman"/>
          <w:i/>
          <w:szCs w:val="28"/>
          <w:lang w:val="vi-VN"/>
        </w:rPr>
      </w:pPr>
      <w:r w:rsidRPr="001F66C2">
        <w:rPr>
          <w:rFonts w:ascii="Times New Roman" w:hAnsi="Times New Roman"/>
          <w:szCs w:val="28"/>
          <w:lang w:val="vi-VN"/>
        </w:rPr>
        <w:lastRenderedPageBreak/>
        <w:t xml:space="preserve">(2) </w:t>
      </w:r>
      <w:r w:rsidRPr="001F66C2">
        <w:rPr>
          <w:rFonts w:ascii="Times New Roman" w:hAnsi="Times New Roman"/>
          <w:spacing w:val="2"/>
          <w:szCs w:val="28"/>
          <w:lang w:val="vi-VN"/>
        </w:rPr>
        <w:t xml:space="preserve">Viện Chiến lược Thông tin và Truyền thông </w:t>
      </w:r>
      <w:r w:rsidRPr="001F66C2">
        <w:rPr>
          <w:rFonts w:ascii="Times New Roman" w:hAnsi="Times New Roman"/>
          <w:i/>
          <w:spacing w:val="2"/>
          <w:szCs w:val="28"/>
          <w:lang w:val="vi-VN"/>
        </w:rPr>
        <w:t xml:space="preserve">(là đơn vị sự nghiệp công lập thực hiện nhiệm vụ nghiên cứu chiến lược, quy hoạch thuộc Bộ </w:t>
      </w:r>
      <w:r w:rsidRPr="005907A8">
        <w:rPr>
          <w:rFonts w:ascii="Times New Roman" w:hAnsi="Times New Roman"/>
          <w:i/>
          <w:spacing w:val="2"/>
          <w:szCs w:val="28"/>
          <w:lang w:val="vi-VN"/>
        </w:rPr>
        <w:t>Thông tin và Truyền thông</w:t>
      </w:r>
      <w:r w:rsidRPr="001F66C2">
        <w:rPr>
          <w:rFonts w:ascii="Times New Roman" w:hAnsi="Times New Roman"/>
          <w:i/>
          <w:spacing w:val="2"/>
          <w:szCs w:val="28"/>
          <w:lang w:val="vi-VN"/>
        </w:rPr>
        <w:t xml:space="preserve"> trước đây)</w:t>
      </w:r>
    </w:p>
    <w:p w14:paraId="77FD6B52" w14:textId="75074BEC" w:rsidR="005907A8" w:rsidRDefault="005907A8" w:rsidP="005907A8">
      <w:pPr>
        <w:pStyle w:val="BodyTextIndent"/>
        <w:spacing w:before="120" w:after="120" w:line="360" w:lineRule="exact"/>
        <w:ind w:left="0" w:firstLine="567"/>
        <w:jc w:val="both"/>
        <w:rPr>
          <w:rFonts w:ascii="Times New Roman" w:hAnsi="Times New Roman"/>
          <w:i/>
          <w:szCs w:val="28"/>
          <w:lang w:val="vi-VN"/>
        </w:rPr>
      </w:pPr>
      <w:r w:rsidRPr="001F66C2">
        <w:rPr>
          <w:rFonts w:ascii="Times New Roman" w:hAnsi="Times New Roman"/>
          <w:szCs w:val="28"/>
          <w:lang w:val="vi-VN"/>
        </w:rPr>
        <w:t xml:space="preserve">(3) </w:t>
      </w:r>
      <w:r w:rsidRPr="001F66C2">
        <w:rPr>
          <w:rFonts w:ascii="Times New Roman" w:hAnsi="Times New Roman"/>
          <w:spacing w:val="2"/>
          <w:szCs w:val="28"/>
          <w:lang w:val="vi-VN"/>
        </w:rPr>
        <w:t>Trường Đào tạo, bồi dưỡng cán bộ quản lý TT</w:t>
      </w:r>
      <w:r w:rsidRPr="005907A8">
        <w:rPr>
          <w:rFonts w:ascii="Times New Roman" w:hAnsi="Times New Roman"/>
          <w:spacing w:val="2"/>
          <w:szCs w:val="28"/>
          <w:lang w:val="vi-VN"/>
        </w:rPr>
        <w:t>&amp;</w:t>
      </w:r>
      <w:r w:rsidRPr="001F66C2">
        <w:rPr>
          <w:rFonts w:ascii="Times New Roman" w:hAnsi="Times New Roman"/>
          <w:spacing w:val="2"/>
          <w:szCs w:val="28"/>
          <w:lang w:val="vi-VN"/>
        </w:rPr>
        <w:t>TT (</w:t>
      </w:r>
      <w:r w:rsidRPr="001F66C2">
        <w:rPr>
          <w:rFonts w:ascii="Times New Roman" w:hAnsi="Times New Roman"/>
          <w:i/>
          <w:spacing w:val="2"/>
          <w:szCs w:val="28"/>
          <w:lang w:val="vi-VN"/>
        </w:rPr>
        <w:t xml:space="preserve">là đơn vị sự nghiệp công lập thực hiện nhiệm vụ đào tạo, bồi dưỡng công chức, viên chức chuyên </w:t>
      </w:r>
      <w:r w:rsidRPr="001F66C2">
        <w:rPr>
          <w:rFonts w:ascii="Times New Roman" w:hAnsi="Times New Roman"/>
          <w:i/>
          <w:szCs w:val="28"/>
          <w:lang w:val="vi-VN"/>
        </w:rPr>
        <w:t>ngành TT</w:t>
      </w:r>
      <w:r w:rsidRPr="005907A8">
        <w:rPr>
          <w:rFonts w:ascii="Times New Roman" w:hAnsi="Times New Roman"/>
          <w:i/>
          <w:szCs w:val="28"/>
          <w:lang w:val="vi-VN"/>
        </w:rPr>
        <w:t>&amp;</w:t>
      </w:r>
      <w:r w:rsidRPr="001F66C2">
        <w:rPr>
          <w:rFonts w:ascii="Times New Roman" w:hAnsi="Times New Roman"/>
          <w:i/>
          <w:szCs w:val="28"/>
          <w:lang w:val="vi-VN"/>
        </w:rPr>
        <w:t xml:space="preserve">TT thuộc Bộ </w:t>
      </w:r>
      <w:r w:rsidRPr="005907A8">
        <w:rPr>
          <w:rFonts w:ascii="Times New Roman" w:hAnsi="Times New Roman"/>
          <w:i/>
          <w:spacing w:val="2"/>
          <w:szCs w:val="28"/>
          <w:lang w:val="vi-VN"/>
        </w:rPr>
        <w:t>Thông tin và Truyền thông</w:t>
      </w:r>
      <w:r w:rsidRPr="001F66C2">
        <w:rPr>
          <w:rFonts w:ascii="Times New Roman" w:hAnsi="Times New Roman"/>
          <w:i/>
          <w:szCs w:val="28"/>
          <w:lang w:val="vi-VN"/>
        </w:rPr>
        <w:t xml:space="preserve"> trước đây).</w:t>
      </w:r>
    </w:p>
    <w:p w14:paraId="500B2FBC" w14:textId="7CFB193E" w:rsidR="005907A8" w:rsidRPr="00137231" w:rsidRDefault="005907A8" w:rsidP="005907A8">
      <w:pPr>
        <w:pStyle w:val="BodyTextIndent"/>
        <w:spacing w:before="120" w:after="120" w:line="360" w:lineRule="exact"/>
        <w:ind w:left="0" w:firstLine="567"/>
        <w:jc w:val="both"/>
        <w:rPr>
          <w:rFonts w:ascii="Times New Roman" w:hAnsi="Times New Roman"/>
          <w:spacing w:val="2"/>
          <w:szCs w:val="28"/>
          <w:lang w:val="vi-VN"/>
        </w:rPr>
      </w:pPr>
      <w:r w:rsidRPr="001F66C2">
        <w:rPr>
          <w:rFonts w:ascii="Times New Roman" w:hAnsi="Times New Roman"/>
          <w:szCs w:val="28"/>
          <w:lang w:val="vi-VN"/>
        </w:rPr>
        <w:t xml:space="preserve">(4) </w:t>
      </w:r>
      <w:r w:rsidRPr="004B79D4">
        <w:rPr>
          <w:rFonts w:ascii="Times New Roman" w:hAnsi="Times New Roman"/>
          <w:szCs w:val="28"/>
          <w:lang w:val="vi-VN"/>
        </w:rPr>
        <w:t>Trung tâm Nghiên cứu và Phát triển hội nhập khoa học và công nghệ quốc tế (</w:t>
      </w:r>
      <w:r w:rsidRPr="0097377F">
        <w:rPr>
          <w:rFonts w:ascii="Times New Roman" w:hAnsi="Times New Roman"/>
          <w:i/>
          <w:spacing w:val="2"/>
          <w:szCs w:val="28"/>
          <w:lang w:val="vi-VN"/>
        </w:rPr>
        <w:t>là đơn vị sự nghiệp công lập</w:t>
      </w:r>
      <w:r w:rsidRPr="001F66C2">
        <w:rPr>
          <w:rFonts w:ascii="Times New Roman" w:hAnsi="Times New Roman"/>
          <w:spacing w:val="2"/>
          <w:szCs w:val="28"/>
          <w:lang w:val="vi-VN"/>
        </w:rPr>
        <w:t xml:space="preserve"> </w:t>
      </w:r>
      <w:r w:rsidRPr="001F66C2">
        <w:rPr>
          <w:rFonts w:ascii="Times New Roman" w:hAnsi="Times New Roman"/>
          <w:i/>
          <w:szCs w:val="28"/>
          <w:lang w:val="vi-VN"/>
        </w:rPr>
        <w:t>thực hiện chức năng nghiên cứu và phát triển hội nhập khoa học và công nghệ quốc tế thuộc Bộ Khoa</w:t>
      </w:r>
      <w:r w:rsidRPr="004B79D4">
        <w:rPr>
          <w:rFonts w:ascii="Times New Roman" w:hAnsi="Times New Roman"/>
          <w:i/>
          <w:szCs w:val="28"/>
          <w:lang w:val="vi-VN"/>
        </w:rPr>
        <w:t xml:space="preserve"> học và Công nghệ trước đây</w:t>
      </w:r>
      <w:r w:rsidRPr="001F66C2">
        <w:rPr>
          <w:rFonts w:ascii="Times New Roman" w:hAnsi="Times New Roman"/>
          <w:i/>
          <w:szCs w:val="28"/>
          <w:lang w:val="vi-VN"/>
        </w:rPr>
        <w:t xml:space="preserve"> </w:t>
      </w:r>
      <w:r>
        <w:rPr>
          <w:rFonts w:ascii="Times New Roman" w:hAnsi="Times New Roman"/>
          <w:i/>
          <w:szCs w:val="28"/>
          <w:lang w:val="vi-VN"/>
        </w:rPr>
        <w:t>–</w:t>
      </w:r>
      <w:r w:rsidRPr="001F66C2">
        <w:rPr>
          <w:rFonts w:ascii="Times New Roman" w:hAnsi="Times New Roman"/>
          <w:i/>
          <w:szCs w:val="28"/>
          <w:lang w:val="vi-VN"/>
        </w:rPr>
        <w:t xml:space="preserve"> chức năng, nhiệm vụ này gắn bó chặt chẽ với nhiệm vụ nghiên cứu xây dựng chiến lược, quy hoạch phát triển ngành</w:t>
      </w:r>
      <w:r w:rsidRPr="0097377F">
        <w:rPr>
          <w:rFonts w:ascii="Times New Roman" w:hAnsi="Times New Roman"/>
          <w:i/>
          <w:szCs w:val="28"/>
          <w:lang w:val="vi-VN"/>
        </w:rPr>
        <w:t xml:space="preserve"> của </w:t>
      </w:r>
      <w:r w:rsidRPr="0097377F">
        <w:rPr>
          <w:rFonts w:ascii="Times New Roman" w:hAnsi="Times New Roman"/>
          <w:i/>
          <w:spacing w:val="2"/>
          <w:szCs w:val="28"/>
          <w:lang w:val="vi-VN"/>
        </w:rPr>
        <w:t xml:space="preserve">Học viện Khoa học, Công nghệ và Đổi mới sáng tạo thuộc Bộ </w:t>
      </w:r>
      <w:r w:rsidRPr="001F66C2">
        <w:rPr>
          <w:rFonts w:ascii="Times New Roman" w:hAnsi="Times New Roman"/>
          <w:i/>
          <w:szCs w:val="28"/>
          <w:lang w:val="vi-VN"/>
        </w:rPr>
        <w:t>Khoa</w:t>
      </w:r>
      <w:r w:rsidRPr="004B79D4">
        <w:rPr>
          <w:rFonts w:ascii="Times New Roman" w:hAnsi="Times New Roman"/>
          <w:i/>
          <w:szCs w:val="28"/>
          <w:lang w:val="vi-VN"/>
        </w:rPr>
        <w:t xml:space="preserve"> học và Công nghệ</w:t>
      </w:r>
      <w:r w:rsidRPr="0097377F">
        <w:rPr>
          <w:rFonts w:ascii="Times New Roman" w:hAnsi="Times New Roman"/>
          <w:i/>
          <w:spacing w:val="2"/>
          <w:szCs w:val="28"/>
          <w:lang w:val="vi-VN"/>
        </w:rPr>
        <w:t xml:space="preserve"> và Viện Chiến lược Thông tin và Truyền thông</w:t>
      </w:r>
      <w:r w:rsidRPr="004B79D4">
        <w:rPr>
          <w:rFonts w:ascii="Times New Roman" w:hAnsi="Times New Roman"/>
          <w:szCs w:val="28"/>
          <w:lang w:val="vi-VN"/>
        </w:rPr>
        <w:t xml:space="preserve">); </w:t>
      </w:r>
    </w:p>
    <w:p w14:paraId="58331E61" w14:textId="77777777" w:rsidR="005907A8" w:rsidRPr="0097377F" w:rsidRDefault="005907A8" w:rsidP="005907A8">
      <w:pPr>
        <w:pStyle w:val="BodyTextIndent"/>
        <w:spacing w:before="120" w:line="360" w:lineRule="exact"/>
        <w:ind w:left="0" w:firstLine="567"/>
        <w:jc w:val="both"/>
        <w:rPr>
          <w:rFonts w:ascii="Times New Roman" w:hAnsi="Times New Roman"/>
          <w:szCs w:val="28"/>
          <w:lang w:val="vi-VN"/>
        </w:rPr>
      </w:pPr>
      <w:r w:rsidRPr="006C548A">
        <w:rPr>
          <w:rFonts w:ascii="Times New Roman" w:hAnsi="Times New Roman"/>
          <w:spacing w:val="2"/>
          <w:szCs w:val="28"/>
          <w:lang w:val="vi-VN"/>
        </w:rPr>
        <w:t xml:space="preserve">Trong đó, </w:t>
      </w:r>
      <w:r w:rsidRPr="00137231">
        <w:rPr>
          <w:rFonts w:ascii="Times New Roman" w:hAnsi="Times New Roman"/>
          <w:spacing w:val="2"/>
          <w:szCs w:val="28"/>
          <w:lang w:val="vi-VN"/>
        </w:rPr>
        <w:t>Học viện Khoa học, Công nghệ và Đổi mới sáng tạo</w:t>
      </w:r>
      <w:r w:rsidRPr="00137231">
        <w:rPr>
          <w:rFonts w:ascii="Times New Roman" w:hAnsi="Times New Roman"/>
          <w:i/>
          <w:spacing w:val="2"/>
          <w:szCs w:val="28"/>
          <w:lang w:val="vi-VN"/>
        </w:rPr>
        <w:t xml:space="preserve"> </w:t>
      </w:r>
      <w:r w:rsidRPr="006C548A">
        <w:rPr>
          <w:rFonts w:ascii="Times New Roman" w:hAnsi="Times New Roman"/>
          <w:spacing w:val="2"/>
          <w:szCs w:val="28"/>
          <w:lang w:val="vi-VN"/>
        </w:rPr>
        <w:t>thuộc</w:t>
      </w:r>
      <w:r w:rsidRPr="008F375B">
        <w:rPr>
          <w:rFonts w:ascii="Times New Roman" w:hAnsi="Times New Roman"/>
          <w:spacing w:val="2"/>
          <w:szCs w:val="28"/>
          <w:lang w:val="vi-VN"/>
        </w:rPr>
        <w:t xml:space="preserve"> Bộ Khoa học và Công nghệ trước đây</w:t>
      </w:r>
      <w:r w:rsidRPr="006C548A">
        <w:rPr>
          <w:rFonts w:ascii="Times New Roman" w:hAnsi="Times New Roman"/>
          <w:spacing w:val="2"/>
          <w:szCs w:val="28"/>
          <w:lang w:val="vi-VN"/>
        </w:rPr>
        <w:t xml:space="preserve"> là đơn vị sự nghiệp công lập do </w:t>
      </w:r>
      <w:r w:rsidRPr="007A1CFE">
        <w:rPr>
          <w:rFonts w:ascii="Times New Roman" w:hAnsi="Times New Roman"/>
          <w:szCs w:val="28"/>
          <w:lang w:val="vi-VN"/>
        </w:rPr>
        <w:t>Thủ tướng Chính phủ quy định chức năng, nhiệm vụ, quyền hạn và cơ cấu tổ chức</w:t>
      </w:r>
      <w:r w:rsidRPr="006C548A">
        <w:rPr>
          <w:rFonts w:ascii="Times New Roman" w:hAnsi="Times New Roman"/>
          <w:szCs w:val="28"/>
          <w:lang w:val="vi-VN"/>
        </w:rPr>
        <w:t xml:space="preserve"> (</w:t>
      </w:r>
      <w:r w:rsidRPr="005907A8">
        <w:rPr>
          <w:rFonts w:ascii="Times New Roman" w:hAnsi="Times New Roman"/>
          <w:i/>
          <w:iCs/>
          <w:szCs w:val="28"/>
          <w:lang w:val="vi-VN"/>
        </w:rPr>
        <w:t>Quyết định số 08/2018/QĐ-TTg ngày 23/02/2018</w:t>
      </w:r>
      <w:r w:rsidRPr="006C548A">
        <w:rPr>
          <w:rFonts w:ascii="Times New Roman" w:hAnsi="Times New Roman"/>
          <w:szCs w:val="28"/>
          <w:lang w:val="vi-VN"/>
        </w:rPr>
        <w:t>)</w:t>
      </w:r>
      <w:r w:rsidRPr="0097377F">
        <w:rPr>
          <w:rFonts w:ascii="Times New Roman" w:hAnsi="Times New Roman"/>
          <w:szCs w:val="28"/>
          <w:lang w:val="vi-VN"/>
        </w:rPr>
        <w:t xml:space="preserve">, các đơn vị còn lại do Bộ trưởng quy định </w:t>
      </w:r>
      <w:r w:rsidRPr="007A1CFE">
        <w:rPr>
          <w:rFonts w:ascii="Times New Roman" w:hAnsi="Times New Roman"/>
          <w:szCs w:val="28"/>
          <w:lang w:val="vi-VN"/>
        </w:rPr>
        <w:t>chức năng, nhiệm vụ, quyền hạn và cơ cấu tổ chức</w:t>
      </w:r>
      <w:r w:rsidRPr="0097377F">
        <w:rPr>
          <w:rFonts w:ascii="Times New Roman" w:hAnsi="Times New Roman"/>
          <w:szCs w:val="28"/>
          <w:lang w:val="vi-VN"/>
        </w:rPr>
        <w:t>.</w:t>
      </w:r>
    </w:p>
    <w:p w14:paraId="0F5960E7" w14:textId="20A2D68C" w:rsidR="00B90302" w:rsidRPr="00B90302" w:rsidRDefault="005907A8" w:rsidP="005907A8">
      <w:pPr>
        <w:pStyle w:val="BodyTextIndent"/>
        <w:spacing w:before="120" w:line="360" w:lineRule="exact"/>
        <w:ind w:left="0" w:firstLine="567"/>
        <w:jc w:val="both"/>
        <w:rPr>
          <w:rFonts w:ascii="Times New Roman" w:hAnsi="Times New Roman"/>
          <w:szCs w:val="28"/>
          <w:lang w:val="vi-VN"/>
        </w:rPr>
      </w:pPr>
      <w:r w:rsidRPr="00AA265C">
        <w:rPr>
          <w:rFonts w:ascii="Times New Roman" w:hAnsi="Times New Roman"/>
          <w:szCs w:val="28"/>
          <w:lang w:val="vi-VN"/>
        </w:rPr>
        <w:t>Như vậy, sau khi thực hiện sắp xếp, kiện toàn tổ chức bộ máy của các đơn vị sự nghiệp công lập trực thuộc Bộ Khoa học và Công nghệ thì tên, chức năng, nhiệm vụ, quyền hạn và cơ cấu tổ chức của Học viện</w:t>
      </w:r>
      <w:r w:rsidRPr="00AA265C">
        <w:rPr>
          <w:rFonts w:ascii="Times New Roman" w:hAnsi="Times New Roman"/>
          <w:spacing w:val="2"/>
          <w:szCs w:val="28"/>
          <w:lang w:val="vi-VN"/>
        </w:rPr>
        <w:t xml:space="preserve"> </w:t>
      </w:r>
      <w:r w:rsidRPr="00137231">
        <w:rPr>
          <w:rFonts w:ascii="Times New Roman" w:hAnsi="Times New Roman"/>
          <w:spacing w:val="2"/>
          <w:szCs w:val="28"/>
          <w:lang w:val="vi-VN"/>
        </w:rPr>
        <w:t>Khoa học, Công nghệ và Đổi mới sáng tạo</w:t>
      </w:r>
      <w:r w:rsidRPr="00137231">
        <w:rPr>
          <w:rFonts w:ascii="Times New Roman" w:hAnsi="Times New Roman"/>
          <w:i/>
          <w:spacing w:val="2"/>
          <w:szCs w:val="28"/>
          <w:lang w:val="vi-VN"/>
        </w:rPr>
        <w:t xml:space="preserve"> </w:t>
      </w:r>
      <w:r w:rsidRPr="006C548A">
        <w:rPr>
          <w:rFonts w:ascii="Times New Roman" w:hAnsi="Times New Roman"/>
          <w:spacing w:val="2"/>
          <w:szCs w:val="28"/>
          <w:lang w:val="vi-VN"/>
        </w:rPr>
        <w:t>thuộc</w:t>
      </w:r>
      <w:r w:rsidRPr="008F375B">
        <w:rPr>
          <w:rFonts w:ascii="Times New Roman" w:hAnsi="Times New Roman"/>
          <w:spacing w:val="2"/>
          <w:szCs w:val="28"/>
          <w:lang w:val="vi-VN"/>
        </w:rPr>
        <w:t xml:space="preserve"> Bộ Khoa học và Công nghệ trước đây</w:t>
      </w:r>
      <w:r w:rsidRPr="00AA265C">
        <w:rPr>
          <w:rFonts w:ascii="Times New Roman" w:hAnsi="Times New Roman"/>
          <w:spacing w:val="2"/>
          <w:szCs w:val="28"/>
          <w:lang w:val="vi-VN"/>
        </w:rPr>
        <w:t xml:space="preserve"> đã có sự thay đổi.</w:t>
      </w:r>
      <w:r w:rsidRPr="005956C4">
        <w:rPr>
          <w:rFonts w:ascii="Times New Roman" w:hAnsi="Times New Roman"/>
          <w:szCs w:val="28"/>
          <w:lang w:val="vi-VN"/>
        </w:rPr>
        <w:t xml:space="preserve"> Do vậy, </w:t>
      </w:r>
      <w:r w:rsidR="00B90302" w:rsidRPr="0048505D">
        <w:rPr>
          <w:rFonts w:ascii="Times New Roman" w:hAnsi="Times New Roman"/>
          <w:spacing w:val="4"/>
          <w:szCs w:val="28"/>
          <w:lang w:val="nl-NL"/>
        </w:rPr>
        <w:t>Bộ Khoa học và Công</w:t>
      </w:r>
      <w:r w:rsidR="00B90302" w:rsidRPr="0048505D">
        <w:rPr>
          <w:rFonts w:ascii="Times New Roman" w:hAnsi="Times New Roman"/>
          <w:spacing w:val="-4"/>
          <w:szCs w:val="28"/>
          <w:lang w:val="nl-NL"/>
        </w:rPr>
        <w:t xml:space="preserve"> nghệ đã xây dựng</w:t>
      </w:r>
      <w:r w:rsidR="00B90302">
        <w:rPr>
          <w:rFonts w:ascii="Times New Roman" w:hAnsi="Times New Roman"/>
          <w:spacing w:val="-4"/>
          <w:szCs w:val="28"/>
          <w:lang w:val="nl-NL"/>
        </w:rPr>
        <w:t xml:space="preserve"> dự thảo </w:t>
      </w:r>
      <w:r w:rsidR="00B90302" w:rsidRPr="0048505D">
        <w:rPr>
          <w:rFonts w:ascii="Times New Roman" w:hAnsi="Times New Roman"/>
          <w:bCs/>
          <w:szCs w:val="28"/>
          <w:lang w:val="nl-NL"/>
        </w:rPr>
        <w:t xml:space="preserve">Quyết định quy định </w:t>
      </w:r>
      <w:r w:rsidR="00B90302" w:rsidRPr="0048505D">
        <w:rPr>
          <w:rFonts w:ascii="Times New Roman" w:hAnsi="Times New Roman"/>
          <w:bCs/>
          <w:spacing w:val="-6"/>
          <w:szCs w:val="28"/>
          <w:lang w:val="nl-NL"/>
        </w:rPr>
        <w:t xml:space="preserve">chức năng, nhiệm vụ, quyền </w:t>
      </w:r>
      <w:r w:rsidR="00B90302" w:rsidRPr="0048505D">
        <w:rPr>
          <w:rFonts w:ascii="Times New Roman" w:hAnsi="Times New Roman"/>
          <w:szCs w:val="28"/>
          <w:lang w:val="vi-VN"/>
        </w:rPr>
        <w:t xml:space="preserve">hạn và cơ cấu tổ chức của Học viện </w:t>
      </w:r>
      <w:r w:rsidR="00B90302" w:rsidRPr="005956C4">
        <w:rPr>
          <w:rFonts w:ascii="Times New Roman" w:hAnsi="Times New Roman"/>
          <w:spacing w:val="-4"/>
          <w:szCs w:val="28"/>
          <w:lang w:val="vi-VN"/>
        </w:rPr>
        <w:t>Chiến lược Khoa học và Công nghệ (</w:t>
      </w:r>
      <w:r w:rsidR="00B90302" w:rsidRPr="005907A8">
        <w:rPr>
          <w:rFonts w:ascii="Times New Roman" w:hAnsi="Times New Roman"/>
          <w:i/>
          <w:iCs/>
          <w:spacing w:val="-4"/>
          <w:szCs w:val="28"/>
          <w:lang w:val="vi-VN"/>
        </w:rPr>
        <w:t>thay thế Quyết định số 08/2018/QĐ-TTg ngày 23/02/2018 quy định chức năng, nhiệm vụ, quyền hạn và cơ cấu tổ chức của Học viện Khoa học, Công nghệ và Đổi mới sáng tạo</w:t>
      </w:r>
      <w:r w:rsidR="00B90302" w:rsidRPr="005956C4">
        <w:rPr>
          <w:rFonts w:ascii="Times New Roman" w:hAnsi="Times New Roman"/>
          <w:spacing w:val="-4"/>
          <w:szCs w:val="28"/>
          <w:lang w:val="vi-VN"/>
        </w:rPr>
        <w:t xml:space="preserve">) </w:t>
      </w:r>
      <w:r w:rsidR="00B90302" w:rsidRPr="005956C4">
        <w:rPr>
          <w:rFonts w:ascii="Times New Roman" w:hAnsi="Times New Roman"/>
          <w:spacing w:val="2"/>
          <w:szCs w:val="28"/>
          <w:lang w:val="vi-VN"/>
        </w:rPr>
        <w:t xml:space="preserve">là cần thiết, phù hợp với chỉ đạo của Ban chỉ đạo Trung ương và Ban Chỉ đạo của Chính phủ, </w:t>
      </w:r>
      <w:r w:rsidR="00B90302" w:rsidRPr="00AA265C">
        <w:rPr>
          <w:rFonts w:ascii="Times New Roman" w:hAnsi="Times New Roman"/>
          <w:spacing w:val="2"/>
          <w:szCs w:val="28"/>
          <w:lang w:val="vi-VN"/>
        </w:rPr>
        <w:t xml:space="preserve">phù hợp với Nghị định </w:t>
      </w:r>
      <w:r w:rsidR="00B90302" w:rsidRPr="005956C4">
        <w:rPr>
          <w:rFonts w:ascii="Times New Roman" w:hAnsi="Times New Roman"/>
          <w:szCs w:val="28"/>
          <w:lang w:val="vi-VN"/>
        </w:rPr>
        <w:t>số 55/2025/NĐ-CP</w:t>
      </w:r>
      <w:r w:rsidR="00B90302" w:rsidRPr="00AA265C">
        <w:rPr>
          <w:rFonts w:ascii="Times New Roman" w:hAnsi="Times New Roman"/>
          <w:spacing w:val="-4"/>
          <w:szCs w:val="28"/>
          <w:lang w:val="vi-VN"/>
        </w:rPr>
        <w:t xml:space="preserve">, </w:t>
      </w:r>
      <w:r w:rsidR="00B90302" w:rsidRPr="005956C4">
        <w:rPr>
          <w:rFonts w:ascii="Times New Roman" w:hAnsi="Times New Roman"/>
          <w:spacing w:val="-4"/>
          <w:szCs w:val="28"/>
          <w:lang w:val="vi-VN"/>
        </w:rPr>
        <w:t xml:space="preserve">bảo đảm đúng thẩm quyền, tạo cơ sở pháp lý để Học viện Chiến lược Khoa học và Công nghệ sớm ổn định tổ chức và hoạt động, triển khai thực </w:t>
      </w:r>
      <w:r w:rsidR="00B90302" w:rsidRPr="005956C4">
        <w:rPr>
          <w:rFonts w:ascii="Times New Roman" w:hAnsi="Times New Roman"/>
          <w:szCs w:val="28"/>
          <w:lang w:val="vi-VN"/>
        </w:rPr>
        <w:t>hiện chức năng, nhiệm vụ được giao, phục vụ công tác quản lý nhà nước của Bộ Khoa</w:t>
      </w:r>
      <w:r w:rsidR="00B90302" w:rsidRPr="005956C4">
        <w:rPr>
          <w:rFonts w:ascii="Times New Roman" w:hAnsi="Times New Roman"/>
          <w:spacing w:val="-4"/>
          <w:szCs w:val="28"/>
          <w:lang w:val="vi-VN"/>
        </w:rPr>
        <w:t xml:space="preserve"> học và Công nghệ</w:t>
      </w:r>
    </w:p>
    <w:bookmarkEnd w:id="4"/>
    <w:p w14:paraId="14379E55" w14:textId="77777777" w:rsidR="00986AA9" w:rsidRPr="0048505D" w:rsidRDefault="0093392C" w:rsidP="00F53562">
      <w:pPr>
        <w:pStyle w:val="BodyTextIndent"/>
        <w:spacing w:before="120"/>
        <w:ind w:left="0" w:firstLine="567"/>
        <w:jc w:val="both"/>
        <w:rPr>
          <w:rFonts w:ascii="Times New Roman" w:hAnsi="Times New Roman"/>
          <w:b/>
          <w:bCs/>
          <w:i/>
          <w:spacing w:val="4"/>
          <w:szCs w:val="28"/>
          <w:lang w:val="vi-VN"/>
        </w:rPr>
      </w:pPr>
      <w:r w:rsidRPr="0048505D">
        <w:rPr>
          <w:rFonts w:ascii="Times New Roman" w:hAnsi="Times New Roman"/>
          <w:b/>
          <w:bCs/>
          <w:i/>
          <w:spacing w:val="4"/>
          <w:szCs w:val="28"/>
          <w:lang w:val="vi-VN"/>
        </w:rPr>
        <w:t>1.2. Cơ sở pháp lý</w:t>
      </w:r>
    </w:p>
    <w:p w14:paraId="34C1D8E7" w14:textId="77777777" w:rsidR="00986AA9" w:rsidRPr="0048505D" w:rsidRDefault="0093392C" w:rsidP="00F53562">
      <w:pPr>
        <w:pStyle w:val="BodyTextIndent"/>
        <w:spacing w:before="120" w:after="120"/>
        <w:ind w:left="0" w:firstLine="567"/>
        <w:jc w:val="both"/>
        <w:rPr>
          <w:rFonts w:ascii="Times New Roman" w:hAnsi="Times New Roman"/>
          <w:i/>
          <w:iCs/>
          <w:szCs w:val="28"/>
          <w:lang w:val="vi-VN"/>
        </w:rPr>
      </w:pPr>
      <w:r w:rsidRPr="0048505D">
        <w:rPr>
          <w:rFonts w:ascii="Times New Roman" w:hAnsi="Times New Roman"/>
          <w:i/>
          <w:iCs/>
          <w:szCs w:val="28"/>
          <w:lang w:val="vi-VN"/>
        </w:rPr>
        <w:t xml:space="preserve">1.2.1 Căn cứ </w:t>
      </w:r>
      <w:r w:rsidR="00AF2B30" w:rsidRPr="0048505D">
        <w:rPr>
          <w:rFonts w:ascii="Times New Roman" w:hAnsi="Times New Roman"/>
          <w:i/>
          <w:iCs/>
          <w:szCs w:val="28"/>
          <w:lang w:val="vi-VN"/>
        </w:rPr>
        <w:t>chủ trương, đường lối</w:t>
      </w:r>
    </w:p>
    <w:p w14:paraId="0BAAEE56" w14:textId="77777777" w:rsidR="00986AA9" w:rsidRPr="0048505D" w:rsidRDefault="0093392C" w:rsidP="00F53562">
      <w:pPr>
        <w:pStyle w:val="BodyTextIndent"/>
        <w:spacing w:before="120" w:after="120"/>
        <w:ind w:left="0" w:firstLine="567"/>
        <w:jc w:val="both"/>
        <w:rPr>
          <w:rFonts w:ascii="Times New Roman" w:hAnsi="Times New Roman"/>
          <w:szCs w:val="28"/>
          <w:lang w:val="vi-VN"/>
        </w:rPr>
      </w:pPr>
      <w:r w:rsidRPr="0048505D">
        <w:rPr>
          <w:rFonts w:ascii="Times New Roman" w:hAnsi="Times New Roman"/>
          <w:szCs w:val="28"/>
          <w:lang w:val="vi-VN"/>
        </w:rPr>
        <w:t xml:space="preserve">a) Nghị quyết số 18-NQ/TW ngày 25/10/2027 của Ban Chấp hành Trung ương về một số vấn đề về tiếp tục đổi mới, sắp xếp tổ chức bộ máy của hệ thống chính trị tinh gọn, hoạt động hiệu lực, hiệu quả và Nghị quyết số 19-NQ/TW ngày 25/10/2027 của Ban Chấp hành Trung ương về tiếp tục đổi mới hệ thống tổ chức </w:t>
      </w:r>
      <w:r w:rsidRPr="0048505D">
        <w:rPr>
          <w:rFonts w:ascii="Times New Roman" w:hAnsi="Times New Roman"/>
          <w:szCs w:val="28"/>
          <w:lang w:val="vi-VN"/>
        </w:rPr>
        <w:lastRenderedPageBreak/>
        <w:t>và quản lý, nâng cao chất lượng và hiệu quả hoạt động của các đơn vị sự nghiệp công lập.</w:t>
      </w:r>
    </w:p>
    <w:p w14:paraId="3786199B" w14:textId="77777777" w:rsidR="00986AA9" w:rsidRPr="0048505D" w:rsidRDefault="0093392C" w:rsidP="00F53562">
      <w:pPr>
        <w:pStyle w:val="BodyTextIndent"/>
        <w:spacing w:before="120" w:after="120"/>
        <w:ind w:left="0" w:firstLine="567"/>
        <w:jc w:val="both"/>
        <w:rPr>
          <w:rFonts w:ascii="Times New Roman" w:hAnsi="Times New Roman"/>
          <w:szCs w:val="28"/>
          <w:lang w:val="vi-VN"/>
        </w:rPr>
      </w:pPr>
      <w:r w:rsidRPr="0048505D">
        <w:rPr>
          <w:rFonts w:ascii="Times New Roman" w:hAnsi="Times New Roman"/>
          <w:szCs w:val="28"/>
          <w:lang w:val="vi-VN"/>
        </w:rPr>
        <w:t>b) Nghị quyết số 52-NQ/TW ngày 27/9/2019 của Bộ Chính trị về một số chủ trương, chính sách chủ động tham gia cuộc cách mạng công nghiệp lần thứ 4.</w:t>
      </w:r>
    </w:p>
    <w:p w14:paraId="2E912A46" w14:textId="77777777" w:rsidR="00986AA9" w:rsidRPr="0048505D" w:rsidRDefault="0093392C" w:rsidP="00F53562">
      <w:pPr>
        <w:pStyle w:val="BodyTextIndent"/>
        <w:spacing w:before="120" w:after="120"/>
        <w:ind w:left="0" w:firstLine="567"/>
        <w:jc w:val="both"/>
        <w:rPr>
          <w:rFonts w:ascii="Times New Roman" w:hAnsi="Times New Roman"/>
          <w:szCs w:val="28"/>
          <w:lang w:val="vi-VN"/>
        </w:rPr>
      </w:pPr>
      <w:r w:rsidRPr="0048505D">
        <w:rPr>
          <w:rFonts w:ascii="Times New Roman" w:hAnsi="Times New Roman"/>
          <w:szCs w:val="28"/>
          <w:lang w:val="vi-VN"/>
        </w:rPr>
        <w:t>c) Nghị quyết số 57-NQ/TW ngày 22/12/2024 của Bộ Chính trị về đột phá phát triển khoa học, công nghệ, đổi mới sáng tạo và chuyển đổi số quốc gia.</w:t>
      </w:r>
    </w:p>
    <w:p w14:paraId="120F868A" w14:textId="77777777" w:rsidR="00986AA9" w:rsidRPr="0048505D" w:rsidRDefault="0093392C" w:rsidP="00F53562">
      <w:pPr>
        <w:spacing w:after="120" w:line="240" w:lineRule="auto"/>
        <w:ind w:firstLine="567"/>
        <w:rPr>
          <w:rFonts w:cs="Times New Roman"/>
          <w:szCs w:val="28"/>
          <w:lang w:val="vi-VN"/>
        </w:rPr>
      </w:pPr>
      <w:r w:rsidRPr="0048505D">
        <w:rPr>
          <w:rFonts w:cs="Times New Roman"/>
          <w:szCs w:val="28"/>
          <w:lang w:val="vi-VN"/>
        </w:rPr>
        <w:t>d) Kết luận số 09-KL/BCĐ ngày 24/11/2024 của Ban Chỉ đạo Trung ương về tổng kết thực hiện Nghị quyết số 18-NQ/TW.</w:t>
      </w:r>
    </w:p>
    <w:p w14:paraId="78A91E11" w14:textId="77777777" w:rsidR="00986AA9" w:rsidRPr="0048505D" w:rsidRDefault="0093392C" w:rsidP="00F53562">
      <w:pPr>
        <w:pStyle w:val="BodyText"/>
        <w:spacing w:line="240" w:lineRule="auto"/>
        <w:ind w:firstLine="567"/>
        <w:rPr>
          <w:rFonts w:cs="Times New Roman"/>
          <w:i/>
          <w:iCs/>
          <w:szCs w:val="28"/>
          <w:lang w:val="nl-NL"/>
        </w:rPr>
      </w:pPr>
      <w:r w:rsidRPr="0048505D">
        <w:rPr>
          <w:rFonts w:cs="Times New Roman"/>
          <w:i/>
          <w:iCs/>
          <w:szCs w:val="28"/>
          <w:lang w:val="nl-NL"/>
        </w:rPr>
        <w:t>1.2.2. Căn cứ pháp lý</w:t>
      </w:r>
    </w:p>
    <w:p w14:paraId="0AF36C63" w14:textId="77777777" w:rsidR="00986AA9" w:rsidRPr="0048505D" w:rsidRDefault="0093392C" w:rsidP="00F53562">
      <w:pPr>
        <w:pStyle w:val="BodyTextIndent"/>
        <w:spacing w:before="120"/>
        <w:ind w:left="0" w:firstLine="567"/>
        <w:jc w:val="both"/>
        <w:rPr>
          <w:rFonts w:ascii="Times New Roman" w:hAnsi="Times New Roman"/>
          <w:spacing w:val="4"/>
          <w:szCs w:val="28"/>
          <w:lang w:val="vi-VN"/>
        </w:rPr>
      </w:pPr>
      <w:r w:rsidRPr="0048505D">
        <w:rPr>
          <w:rFonts w:ascii="Times New Roman" w:hAnsi="Times New Roman"/>
          <w:spacing w:val="4"/>
          <w:szCs w:val="28"/>
          <w:lang w:val="vi-VN"/>
        </w:rPr>
        <w:t>- Hiến pháp năm 2013.</w:t>
      </w:r>
    </w:p>
    <w:p w14:paraId="3791CF55" w14:textId="77777777" w:rsidR="00986AA9" w:rsidRPr="0048505D" w:rsidRDefault="0093392C" w:rsidP="00F53562">
      <w:pPr>
        <w:pStyle w:val="BodyTextIndent"/>
        <w:spacing w:before="120"/>
        <w:ind w:left="0" w:firstLine="567"/>
        <w:jc w:val="both"/>
        <w:rPr>
          <w:rFonts w:ascii="Times New Roman" w:hAnsi="Times New Roman"/>
          <w:spacing w:val="4"/>
          <w:szCs w:val="28"/>
          <w:lang w:val="vi-VN"/>
        </w:rPr>
      </w:pPr>
      <w:r w:rsidRPr="0048505D">
        <w:rPr>
          <w:rFonts w:ascii="Times New Roman" w:hAnsi="Times New Roman"/>
          <w:spacing w:val="4"/>
          <w:szCs w:val="28"/>
          <w:lang w:val="vi-VN"/>
        </w:rPr>
        <w:t>- Luật Tổ chức Chính phủ năm 2025.</w:t>
      </w:r>
    </w:p>
    <w:p w14:paraId="6FCBC0A6" w14:textId="77777777" w:rsidR="00986AA9" w:rsidRPr="0048505D" w:rsidRDefault="0093392C" w:rsidP="00F53562">
      <w:pPr>
        <w:pStyle w:val="BodyTextIndent"/>
        <w:spacing w:before="120"/>
        <w:ind w:left="0" w:firstLine="567"/>
        <w:jc w:val="both"/>
        <w:rPr>
          <w:rFonts w:ascii="Times New Roman" w:hAnsi="Times New Roman"/>
          <w:spacing w:val="4"/>
          <w:szCs w:val="28"/>
          <w:lang w:val="vi-VN"/>
        </w:rPr>
      </w:pPr>
      <w:r w:rsidRPr="0048505D">
        <w:rPr>
          <w:rFonts w:ascii="Times New Roman" w:hAnsi="Times New Roman"/>
          <w:spacing w:val="4"/>
          <w:szCs w:val="28"/>
          <w:lang w:val="vi-VN"/>
        </w:rPr>
        <w:t>- Luật Khoa học và Công nghệ năm 2013.</w:t>
      </w:r>
    </w:p>
    <w:p w14:paraId="76AA9929" w14:textId="77777777" w:rsidR="00986AA9" w:rsidRPr="0048505D" w:rsidRDefault="0093392C" w:rsidP="00F53562">
      <w:pPr>
        <w:pStyle w:val="BodyTextIndent"/>
        <w:spacing w:before="120"/>
        <w:ind w:left="0" w:firstLine="567"/>
        <w:jc w:val="both"/>
        <w:rPr>
          <w:rFonts w:ascii="Times New Roman" w:hAnsi="Times New Roman"/>
          <w:spacing w:val="4"/>
          <w:szCs w:val="28"/>
          <w:lang w:val="vi-VN"/>
        </w:rPr>
      </w:pPr>
      <w:r w:rsidRPr="0048505D">
        <w:rPr>
          <w:rFonts w:ascii="Times New Roman" w:hAnsi="Times New Roman"/>
          <w:spacing w:val="4"/>
          <w:szCs w:val="28"/>
          <w:lang w:val="vi-VN"/>
        </w:rPr>
        <w:t>- Luật Giáo dục năm 2019.</w:t>
      </w:r>
    </w:p>
    <w:p w14:paraId="09C2B9A7" w14:textId="77777777" w:rsidR="00986AA9" w:rsidRPr="0048505D" w:rsidRDefault="0093392C" w:rsidP="00F53562">
      <w:pPr>
        <w:pStyle w:val="BodyTextIndent"/>
        <w:spacing w:before="120"/>
        <w:ind w:left="0" w:firstLine="567"/>
        <w:jc w:val="both"/>
        <w:rPr>
          <w:rFonts w:ascii="Times New Roman" w:hAnsi="Times New Roman"/>
          <w:spacing w:val="4"/>
          <w:szCs w:val="28"/>
          <w:lang w:val="vi-VN"/>
        </w:rPr>
      </w:pPr>
      <w:r w:rsidRPr="0048505D">
        <w:rPr>
          <w:rFonts w:ascii="Times New Roman" w:hAnsi="Times New Roman"/>
          <w:spacing w:val="4"/>
          <w:szCs w:val="28"/>
          <w:lang w:val="vi-VN"/>
        </w:rPr>
        <w:t>- Luật Giáo dục đại học năm 2012 và Luật sửa đổi, bổ sung một số điều của Luật Giáo dục đại học năm 2018.</w:t>
      </w:r>
    </w:p>
    <w:p w14:paraId="0E58E39C" w14:textId="77777777" w:rsidR="00986AA9" w:rsidRPr="0048505D" w:rsidRDefault="0093392C" w:rsidP="00F53562">
      <w:pPr>
        <w:pStyle w:val="BodyTextIndent"/>
        <w:spacing w:before="120"/>
        <w:ind w:left="0" w:firstLine="567"/>
        <w:jc w:val="both"/>
        <w:rPr>
          <w:rFonts w:ascii="Times New Roman" w:hAnsi="Times New Roman"/>
          <w:spacing w:val="4"/>
          <w:szCs w:val="28"/>
          <w:lang w:val="vi-VN"/>
        </w:rPr>
      </w:pPr>
      <w:r w:rsidRPr="0048505D">
        <w:rPr>
          <w:rFonts w:ascii="Times New Roman" w:hAnsi="Times New Roman"/>
          <w:bCs/>
          <w:szCs w:val="28"/>
          <w:lang w:val="pt-BR"/>
        </w:rPr>
        <w:t>- Nghị quyết số 38/NQ-CP ngày 02/4/2024 của Chính phủ về Chương trình hành động của Chính phủ thực hiện </w:t>
      </w:r>
      <w:hyperlink r:id="rId9" w:tgtFrame="_blank" w:history="1">
        <w:r w:rsidRPr="0048505D">
          <w:rPr>
            <w:rFonts w:ascii="Times New Roman" w:hAnsi="Times New Roman"/>
            <w:bCs/>
            <w:szCs w:val="28"/>
            <w:lang w:val="pt-BR"/>
          </w:rPr>
          <w:t>Kết luận số 62-KL/TW</w:t>
        </w:r>
      </w:hyperlink>
      <w:r w:rsidRPr="0048505D">
        <w:rPr>
          <w:rFonts w:ascii="Times New Roman" w:hAnsi="Times New Roman"/>
          <w:bCs/>
          <w:szCs w:val="28"/>
          <w:lang w:val="pt-BR"/>
        </w:rPr>
        <w:t> ngày 02/102023 của Bộ Chính trị về thực hiện </w:t>
      </w:r>
      <w:hyperlink r:id="rId10" w:tgtFrame="_blank" w:history="1">
        <w:r w:rsidRPr="0048505D">
          <w:rPr>
            <w:rFonts w:ascii="Times New Roman" w:hAnsi="Times New Roman"/>
            <w:bCs/>
            <w:szCs w:val="28"/>
            <w:lang w:val="pt-BR"/>
          </w:rPr>
          <w:t>Nghị quyết số 19-NQ/TW</w:t>
        </w:r>
      </w:hyperlink>
      <w:r w:rsidRPr="0048505D">
        <w:rPr>
          <w:rFonts w:ascii="Times New Roman" w:hAnsi="Times New Roman"/>
          <w:bCs/>
          <w:szCs w:val="28"/>
          <w:lang w:val="pt-BR"/>
        </w:rPr>
        <w:t xml:space="preserve"> ngày 25/102017 của Ban chấp hành Trung ương Đảng khóa XII về tiếp tục đổi mới hệ thống tổ chức và quản lý, nâng cao chất lượng và hiệu quả hoạt động của các đơn vị sự nghiệp công lập.</w:t>
      </w:r>
    </w:p>
    <w:p w14:paraId="03208409" w14:textId="77777777" w:rsidR="00986AA9" w:rsidRPr="0048505D" w:rsidRDefault="0093392C" w:rsidP="00B225BF">
      <w:pPr>
        <w:pStyle w:val="BodyTextIndent"/>
        <w:spacing w:before="120"/>
        <w:ind w:left="0" w:firstLine="567"/>
        <w:jc w:val="both"/>
        <w:rPr>
          <w:rFonts w:ascii="Times New Roman" w:hAnsi="Times New Roman"/>
          <w:spacing w:val="4"/>
          <w:szCs w:val="28"/>
          <w:lang w:val="vi-VN"/>
        </w:rPr>
      </w:pPr>
      <w:r w:rsidRPr="0048505D">
        <w:rPr>
          <w:rFonts w:ascii="Times New Roman" w:hAnsi="Times New Roman"/>
          <w:spacing w:val="4"/>
          <w:szCs w:val="28"/>
          <w:lang w:val="vi-VN"/>
        </w:rPr>
        <w:t>- Nghị định số 103/2022/NĐ-CP ngày 12/12/2022 của Chính phủ quy định về trường của cơ quan nhà nước, tổ chức chính trị, tổ chức chính trị xã hội, lực lượng vũ trang nhân dân.</w:t>
      </w:r>
    </w:p>
    <w:p w14:paraId="1175EEC4" w14:textId="77777777" w:rsidR="00986AA9" w:rsidRPr="0048505D" w:rsidRDefault="0093392C" w:rsidP="00B225BF">
      <w:pPr>
        <w:pStyle w:val="BodyTextIndent"/>
        <w:spacing w:before="120"/>
        <w:ind w:left="0" w:firstLine="567"/>
        <w:jc w:val="both"/>
        <w:rPr>
          <w:rFonts w:ascii="Times New Roman" w:hAnsi="Times New Roman"/>
          <w:spacing w:val="-4"/>
          <w:szCs w:val="28"/>
          <w:lang w:val="vi-VN"/>
        </w:rPr>
      </w:pPr>
      <w:r w:rsidRPr="0048505D">
        <w:rPr>
          <w:rFonts w:ascii="Times New Roman" w:hAnsi="Times New Roman"/>
          <w:spacing w:val="-4"/>
          <w:szCs w:val="28"/>
          <w:lang w:val="vi-VN"/>
        </w:rPr>
        <w:t>- Nghị định số 120/2020/NĐ-CP ngày 07/10/2020 của Chính phủ quy định về thành lập, tổ chức lại, giải thể đơn vị sự nghiệp công lập.</w:t>
      </w:r>
    </w:p>
    <w:p w14:paraId="74559019" w14:textId="77777777" w:rsidR="00986AA9" w:rsidRPr="0048505D" w:rsidRDefault="0093392C" w:rsidP="00B225BF">
      <w:pPr>
        <w:pStyle w:val="BodyTextIndent"/>
        <w:spacing w:before="120"/>
        <w:ind w:left="0" w:firstLine="567"/>
        <w:jc w:val="both"/>
        <w:rPr>
          <w:rFonts w:ascii="Times New Roman" w:hAnsi="Times New Roman"/>
          <w:spacing w:val="-4"/>
          <w:szCs w:val="28"/>
          <w:lang w:val="vi-VN"/>
        </w:rPr>
      </w:pPr>
      <w:r w:rsidRPr="0048505D">
        <w:rPr>
          <w:rFonts w:ascii="Times New Roman" w:hAnsi="Times New Roman"/>
          <w:spacing w:val="4"/>
          <w:szCs w:val="28"/>
          <w:lang w:val="vi-VN"/>
        </w:rPr>
        <w:t xml:space="preserve">- Nghị định số 55/2025/NĐ-CP ngày 02/3/2025 của Chính phủ quy định </w:t>
      </w:r>
      <w:r w:rsidRPr="0048505D">
        <w:rPr>
          <w:rFonts w:ascii="Times New Roman" w:hAnsi="Times New Roman"/>
          <w:spacing w:val="-4"/>
          <w:szCs w:val="28"/>
          <w:lang w:val="vi-VN"/>
        </w:rPr>
        <w:t>chức năng, nhiệm vụ, quyền hạn và cơ cấu tổ chức của Bộ Khoa học và Công nghệ.</w:t>
      </w:r>
    </w:p>
    <w:p w14:paraId="1185F716" w14:textId="162780E6" w:rsidR="00986AA9" w:rsidRPr="0048505D" w:rsidRDefault="00AF2B30" w:rsidP="00B225BF">
      <w:pPr>
        <w:pStyle w:val="BodyTextIndent"/>
        <w:spacing w:before="120"/>
        <w:ind w:left="0" w:firstLine="567"/>
        <w:jc w:val="both"/>
        <w:rPr>
          <w:rFonts w:ascii="Times New Roman" w:hAnsi="Times New Roman"/>
          <w:szCs w:val="28"/>
          <w:lang w:val="vi-VN"/>
        </w:rPr>
      </w:pPr>
      <w:r w:rsidRPr="0048505D">
        <w:rPr>
          <w:rFonts w:ascii="Times New Roman" w:hAnsi="Times New Roman"/>
          <w:szCs w:val="28"/>
          <w:lang w:val="vi-VN"/>
        </w:rPr>
        <w:t xml:space="preserve">- </w:t>
      </w:r>
      <w:r w:rsidR="0093392C" w:rsidRPr="0048505D">
        <w:rPr>
          <w:rFonts w:ascii="Times New Roman" w:hAnsi="Times New Roman"/>
          <w:szCs w:val="28"/>
          <w:lang w:val="vi-VN"/>
        </w:rPr>
        <w:t>Quyết định số 08/2018/QĐ-TTg ngày 23/02/2018 của Thủ tướng Chính phủ quy định chức năng, nhiệm vụ, quyền hạn và cơ cấu tổ chức của Học viện Khoa học, Công nghệ và Đổi mới sáng tạo trực thuộc Bộ Khoa học và Công nghệ;</w:t>
      </w:r>
    </w:p>
    <w:p w14:paraId="5B64BEF6" w14:textId="77777777" w:rsidR="00986AA9" w:rsidRPr="0048505D" w:rsidRDefault="00AF2B30" w:rsidP="00B225BF">
      <w:pPr>
        <w:pStyle w:val="BodyTextIndent"/>
        <w:spacing w:before="120"/>
        <w:ind w:left="0" w:firstLine="567"/>
        <w:jc w:val="both"/>
        <w:rPr>
          <w:rFonts w:ascii="Times New Roman" w:hAnsi="Times New Roman"/>
          <w:szCs w:val="28"/>
          <w:lang w:val="vi-VN"/>
        </w:rPr>
      </w:pPr>
      <w:r w:rsidRPr="0048505D">
        <w:rPr>
          <w:rFonts w:ascii="Times New Roman" w:hAnsi="Times New Roman"/>
          <w:szCs w:val="28"/>
          <w:lang w:val="vi-VN"/>
        </w:rPr>
        <w:t xml:space="preserve">- </w:t>
      </w:r>
      <w:r w:rsidR="0093392C" w:rsidRPr="0048505D">
        <w:rPr>
          <w:rFonts w:ascii="Times New Roman" w:hAnsi="Times New Roman"/>
          <w:szCs w:val="28"/>
          <w:lang w:val="vi-VN"/>
        </w:rPr>
        <w:t>Quyết định số 279/QĐ-BKHCN ngày 17/02/2020 của Bộ trưởng Bộ Khoa học và Công nghệ ban hành Điều lệ tổ chức và hoạt động của Trung tâm Nghiên cứu và Phát triển hội nhập khoa học và công nghệ;</w:t>
      </w:r>
    </w:p>
    <w:p w14:paraId="42FED782" w14:textId="77777777" w:rsidR="00986AA9" w:rsidRPr="0048505D" w:rsidRDefault="00AF2B30" w:rsidP="00B225BF">
      <w:pPr>
        <w:pStyle w:val="BodyTextIndent"/>
        <w:spacing w:before="120"/>
        <w:ind w:left="0" w:firstLine="567"/>
        <w:jc w:val="both"/>
        <w:rPr>
          <w:rFonts w:ascii="Times New Roman" w:hAnsi="Times New Roman"/>
          <w:szCs w:val="28"/>
          <w:lang w:val="vi-VN"/>
        </w:rPr>
      </w:pPr>
      <w:r w:rsidRPr="0048505D">
        <w:rPr>
          <w:rFonts w:ascii="Times New Roman" w:hAnsi="Times New Roman"/>
          <w:szCs w:val="28"/>
          <w:lang w:val="vi-VN"/>
        </w:rPr>
        <w:t xml:space="preserve">- </w:t>
      </w:r>
      <w:r w:rsidR="0093392C" w:rsidRPr="0048505D">
        <w:rPr>
          <w:rFonts w:ascii="Times New Roman" w:hAnsi="Times New Roman"/>
          <w:szCs w:val="28"/>
          <w:lang w:val="vi-VN"/>
        </w:rPr>
        <w:t>Quyết định số 2488/QĐ-BTTTT ngày 29/12/2017 của Bộ trưởng Bộ Thông tin và Truyền thông quy định chức năng, nhiệm vụ, quyền hạn và cơ cấu tổ chức của Viện Chiến lược Thông tin và Truyền thông;</w:t>
      </w:r>
    </w:p>
    <w:p w14:paraId="522FE065" w14:textId="77777777" w:rsidR="00B90302" w:rsidRPr="00B90302" w:rsidRDefault="00AF2B30" w:rsidP="00B90302">
      <w:pPr>
        <w:pStyle w:val="BodyTextIndent"/>
        <w:spacing w:before="120"/>
        <w:ind w:left="0" w:firstLine="567"/>
        <w:jc w:val="both"/>
        <w:rPr>
          <w:rFonts w:ascii="Times New Roman" w:hAnsi="Times New Roman"/>
          <w:szCs w:val="28"/>
          <w:lang w:val="vi-VN"/>
        </w:rPr>
      </w:pPr>
      <w:r w:rsidRPr="0048505D">
        <w:rPr>
          <w:rFonts w:ascii="Times New Roman" w:hAnsi="Times New Roman"/>
          <w:szCs w:val="28"/>
          <w:lang w:val="vi-VN"/>
        </w:rPr>
        <w:lastRenderedPageBreak/>
        <w:t xml:space="preserve">- </w:t>
      </w:r>
      <w:r w:rsidR="0093392C" w:rsidRPr="0048505D">
        <w:rPr>
          <w:rFonts w:ascii="Times New Roman" w:hAnsi="Times New Roman"/>
          <w:szCs w:val="28"/>
          <w:lang w:val="vi-VN"/>
        </w:rPr>
        <w:t>Quyết định số 1166/QĐ-BTTTT ngày 12/7/2018 của Bộ trưởng Bộ Thông tin và Truyền thông ban hành Quy chế tổ chức và hoạt động của Trường Đào tạo, nồi dưỡng cán bộ quản lý Thông tin và Truyền thông và Quyết định số 1513/QĐ-BTTTT ngày 05/10/2021 của Bộ trưởng Bộ thông tin và Truyền thông về sửa đổi Quy chế tổ chức và hoạt động của Trường Đào tạo, Bồi dưỡng cán bộ quản lý Thông tin và Truyền thông ban hành kèm theo Quyết định số 1166/QĐ-BTTTT.</w:t>
      </w:r>
    </w:p>
    <w:p w14:paraId="15696509" w14:textId="7799994F" w:rsidR="00B90302" w:rsidRPr="00B90302" w:rsidRDefault="00B90302" w:rsidP="00B90302">
      <w:pPr>
        <w:pStyle w:val="BodyTextIndent"/>
        <w:spacing w:before="120"/>
        <w:ind w:left="0" w:firstLine="567"/>
        <w:jc w:val="both"/>
        <w:rPr>
          <w:rFonts w:ascii="Times New Roman" w:hAnsi="Times New Roman"/>
          <w:szCs w:val="28"/>
          <w:lang w:val="vi-VN"/>
        </w:rPr>
      </w:pPr>
      <w:r w:rsidRPr="001916D0">
        <w:rPr>
          <w:rFonts w:ascii="Times New Roman" w:hAnsi="Times New Roman"/>
          <w:b/>
          <w:bCs/>
          <w:szCs w:val="28"/>
          <w:lang w:val="vi-VN"/>
        </w:rPr>
        <w:t>2.</w:t>
      </w:r>
      <w:r w:rsidRPr="001916D0">
        <w:rPr>
          <w:rFonts w:ascii="Times New Roman" w:hAnsi="Times New Roman"/>
          <w:szCs w:val="28"/>
          <w:lang w:val="vi-VN"/>
        </w:rPr>
        <w:t xml:space="preserve"> </w:t>
      </w:r>
      <w:r w:rsidRPr="005956C4">
        <w:rPr>
          <w:rFonts w:ascii="Times New Roman" w:hAnsi="Times New Roman"/>
          <w:b/>
          <w:bCs/>
          <w:spacing w:val="-4"/>
          <w:szCs w:val="28"/>
          <w:lang w:val="de-DE"/>
        </w:rPr>
        <w:t>Quan điểm, nguyên tắc</w:t>
      </w:r>
    </w:p>
    <w:p w14:paraId="0755BE20" w14:textId="77777777" w:rsidR="00B90302" w:rsidRPr="005956C4" w:rsidRDefault="00B90302" w:rsidP="00B90302">
      <w:pPr>
        <w:spacing w:after="120"/>
        <w:ind w:firstLine="567"/>
        <w:rPr>
          <w:lang w:val="nl-NL"/>
        </w:rPr>
      </w:pPr>
      <w:r w:rsidRPr="005956C4">
        <w:rPr>
          <w:spacing w:val="-4"/>
          <w:lang w:val="de-DE"/>
        </w:rPr>
        <w:t xml:space="preserve">a) </w:t>
      </w:r>
      <w:r w:rsidRPr="005956C4">
        <w:rPr>
          <w:lang w:val="nl-NL"/>
        </w:rPr>
        <w:t>Bảo đảm phù hợp với chủ trương, đường lối của Đảng, chính sách, pháp luật của Nhà nước về kiện</w:t>
      </w:r>
      <w:r w:rsidRPr="005956C4">
        <w:rPr>
          <w:lang w:val="vi-VN"/>
        </w:rPr>
        <w:t xml:space="preserve"> toàn, sắp xếp các đơn vị sự nghiệp công lập</w:t>
      </w:r>
      <w:r w:rsidRPr="005956C4">
        <w:rPr>
          <w:lang w:val="nl-NL"/>
        </w:rPr>
        <w:t>; về tinh giản biên chế, cơ cấu lại đội ngũ công chức, viên chức; bảo đảm bộ máy tinh gọn, nâng</w:t>
      </w:r>
      <w:r w:rsidRPr="005956C4">
        <w:rPr>
          <w:lang w:val="vi-VN"/>
        </w:rPr>
        <w:t xml:space="preserve"> cao hiệu quả </w:t>
      </w:r>
      <w:r w:rsidRPr="005956C4">
        <w:rPr>
          <w:lang w:val="nl-NL"/>
        </w:rPr>
        <w:t>hoạt động của</w:t>
      </w:r>
      <w:r w:rsidRPr="005956C4">
        <w:rPr>
          <w:lang w:val="vi-VN"/>
        </w:rPr>
        <w:t xml:space="preserve"> đơn vị sự nghiệp sau kiện toàn, sắp xếp</w:t>
      </w:r>
      <w:r w:rsidRPr="005956C4">
        <w:rPr>
          <w:lang w:val="nl-NL"/>
        </w:rPr>
        <w:t xml:space="preserve">. </w:t>
      </w:r>
    </w:p>
    <w:p w14:paraId="7F6B7969" w14:textId="77777777" w:rsidR="00B90302" w:rsidRPr="005956C4" w:rsidRDefault="00B90302" w:rsidP="00B90302">
      <w:pPr>
        <w:pStyle w:val="BodyTextIndent"/>
        <w:spacing w:before="120" w:after="120" w:line="360" w:lineRule="exact"/>
        <w:ind w:left="0" w:firstLine="567"/>
        <w:jc w:val="both"/>
        <w:rPr>
          <w:rFonts w:ascii="Times New Roman" w:hAnsi="Times New Roman"/>
          <w:spacing w:val="-4"/>
          <w:szCs w:val="28"/>
          <w:lang w:val="vi-VN"/>
        </w:rPr>
      </w:pPr>
      <w:r w:rsidRPr="005956C4">
        <w:rPr>
          <w:rFonts w:ascii="Times New Roman" w:hAnsi="Times New Roman"/>
          <w:spacing w:val="-4"/>
          <w:szCs w:val="28"/>
          <w:lang w:val="vi-VN"/>
        </w:rPr>
        <w:t xml:space="preserve">b) </w:t>
      </w:r>
      <w:r w:rsidRPr="005956C4">
        <w:rPr>
          <w:rFonts w:ascii="Times New Roman" w:hAnsi="Times New Roman"/>
          <w:spacing w:val="-4"/>
          <w:szCs w:val="28"/>
          <w:lang w:val="de-DE"/>
        </w:rPr>
        <w:t>Cụ thể hóa chủ trương, đường lối của Đảng, chỉ</w:t>
      </w:r>
      <w:r w:rsidRPr="005956C4">
        <w:rPr>
          <w:rFonts w:ascii="Times New Roman" w:hAnsi="Times New Roman"/>
          <w:spacing w:val="-4"/>
          <w:szCs w:val="28"/>
          <w:lang w:val="vi-VN"/>
        </w:rPr>
        <w:t xml:space="preserve"> đạo của Chính phủ, Thủ tướng Chính phủ</w:t>
      </w:r>
      <w:r w:rsidRPr="005956C4">
        <w:rPr>
          <w:rFonts w:ascii="Times New Roman" w:hAnsi="Times New Roman"/>
          <w:spacing w:val="-4"/>
          <w:szCs w:val="28"/>
          <w:lang w:val="de-DE"/>
        </w:rPr>
        <w:t>, quy</w:t>
      </w:r>
      <w:r w:rsidRPr="005956C4">
        <w:rPr>
          <w:rFonts w:ascii="Times New Roman" w:hAnsi="Times New Roman"/>
          <w:spacing w:val="-4"/>
          <w:szCs w:val="28"/>
          <w:lang w:val="vi-VN"/>
        </w:rPr>
        <w:t xml:space="preserve"> định tại </w:t>
      </w:r>
      <w:r w:rsidRPr="005956C4">
        <w:rPr>
          <w:rFonts w:ascii="Times New Roman" w:hAnsi="Times New Roman"/>
          <w:spacing w:val="-4"/>
          <w:szCs w:val="28"/>
          <w:lang w:val="de-DE"/>
        </w:rPr>
        <w:t>các Luật có liên quan</w:t>
      </w:r>
      <w:r w:rsidRPr="005956C4">
        <w:rPr>
          <w:rFonts w:ascii="Times New Roman" w:hAnsi="Times New Roman"/>
          <w:spacing w:val="-4"/>
          <w:szCs w:val="28"/>
          <w:lang w:val="vi-VN"/>
        </w:rPr>
        <w:t xml:space="preserve"> và </w:t>
      </w:r>
      <w:r w:rsidRPr="005956C4">
        <w:rPr>
          <w:rFonts w:ascii="Times New Roman" w:hAnsi="Times New Roman"/>
          <w:spacing w:val="-4"/>
          <w:szCs w:val="28"/>
          <w:lang w:val="de-DE"/>
        </w:rPr>
        <w:t>Nghị định số 55/2025/NĐ-CP ngày 02/3/2025 của Chính phủ quy định chức năng, nhiệm vụ, quyền hạn và cơ cấu tổ chức của Bộ Khoa học và Công nghệ.</w:t>
      </w:r>
    </w:p>
    <w:p w14:paraId="591D9C4A" w14:textId="77777777" w:rsidR="00B90302" w:rsidRPr="005956C4" w:rsidRDefault="00B90302" w:rsidP="00B90302">
      <w:pPr>
        <w:pStyle w:val="BodyTextIndent"/>
        <w:spacing w:before="120" w:after="120" w:line="360" w:lineRule="exact"/>
        <w:ind w:left="0" w:firstLine="567"/>
        <w:jc w:val="both"/>
        <w:rPr>
          <w:rFonts w:ascii="Times New Roman" w:hAnsi="Times New Roman"/>
          <w:spacing w:val="-4"/>
          <w:szCs w:val="28"/>
          <w:lang w:val="de-DE"/>
        </w:rPr>
      </w:pPr>
      <w:r w:rsidRPr="005956C4">
        <w:rPr>
          <w:rFonts w:ascii="Times New Roman" w:hAnsi="Times New Roman"/>
          <w:spacing w:val="-4"/>
          <w:szCs w:val="28"/>
          <w:lang w:val="de-DE"/>
        </w:rPr>
        <w:t>b) Bảo</w:t>
      </w:r>
      <w:r w:rsidRPr="005956C4">
        <w:rPr>
          <w:rFonts w:ascii="Times New Roman" w:hAnsi="Times New Roman"/>
          <w:spacing w:val="-4"/>
          <w:szCs w:val="28"/>
          <w:lang w:val="vi-VN"/>
        </w:rPr>
        <w:t xml:space="preserve"> đảm</w:t>
      </w:r>
      <w:r w:rsidRPr="005956C4">
        <w:rPr>
          <w:rFonts w:ascii="Times New Roman" w:hAnsi="Times New Roman"/>
          <w:spacing w:val="-4"/>
          <w:szCs w:val="28"/>
          <w:lang w:val="de-DE"/>
        </w:rPr>
        <w:t xml:space="preserve"> kế thừa về chức năng, nhiệm vụ</w:t>
      </w:r>
      <w:r w:rsidRPr="005956C4">
        <w:rPr>
          <w:rFonts w:ascii="Times New Roman" w:hAnsi="Times New Roman"/>
          <w:spacing w:val="-4"/>
          <w:szCs w:val="28"/>
          <w:lang w:val="vi-VN"/>
        </w:rPr>
        <w:t xml:space="preserve">, </w:t>
      </w:r>
      <w:r w:rsidRPr="005956C4">
        <w:rPr>
          <w:rFonts w:ascii="Times New Roman" w:hAnsi="Times New Roman"/>
          <w:spacing w:val="-4"/>
          <w:szCs w:val="28"/>
          <w:lang w:val="de-DE"/>
        </w:rPr>
        <w:t>cơ cấu tổ chức và nhân sự của các đơn vị trước</w:t>
      </w:r>
      <w:r w:rsidRPr="005956C4">
        <w:rPr>
          <w:rFonts w:ascii="Times New Roman" w:hAnsi="Times New Roman"/>
          <w:spacing w:val="-4"/>
          <w:szCs w:val="28"/>
          <w:lang w:val="vi-VN"/>
        </w:rPr>
        <w:t xml:space="preserve"> </w:t>
      </w:r>
      <w:r w:rsidRPr="005956C4">
        <w:rPr>
          <w:rFonts w:ascii="Times New Roman" w:hAnsi="Times New Roman"/>
          <w:spacing w:val="-4"/>
          <w:szCs w:val="28"/>
          <w:lang w:val="de-DE"/>
        </w:rPr>
        <w:t>hợp nhất</w:t>
      </w:r>
      <w:r w:rsidRPr="005956C4">
        <w:rPr>
          <w:rFonts w:ascii="Times New Roman" w:hAnsi="Times New Roman"/>
          <w:spacing w:val="-4"/>
          <w:szCs w:val="28"/>
          <w:lang w:val="vi-VN"/>
        </w:rPr>
        <w:t xml:space="preserve">, đồng thời </w:t>
      </w:r>
      <w:r w:rsidRPr="005956C4">
        <w:rPr>
          <w:rFonts w:ascii="Times New Roman" w:hAnsi="Times New Roman"/>
          <w:szCs w:val="28"/>
          <w:lang w:val="nl-NL"/>
        </w:rPr>
        <w:t>rà soát, bổ sung, hệ thống hoá đầy đủ các chức năng, nhiệm vụ, quyền hạn của Học</w:t>
      </w:r>
      <w:r w:rsidRPr="005956C4">
        <w:rPr>
          <w:rFonts w:ascii="Times New Roman" w:hAnsi="Times New Roman"/>
          <w:szCs w:val="28"/>
          <w:lang w:val="vi-VN"/>
        </w:rPr>
        <w:t xml:space="preserve"> viện Chiến lược Khoa học và Công nghệ trên cơ sở các văn bản quy phạm pháp luật hiện hành</w:t>
      </w:r>
      <w:r w:rsidRPr="005956C4">
        <w:rPr>
          <w:rFonts w:ascii="Times New Roman" w:hAnsi="Times New Roman"/>
          <w:spacing w:val="-4"/>
          <w:szCs w:val="28"/>
          <w:lang w:val="de-DE"/>
        </w:rPr>
        <w:t>; sắp</w:t>
      </w:r>
      <w:r w:rsidRPr="005956C4">
        <w:rPr>
          <w:rFonts w:ascii="Times New Roman" w:hAnsi="Times New Roman"/>
          <w:spacing w:val="-4"/>
          <w:szCs w:val="28"/>
          <w:lang w:val="vi-VN"/>
        </w:rPr>
        <w:t xml:space="preserve"> xếp, bố trí đội ngũ </w:t>
      </w:r>
      <w:r w:rsidRPr="005956C4">
        <w:rPr>
          <w:rFonts w:ascii="Times New Roman" w:hAnsi="Times New Roman"/>
          <w:spacing w:val="-4"/>
          <w:szCs w:val="28"/>
          <w:lang w:val="de-DE"/>
        </w:rPr>
        <w:t>viên chức</w:t>
      </w:r>
      <w:r w:rsidRPr="005956C4">
        <w:rPr>
          <w:rFonts w:ascii="Times New Roman" w:hAnsi="Times New Roman"/>
          <w:spacing w:val="-4"/>
          <w:szCs w:val="28"/>
          <w:lang w:val="vi-VN"/>
        </w:rPr>
        <w:t xml:space="preserve">, </w:t>
      </w:r>
      <w:r w:rsidRPr="005956C4">
        <w:rPr>
          <w:rFonts w:ascii="Times New Roman" w:hAnsi="Times New Roman"/>
          <w:spacing w:val="-4"/>
          <w:szCs w:val="28"/>
          <w:lang w:val="de-DE"/>
        </w:rPr>
        <w:t>người lao động phù hợp mô hình tổ chức mới của</w:t>
      </w:r>
      <w:r w:rsidRPr="005956C4">
        <w:rPr>
          <w:rFonts w:ascii="Times New Roman" w:hAnsi="Times New Roman"/>
          <w:spacing w:val="-4"/>
          <w:szCs w:val="28"/>
          <w:lang w:val="vi-VN"/>
        </w:rPr>
        <w:t xml:space="preserve"> đơn vị sau hợp nhất</w:t>
      </w:r>
      <w:r w:rsidRPr="005956C4">
        <w:rPr>
          <w:rFonts w:ascii="Times New Roman" w:hAnsi="Times New Roman"/>
          <w:spacing w:val="-4"/>
          <w:szCs w:val="28"/>
          <w:lang w:val="de-DE"/>
        </w:rPr>
        <w:t>.</w:t>
      </w:r>
    </w:p>
    <w:p w14:paraId="6001B97E" w14:textId="77777777" w:rsidR="00B90302" w:rsidRPr="005956C4" w:rsidRDefault="00B90302" w:rsidP="00B90302">
      <w:pPr>
        <w:pStyle w:val="BodyTextIndent"/>
        <w:spacing w:before="120" w:after="120" w:line="360" w:lineRule="exact"/>
        <w:ind w:left="0" w:firstLine="567"/>
        <w:jc w:val="both"/>
        <w:rPr>
          <w:rFonts w:ascii="Times New Roman" w:hAnsi="Times New Roman"/>
          <w:spacing w:val="-4"/>
          <w:szCs w:val="28"/>
          <w:lang w:val="de-DE"/>
        </w:rPr>
      </w:pPr>
      <w:r w:rsidRPr="005956C4">
        <w:rPr>
          <w:rFonts w:ascii="Times New Roman" w:hAnsi="Times New Roman"/>
          <w:spacing w:val="-4"/>
          <w:szCs w:val="28"/>
          <w:lang w:val="de-DE"/>
        </w:rPr>
        <w:t>c) Cơ cấu tổ chức của</w:t>
      </w:r>
      <w:r w:rsidRPr="005956C4">
        <w:rPr>
          <w:rFonts w:ascii="Times New Roman" w:hAnsi="Times New Roman"/>
          <w:spacing w:val="-4"/>
          <w:szCs w:val="28"/>
          <w:lang w:val="vi-VN"/>
        </w:rPr>
        <w:t xml:space="preserve"> đơn vị sau hợp nhất bảo </w:t>
      </w:r>
      <w:r w:rsidRPr="005956C4">
        <w:rPr>
          <w:rFonts w:ascii="Times New Roman" w:hAnsi="Times New Roman"/>
          <w:spacing w:val="-4"/>
          <w:szCs w:val="28"/>
          <w:lang w:val="de-DE"/>
        </w:rPr>
        <w:t>tinh gọn, hiệu</w:t>
      </w:r>
      <w:r w:rsidRPr="005956C4">
        <w:rPr>
          <w:rFonts w:ascii="Times New Roman" w:hAnsi="Times New Roman"/>
          <w:spacing w:val="-4"/>
          <w:szCs w:val="28"/>
          <w:lang w:val="vi-VN"/>
        </w:rPr>
        <w:t xml:space="preserve"> năng, hiệu lực, </w:t>
      </w:r>
      <w:r w:rsidRPr="005956C4">
        <w:rPr>
          <w:rFonts w:ascii="Times New Roman" w:hAnsi="Times New Roman"/>
          <w:spacing w:val="-4"/>
          <w:szCs w:val="28"/>
          <w:lang w:val="de-DE"/>
        </w:rPr>
        <w:t>hiệu quả</w:t>
      </w:r>
      <w:r w:rsidRPr="005956C4">
        <w:rPr>
          <w:rFonts w:ascii="Times New Roman" w:hAnsi="Times New Roman"/>
          <w:spacing w:val="-4"/>
          <w:szCs w:val="28"/>
          <w:lang w:val="vi-VN"/>
        </w:rPr>
        <w:t xml:space="preserve">, phù hợp với </w:t>
      </w:r>
      <w:r w:rsidRPr="005956C4">
        <w:rPr>
          <w:rFonts w:ascii="Times New Roman" w:hAnsi="Times New Roman"/>
          <w:spacing w:val="-4"/>
          <w:szCs w:val="28"/>
          <w:lang w:val="de-DE"/>
        </w:rPr>
        <w:t>yêu</w:t>
      </w:r>
      <w:r w:rsidRPr="005956C4">
        <w:rPr>
          <w:rFonts w:ascii="Times New Roman" w:hAnsi="Times New Roman"/>
          <w:spacing w:val="-4"/>
          <w:szCs w:val="28"/>
          <w:lang w:val="vi-VN"/>
        </w:rPr>
        <w:t xml:space="preserve"> cầu tại</w:t>
      </w:r>
      <w:r w:rsidRPr="005956C4">
        <w:rPr>
          <w:rFonts w:ascii="Times New Roman" w:hAnsi="Times New Roman"/>
          <w:spacing w:val="-4"/>
          <w:szCs w:val="28"/>
          <w:lang w:val="de-DE"/>
        </w:rPr>
        <w:t xml:space="preserve"> Nghị quyết số 19-NQ/TW ngày 25/10/2017 của Ban chấp hành Trung ương về tiếp tục đổi mới hệ thống tổ chức và quản lý, nâng cao chất lượng và hiệu quả hoạt động của các đơn vị sự nghiệp công lập.</w:t>
      </w:r>
    </w:p>
    <w:p w14:paraId="679D6C1C" w14:textId="190B5D49" w:rsidR="00986AA9" w:rsidRPr="0048505D" w:rsidRDefault="00B90302" w:rsidP="00B225BF">
      <w:pPr>
        <w:spacing w:before="100" w:line="240" w:lineRule="auto"/>
        <w:ind w:firstLine="567"/>
        <w:rPr>
          <w:rFonts w:cs="Times New Roman"/>
          <w:b/>
          <w:bCs/>
          <w:iCs/>
          <w:szCs w:val="28"/>
          <w:lang w:val="vi-VN"/>
        </w:rPr>
      </w:pPr>
      <w:r w:rsidRPr="00B90302">
        <w:rPr>
          <w:rFonts w:cs="Times New Roman"/>
          <w:b/>
          <w:bCs/>
          <w:iCs/>
          <w:szCs w:val="28"/>
          <w:lang w:val="de-DE"/>
        </w:rPr>
        <w:t>3</w:t>
      </w:r>
      <w:r w:rsidR="0093392C" w:rsidRPr="0048505D">
        <w:rPr>
          <w:rFonts w:cs="Times New Roman"/>
          <w:b/>
          <w:bCs/>
          <w:iCs/>
          <w:szCs w:val="28"/>
          <w:lang w:val="vi-VN"/>
        </w:rPr>
        <w:t>. Mục tiêu, phạm vi, đối tượng quản lý</w:t>
      </w:r>
    </w:p>
    <w:p w14:paraId="1D494CCF" w14:textId="64B2EE44" w:rsidR="00986AA9" w:rsidRPr="0048505D" w:rsidRDefault="00B90302" w:rsidP="00B225BF">
      <w:pPr>
        <w:spacing w:line="240" w:lineRule="auto"/>
        <w:ind w:firstLine="567"/>
        <w:rPr>
          <w:rFonts w:cs="Times New Roman"/>
          <w:b/>
          <w:bCs/>
          <w:i/>
          <w:iCs/>
          <w:szCs w:val="28"/>
          <w:lang w:val="vi-VN"/>
        </w:rPr>
      </w:pPr>
      <w:r w:rsidRPr="001916D0">
        <w:rPr>
          <w:rFonts w:cs="Times New Roman"/>
          <w:b/>
          <w:bCs/>
          <w:i/>
          <w:iCs/>
          <w:szCs w:val="28"/>
          <w:lang w:val="vi-VN"/>
        </w:rPr>
        <w:t>3</w:t>
      </w:r>
      <w:r w:rsidR="0093392C" w:rsidRPr="0048505D">
        <w:rPr>
          <w:rFonts w:cs="Times New Roman"/>
          <w:b/>
          <w:bCs/>
          <w:i/>
          <w:iCs/>
          <w:szCs w:val="28"/>
          <w:lang w:val="vi-VN"/>
        </w:rPr>
        <w:t>.1. Mục tiêu</w:t>
      </w:r>
    </w:p>
    <w:p w14:paraId="2014647D" w14:textId="46315D82" w:rsidR="00986AA9" w:rsidRPr="0048505D" w:rsidRDefault="00835593" w:rsidP="00B225BF">
      <w:pPr>
        <w:pStyle w:val="BlockText"/>
        <w:spacing w:after="120"/>
        <w:ind w:left="0" w:right="96" w:firstLine="567"/>
        <w:rPr>
          <w:rFonts w:ascii="Times New Roman" w:hAnsi="Times New Roman"/>
          <w:color w:val="auto"/>
          <w:lang w:val="de-DE"/>
        </w:rPr>
      </w:pPr>
      <w:r>
        <w:rPr>
          <w:rFonts w:ascii="Times New Roman" w:hAnsi="Times New Roman"/>
          <w:bCs/>
          <w:color w:val="auto"/>
          <w:lang w:val="de-DE"/>
        </w:rPr>
        <w:t xml:space="preserve">- </w:t>
      </w:r>
      <w:r w:rsidR="0093392C" w:rsidRPr="0048505D">
        <w:rPr>
          <w:rFonts w:ascii="Times New Roman" w:hAnsi="Times New Roman"/>
          <w:bCs/>
          <w:color w:val="auto"/>
          <w:lang w:val="de-DE"/>
        </w:rPr>
        <w:t>Tổ chức lại Học viện Khoa học, Công nghệ và Đổi mới sáng tạo; Viện Chiến lược Thông tin và Truyền thông; Trường Đào tạo, bồi dưỡng cán bộ quản lý Thông tin và Truyền thông; Trung tâm Nghiên cứu và Phát triển hội nhập khoa học và công nghệ quốc tế thành Học Viện Chiến lược Khoa học và Công nghệ</w:t>
      </w:r>
      <w:r w:rsidR="0093392C" w:rsidRPr="0048505D">
        <w:rPr>
          <w:rFonts w:ascii="Times New Roman" w:hAnsi="Times New Roman"/>
          <w:color w:val="auto"/>
          <w:lang w:val="de-DE"/>
        </w:rPr>
        <w:t>.</w:t>
      </w:r>
    </w:p>
    <w:p w14:paraId="495FC73B" w14:textId="458163FD" w:rsidR="00986AA9" w:rsidRPr="0048505D" w:rsidRDefault="00A323EE" w:rsidP="00B225BF">
      <w:pPr>
        <w:spacing w:line="240" w:lineRule="auto"/>
        <w:ind w:firstLine="567"/>
        <w:rPr>
          <w:rFonts w:cs="Times New Roman"/>
          <w:szCs w:val="28"/>
          <w:lang w:val="de-DE"/>
        </w:rPr>
      </w:pPr>
      <w:r>
        <w:rPr>
          <w:rFonts w:cs="Times New Roman"/>
          <w:szCs w:val="28"/>
          <w:lang w:val="de-DE"/>
        </w:rPr>
        <w:t xml:space="preserve">- </w:t>
      </w:r>
      <w:r w:rsidR="0093392C" w:rsidRPr="0048505D">
        <w:rPr>
          <w:rFonts w:cs="Times New Roman"/>
          <w:szCs w:val="28"/>
          <w:lang w:val="de-DE"/>
        </w:rPr>
        <w:t xml:space="preserve">Sắp xếp các đơn vị trực thuộc Học viện </w:t>
      </w:r>
      <w:r w:rsidRPr="0048505D">
        <w:rPr>
          <w:bCs/>
          <w:lang w:val="de-DE"/>
        </w:rPr>
        <w:t>Chiến lược Khoa học và Công nghệ</w:t>
      </w:r>
      <w:r w:rsidRPr="0048505D">
        <w:rPr>
          <w:rFonts w:cs="Times New Roman"/>
          <w:szCs w:val="28"/>
          <w:lang w:val="de-DE"/>
        </w:rPr>
        <w:t xml:space="preserve"> </w:t>
      </w:r>
      <w:r w:rsidR="0093392C" w:rsidRPr="0048505D">
        <w:rPr>
          <w:rFonts w:cs="Times New Roman"/>
          <w:szCs w:val="28"/>
          <w:lang w:val="de-DE"/>
        </w:rPr>
        <w:t>phù hợp với chức năng, nhiệm vụ của Học viện</w:t>
      </w:r>
      <w:r w:rsidR="0093392C" w:rsidRPr="0048505D">
        <w:rPr>
          <w:rFonts w:cs="Times New Roman"/>
          <w:b/>
          <w:bCs/>
          <w:szCs w:val="28"/>
          <w:lang w:val="de-DE"/>
        </w:rPr>
        <w:t xml:space="preserve">, </w:t>
      </w:r>
      <w:r>
        <w:rPr>
          <w:rFonts w:cs="Times New Roman"/>
          <w:szCs w:val="28"/>
          <w:lang w:val="de-DE"/>
        </w:rPr>
        <w:t>bảo đảm tinh gọn,</w:t>
      </w:r>
      <w:r w:rsidR="0093392C" w:rsidRPr="0048505D">
        <w:rPr>
          <w:rFonts w:cs="Times New Roman"/>
          <w:szCs w:val="28"/>
          <w:lang w:val="de-DE"/>
        </w:rPr>
        <w:t xml:space="preserve"> nâng cao </w:t>
      </w:r>
      <w:r>
        <w:rPr>
          <w:rFonts w:cs="Times New Roman"/>
          <w:szCs w:val="28"/>
          <w:lang w:val="de-DE"/>
        </w:rPr>
        <w:t xml:space="preserve">hiệu lực, </w:t>
      </w:r>
      <w:r w:rsidR="0093392C" w:rsidRPr="0048505D">
        <w:rPr>
          <w:rFonts w:cs="Times New Roman"/>
          <w:szCs w:val="28"/>
          <w:lang w:val="de-DE"/>
        </w:rPr>
        <w:t xml:space="preserve">hiệu quả </w:t>
      </w:r>
      <w:r>
        <w:rPr>
          <w:rFonts w:cs="Times New Roman"/>
          <w:szCs w:val="28"/>
          <w:lang w:val="de-DE"/>
        </w:rPr>
        <w:t>các đơn vị</w:t>
      </w:r>
      <w:r w:rsidR="0093392C" w:rsidRPr="0048505D">
        <w:rPr>
          <w:rFonts w:cs="Times New Roman"/>
          <w:szCs w:val="28"/>
          <w:lang w:val="de-DE"/>
        </w:rPr>
        <w:t xml:space="preserve"> của Học viện</w:t>
      </w:r>
      <w:r>
        <w:rPr>
          <w:rFonts w:cs="Times New Roman"/>
          <w:szCs w:val="28"/>
          <w:lang w:val="de-DE"/>
        </w:rPr>
        <w:t xml:space="preserve">, </w:t>
      </w:r>
      <w:r w:rsidR="0093392C" w:rsidRPr="0048505D">
        <w:rPr>
          <w:rFonts w:cs="Times New Roman"/>
          <w:szCs w:val="28"/>
          <w:lang w:val="de-DE"/>
        </w:rPr>
        <w:t xml:space="preserve">phù hợp quy hoạch mạng lưới các tổ chức khoa học </w:t>
      </w:r>
      <w:r w:rsidR="00AF2B30" w:rsidRPr="0048505D">
        <w:rPr>
          <w:rFonts w:cs="Times New Roman"/>
          <w:szCs w:val="28"/>
          <w:lang w:val="de-DE"/>
        </w:rPr>
        <w:t xml:space="preserve">và </w:t>
      </w:r>
      <w:r w:rsidR="0093392C" w:rsidRPr="0048505D">
        <w:rPr>
          <w:rFonts w:cs="Times New Roman"/>
          <w:szCs w:val="28"/>
          <w:lang w:val="de-DE"/>
        </w:rPr>
        <w:t>công nghệ công lập và quy định pháp luật hiện hành.</w:t>
      </w:r>
    </w:p>
    <w:p w14:paraId="7A6B08A2" w14:textId="1BAD74F8" w:rsidR="00986AA9" w:rsidRPr="0048505D" w:rsidRDefault="00B90302" w:rsidP="00B225BF">
      <w:pPr>
        <w:spacing w:line="240" w:lineRule="auto"/>
        <w:ind w:firstLine="567"/>
        <w:rPr>
          <w:rFonts w:cs="Times New Roman"/>
          <w:b/>
          <w:bCs/>
          <w:i/>
          <w:iCs/>
          <w:szCs w:val="28"/>
          <w:lang w:val="de-DE"/>
        </w:rPr>
      </w:pPr>
      <w:r>
        <w:rPr>
          <w:rFonts w:cs="Times New Roman"/>
          <w:b/>
          <w:bCs/>
          <w:i/>
          <w:iCs/>
          <w:szCs w:val="28"/>
          <w:lang w:val="de-DE"/>
        </w:rPr>
        <w:t>3</w:t>
      </w:r>
      <w:r w:rsidR="0093392C" w:rsidRPr="0048505D">
        <w:rPr>
          <w:rFonts w:cs="Times New Roman"/>
          <w:b/>
          <w:bCs/>
          <w:i/>
          <w:iCs/>
          <w:szCs w:val="28"/>
          <w:lang w:val="de-DE"/>
        </w:rPr>
        <w:t>.2. Phạm vi và đối tượng</w:t>
      </w:r>
    </w:p>
    <w:p w14:paraId="773725C2" w14:textId="379A1314" w:rsidR="00986AA9" w:rsidRPr="0048505D" w:rsidRDefault="00B90302" w:rsidP="00B90302">
      <w:pPr>
        <w:pStyle w:val="BlockText"/>
        <w:spacing w:after="120"/>
        <w:ind w:left="0" w:right="96" w:firstLine="567"/>
        <w:rPr>
          <w:rFonts w:ascii="Times New Roman" w:hAnsi="Times New Roman"/>
          <w:color w:val="auto"/>
          <w:lang w:val="de-DE"/>
        </w:rPr>
      </w:pPr>
      <w:r>
        <w:rPr>
          <w:rFonts w:ascii="Times New Roman" w:hAnsi="Times New Roman"/>
          <w:color w:val="auto"/>
          <w:lang w:val="de-DE"/>
        </w:rPr>
        <w:t>Đơn vị được tổ chức trên cơ sở hợp nhất 04 đơn vị (</w:t>
      </w:r>
      <w:r w:rsidRPr="0048505D">
        <w:rPr>
          <w:rFonts w:ascii="Times New Roman" w:hAnsi="Times New Roman"/>
          <w:bCs/>
          <w:color w:val="auto"/>
          <w:lang w:val="de-DE"/>
        </w:rPr>
        <w:t xml:space="preserve">Học viện Khoa học, Công nghệ và Đổi mới sáng tạo; Viện Chiến lược Thông tin và Truyền thông; Trường Đào tạo, bồi dưỡng cán bộ quản lý Thông tin và Truyền thông; Trung </w:t>
      </w:r>
      <w:r w:rsidRPr="0048505D">
        <w:rPr>
          <w:rFonts w:ascii="Times New Roman" w:hAnsi="Times New Roman"/>
          <w:bCs/>
          <w:color w:val="auto"/>
          <w:lang w:val="de-DE"/>
        </w:rPr>
        <w:lastRenderedPageBreak/>
        <w:t>tâm Nghiên cứu và Phát triển hội nhập khoa học và công nghệ quốc tế</w:t>
      </w:r>
      <w:r>
        <w:rPr>
          <w:rFonts w:ascii="Times New Roman" w:hAnsi="Times New Roman"/>
          <w:bCs/>
          <w:color w:val="auto"/>
          <w:lang w:val="de-DE"/>
        </w:rPr>
        <w:t>)</w:t>
      </w:r>
      <w:r>
        <w:rPr>
          <w:rFonts w:ascii="Times New Roman" w:hAnsi="Times New Roman"/>
          <w:color w:val="auto"/>
          <w:lang w:val="de-DE"/>
        </w:rPr>
        <w:t xml:space="preserve"> </w:t>
      </w:r>
      <w:r w:rsidR="0093392C" w:rsidRPr="0048505D">
        <w:rPr>
          <w:rFonts w:ascii="Times New Roman" w:hAnsi="Times New Roman"/>
          <w:color w:val="auto"/>
          <w:lang w:val="de-DE"/>
        </w:rPr>
        <w:t>là đơn vị sự nghiệp thuộc cơ cấu tổ chức của Bộ Khoa học và Công nghệ, hoạt động trong lĩnh vực nghiên cứu khoa học, đào tạo, bồi dưỡng, cung cấp các dịch vụ khoa học công nghệ, đổi mới sáng tạo và chuyển đổi số phục vụ quản lý nhà nước của Bộ Khoa học và Công nghệ và cung cấp các dịch vụ cho xã hội phù hợp với chức năng, nhiệm vụ theo quy định của pháp luật.</w:t>
      </w:r>
    </w:p>
    <w:p w14:paraId="11B6FB1F" w14:textId="77777777" w:rsidR="00044380" w:rsidRDefault="007F0C79" w:rsidP="00044380">
      <w:pPr>
        <w:spacing w:before="100" w:line="240" w:lineRule="auto"/>
        <w:ind w:firstLine="567"/>
        <w:rPr>
          <w:rFonts w:cs="Times New Roman"/>
          <w:b/>
          <w:bCs/>
          <w:iCs/>
          <w:szCs w:val="28"/>
          <w:lang w:val="de-DE"/>
        </w:rPr>
      </w:pPr>
      <w:r>
        <w:rPr>
          <w:rFonts w:cs="Times New Roman"/>
          <w:b/>
          <w:bCs/>
          <w:iCs/>
          <w:szCs w:val="28"/>
          <w:lang w:val="de-DE"/>
        </w:rPr>
        <w:t>4</w:t>
      </w:r>
      <w:r w:rsidR="0093392C" w:rsidRPr="0048505D">
        <w:rPr>
          <w:rFonts w:cs="Times New Roman"/>
          <w:b/>
          <w:bCs/>
          <w:iCs/>
          <w:szCs w:val="28"/>
          <w:lang w:val="de-DE"/>
        </w:rPr>
        <w:t>. Tên gọi của đơn vị sau hợp nhất</w:t>
      </w:r>
      <w:r>
        <w:rPr>
          <w:rFonts w:cs="Times New Roman"/>
          <w:b/>
          <w:bCs/>
          <w:iCs/>
          <w:szCs w:val="28"/>
          <w:lang w:val="de-DE"/>
        </w:rPr>
        <w:t xml:space="preserve">: </w:t>
      </w:r>
    </w:p>
    <w:p w14:paraId="7160A6D2" w14:textId="2196DFD4" w:rsidR="007F0C79" w:rsidRPr="007F0C79" w:rsidRDefault="00044380" w:rsidP="00044380">
      <w:pPr>
        <w:spacing w:before="100" w:line="240" w:lineRule="auto"/>
        <w:ind w:firstLine="567"/>
        <w:rPr>
          <w:rFonts w:cs="Times New Roman"/>
          <w:b/>
          <w:bCs/>
          <w:iCs/>
          <w:szCs w:val="28"/>
          <w:lang w:val="de-DE"/>
        </w:rPr>
      </w:pPr>
      <w:r>
        <w:rPr>
          <w:rFonts w:cs="Times New Roman"/>
          <w:b/>
          <w:bCs/>
          <w:iCs/>
          <w:szCs w:val="28"/>
          <w:lang w:val="de-DE"/>
        </w:rPr>
        <w:t xml:space="preserve">- </w:t>
      </w:r>
      <w:r>
        <w:rPr>
          <w:rFonts w:cs="Times New Roman"/>
          <w:iCs/>
          <w:szCs w:val="28"/>
          <w:lang w:val="de-DE"/>
        </w:rPr>
        <w:t xml:space="preserve">Tên gọi: </w:t>
      </w:r>
      <w:r w:rsidR="0093392C" w:rsidRPr="00044380">
        <w:rPr>
          <w:rFonts w:cs="Times New Roman"/>
          <w:b/>
          <w:bCs/>
          <w:i/>
          <w:iCs/>
          <w:szCs w:val="28"/>
          <w:lang w:val="de-DE"/>
        </w:rPr>
        <w:t>Học viện Chiến lược Khoa học và Công nghệ</w:t>
      </w:r>
      <w:r w:rsidR="007F0C79" w:rsidRPr="005956C4">
        <w:rPr>
          <w:bCs/>
          <w:szCs w:val="28"/>
          <w:lang w:val="vi-VN"/>
        </w:rPr>
        <w:t xml:space="preserve"> (theo đúng tên gọi quy định tại khoản khoản 24 Điều 3 Nghị định số 55/2025/NĐ-CP ngày 02/3/2025 của Chính phủ).</w:t>
      </w:r>
    </w:p>
    <w:p w14:paraId="23ECA8AC" w14:textId="390F6CD9" w:rsidR="007F0C79" w:rsidRPr="005956C4" w:rsidRDefault="00044380" w:rsidP="007F0C79">
      <w:pPr>
        <w:spacing w:after="120"/>
        <w:ind w:firstLine="567"/>
        <w:rPr>
          <w:lang w:val="vi-VN"/>
        </w:rPr>
      </w:pPr>
      <w:r>
        <w:rPr>
          <w:lang w:val="nl-NL"/>
        </w:rPr>
        <w:t xml:space="preserve">- </w:t>
      </w:r>
      <w:r w:rsidR="007F0C79" w:rsidRPr="005956C4">
        <w:rPr>
          <w:lang w:val="nl-NL"/>
        </w:rPr>
        <w:t>Điều</w:t>
      </w:r>
      <w:r w:rsidR="007F0C79" w:rsidRPr="005956C4">
        <w:rPr>
          <w:lang w:val="vi-VN"/>
        </w:rPr>
        <w:t xml:space="preserve"> chỉnh tên tiếng anh và tên viết tắt của Học viện để bảo đảm chính xác, thống nhất với tên gọi mới. Theo đó, </w:t>
      </w:r>
      <w:r w:rsidR="007F0C79" w:rsidRPr="005956C4">
        <w:rPr>
          <w:lang w:val="nl-NL"/>
        </w:rPr>
        <w:t>Học viện Chiến lược Khoa học và Công nghệ có tên giao dịch quốc tế bằng tiếng Anh là: Vietnam Insitute of Science and Technology Strategy (viết tắt là VISTS</w:t>
      </w:r>
      <w:r w:rsidR="007F0C79" w:rsidRPr="005956C4">
        <w:rPr>
          <w:lang w:val="vi-VN"/>
        </w:rPr>
        <w:t>).</w:t>
      </w:r>
    </w:p>
    <w:p w14:paraId="0CE0877F" w14:textId="1E8A1C88" w:rsidR="00986AA9" w:rsidRPr="0048505D" w:rsidRDefault="007F0C79" w:rsidP="00B225BF">
      <w:pPr>
        <w:spacing w:before="100" w:line="240" w:lineRule="auto"/>
        <w:ind w:firstLine="567"/>
        <w:rPr>
          <w:rFonts w:cs="Times New Roman"/>
          <w:b/>
          <w:iCs/>
          <w:szCs w:val="28"/>
          <w:lang w:val="de-DE"/>
        </w:rPr>
      </w:pPr>
      <w:r>
        <w:rPr>
          <w:rFonts w:cs="Times New Roman"/>
          <w:b/>
          <w:iCs/>
          <w:szCs w:val="28"/>
          <w:lang w:val="de-DE"/>
        </w:rPr>
        <w:t>5</w:t>
      </w:r>
      <w:r w:rsidR="0093392C" w:rsidRPr="0048505D">
        <w:rPr>
          <w:rFonts w:cs="Times New Roman"/>
          <w:b/>
          <w:iCs/>
          <w:szCs w:val="28"/>
          <w:lang w:val="de-DE"/>
        </w:rPr>
        <w:t>. Vị trí, chức năng, nhiệm vụ, quyền hạn và cơ cấu tổ chức</w:t>
      </w:r>
    </w:p>
    <w:p w14:paraId="1CBAC378" w14:textId="730CC1A0" w:rsidR="00986AA9" w:rsidRPr="0048505D" w:rsidRDefault="007F0C79" w:rsidP="00FD4740">
      <w:pPr>
        <w:spacing w:before="240" w:line="240" w:lineRule="auto"/>
        <w:ind w:firstLine="567"/>
        <w:rPr>
          <w:rFonts w:cs="Times New Roman"/>
          <w:i/>
          <w:szCs w:val="28"/>
          <w:lang w:val="de-DE"/>
        </w:rPr>
      </w:pPr>
      <w:r>
        <w:rPr>
          <w:rFonts w:cs="Times New Roman"/>
          <w:b/>
          <w:bCs/>
          <w:i/>
          <w:szCs w:val="28"/>
          <w:lang w:val="de-DE"/>
        </w:rPr>
        <w:t>5</w:t>
      </w:r>
      <w:r w:rsidR="0093392C" w:rsidRPr="0048505D">
        <w:rPr>
          <w:rFonts w:cs="Times New Roman"/>
          <w:b/>
          <w:bCs/>
          <w:i/>
          <w:szCs w:val="28"/>
          <w:lang w:val="de-DE"/>
        </w:rPr>
        <w:t>.</w:t>
      </w:r>
      <w:r w:rsidR="0093392C" w:rsidRPr="0048505D">
        <w:rPr>
          <w:rFonts w:cs="Times New Roman"/>
          <w:b/>
          <w:bCs/>
          <w:i/>
          <w:szCs w:val="28"/>
          <w:lang w:val="vi-VN"/>
        </w:rPr>
        <w:t>1. Vị trí và chức năng</w:t>
      </w:r>
    </w:p>
    <w:p w14:paraId="3C4D3636" w14:textId="7D40E1B2" w:rsidR="007F0C79" w:rsidRPr="007F0C79" w:rsidRDefault="007F0C79" w:rsidP="007F0C79">
      <w:pPr>
        <w:spacing w:after="120"/>
        <w:ind w:firstLine="567"/>
        <w:rPr>
          <w:lang w:val="nl-NL"/>
        </w:rPr>
      </w:pPr>
      <w:r w:rsidRPr="005956C4">
        <w:rPr>
          <w:spacing w:val="-2"/>
          <w:lang w:val="nl-NL"/>
        </w:rPr>
        <w:t>Hợp nhất chức năng của 04 đơn vị, gồm: (1)</w:t>
      </w:r>
      <w:r w:rsidRPr="005956C4">
        <w:rPr>
          <w:spacing w:val="-2"/>
          <w:lang w:val="vi-VN"/>
        </w:rPr>
        <w:t xml:space="preserve"> </w:t>
      </w:r>
      <w:r w:rsidRPr="005956C4">
        <w:rPr>
          <w:spacing w:val="-2"/>
          <w:lang w:val="nl-NL"/>
        </w:rPr>
        <w:t>Học viện Khoa học, Công nghệ và Đổi mới sáng tạo; (2)</w:t>
      </w:r>
      <w:r>
        <w:rPr>
          <w:spacing w:val="-2"/>
          <w:lang w:val="nl-NL"/>
        </w:rPr>
        <w:t xml:space="preserve"> </w:t>
      </w:r>
      <w:r w:rsidRPr="005956C4">
        <w:rPr>
          <w:spacing w:val="-4"/>
          <w:lang w:val="de-DE"/>
        </w:rPr>
        <w:t>Viện Chiến lược Thông tin và Truyền thông; (3) Trường Đào tạo, Bồi dưỡng cán bộ Thông tin và Truyền thông; (4) Trung tâm Nghiên cứu và Phát triển hội nhập khoa học và công nghệ quốc tế.</w:t>
      </w:r>
      <w:r w:rsidRPr="005956C4">
        <w:rPr>
          <w:spacing w:val="-4"/>
          <w:lang w:val="vi-VN"/>
        </w:rPr>
        <w:t xml:space="preserve"> Theo đó,</w:t>
      </w:r>
      <w:r w:rsidRPr="005956C4">
        <w:rPr>
          <w:spacing w:val="-4"/>
          <w:lang w:val="de-DE"/>
        </w:rPr>
        <w:t xml:space="preserve"> </w:t>
      </w:r>
      <w:r w:rsidRPr="005956C4">
        <w:rPr>
          <w:lang w:val="de-DE"/>
        </w:rPr>
        <w:t>chức năng của Học viện Chiến lược Khoa học và Công nghệ như sau:</w:t>
      </w:r>
      <w:r w:rsidRPr="005956C4">
        <w:rPr>
          <w:lang w:val="nl-NL"/>
        </w:rPr>
        <w:t xml:space="preserve"> </w:t>
      </w:r>
      <w:r w:rsidRPr="005956C4">
        <w:rPr>
          <w:i/>
          <w:iCs/>
          <w:lang w:val="nl-NL"/>
        </w:rPr>
        <w:t xml:space="preserve">Học viện Chiến lược Khoa học và Công nghệ là đơn vị sự nghiệp công lập trực thuộc Bộ Khoa học và Công nghệ, thực hiện chức năng giúp Bộ trưởng nghiên cứu, </w:t>
      </w:r>
      <w:r>
        <w:rPr>
          <w:i/>
          <w:iCs/>
          <w:lang w:val="nl-NL"/>
        </w:rPr>
        <w:t xml:space="preserve">xây dựng, </w:t>
      </w:r>
      <w:r w:rsidRPr="005956C4">
        <w:rPr>
          <w:i/>
          <w:iCs/>
          <w:lang w:val="nl-NL"/>
        </w:rPr>
        <w:t>quản lý và tổ chức thực thi chiến lược, quy hoạch; nghiên cứu lý luận và thực tiễn phát triển các lĩnh vực khoa học, công nghệ, đổi mới sáng tạo, chuyển đổi số; đào tạo, bồi dưỡng chuyên môn, nghiệp vụ ngành khoa học và công nghệ; đào tạo sau đại học; cung cấp dịch vụ sự nghiệp công trong lĩnh vực khoa học công nghệ, đổi mới sáng tạo và chuyển đổi số theo quy định của pháp luật.</w:t>
      </w:r>
    </w:p>
    <w:p w14:paraId="68987855" w14:textId="782A8708" w:rsidR="007F0C79" w:rsidRPr="001916D0" w:rsidRDefault="007F0C79" w:rsidP="007F0C79">
      <w:pPr>
        <w:pStyle w:val="BodyTextIndent"/>
        <w:spacing w:before="120" w:after="120" w:line="360" w:lineRule="exact"/>
        <w:ind w:left="0" w:firstLine="567"/>
        <w:jc w:val="both"/>
        <w:rPr>
          <w:rFonts w:ascii="Times New Roman" w:hAnsi="Times New Roman"/>
          <w:szCs w:val="28"/>
          <w:lang w:val="nl-NL"/>
        </w:rPr>
      </w:pPr>
      <w:r w:rsidRPr="005956C4">
        <w:rPr>
          <w:rFonts w:ascii="Times New Roman" w:hAnsi="Times New Roman"/>
          <w:iCs/>
          <w:szCs w:val="28"/>
          <w:lang w:val="sv-SE"/>
        </w:rPr>
        <w:t xml:space="preserve">Như vậy, sau khi hợp nhất, Học viện Chiến lược Khoa học và Công nghệ được được bổ sung chức năng </w:t>
      </w:r>
      <w:r w:rsidRPr="005956C4">
        <w:rPr>
          <w:rFonts w:ascii="Times New Roman" w:hAnsi="Times New Roman"/>
          <w:i/>
          <w:szCs w:val="28"/>
          <w:lang w:val="sv-SE"/>
        </w:rPr>
        <w:t>nghiên</w:t>
      </w:r>
      <w:r w:rsidRPr="005956C4">
        <w:rPr>
          <w:rFonts w:ascii="Times New Roman" w:hAnsi="Times New Roman"/>
          <w:i/>
          <w:szCs w:val="28"/>
          <w:lang w:val="vi-VN"/>
        </w:rPr>
        <w:t xml:space="preserve"> cứu, </w:t>
      </w:r>
      <w:r w:rsidRPr="00B95EE5">
        <w:rPr>
          <w:rFonts w:ascii="Times New Roman" w:hAnsi="Times New Roman"/>
          <w:i/>
          <w:szCs w:val="28"/>
          <w:lang w:val="vi-VN"/>
        </w:rPr>
        <w:t xml:space="preserve">xây dựng, </w:t>
      </w:r>
      <w:r w:rsidRPr="005956C4">
        <w:rPr>
          <w:rFonts w:ascii="Times New Roman" w:hAnsi="Times New Roman"/>
          <w:i/>
          <w:szCs w:val="28"/>
          <w:lang w:val="vi-VN"/>
        </w:rPr>
        <w:t xml:space="preserve">quản lý và tổ chức thực thi chiến lược, quy hoạch; </w:t>
      </w:r>
      <w:r w:rsidRPr="005956C4">
        <w:rPr>
          <w:rFonts w:ascii="Times New Roman" w:hAnsi="Times New Roman"/>
          <w:iCs/>
          <w:szCs w:val="28"/>
          <w:lang w:val="sv-SE"/>
        </w:rPr>
        <w:t>mở rộng lĩnh vực hoạt</w:t>
      </w:r>
      <w:r w:rsidRPr="005956C4">
        <w:rPr>
          <w:rFonts w:ascii="Times New Roman" w:hAnsi="Times New Roman"/>
          <w:iCs/>
          <w:szCs w:val="28"/>
          <w:lang w:val="vi-VN"/>
        </w:rPr>
        <w:t xml:space="preserve"> động (chuyển đổi số) </w:t>
      </w:r>
      <w:r w:rsidRPr="005956C4">
        <w:rPr>
          <w:rFonts w:ascii="Times New Roman" w:hAnsi="Times New Roman"/>
          <w:iCs/>
          <w:szCs w:val="28"/>
          <w:lang w:val="sv-SE"/>
        </w:rPr>
        <w:t>thuộc phạm vi quản lý nhà nước của Bộ Khoa học và Công nghệ</w:t>
      </w:r>
      <w:r w:rsidRPr="005956C4">
        <w:rPr>
          <w:rFonts w:ascii="Times New Roman" w:hAnsi="Times New Roman"/>
          <w:iCs/>
          <w:szCs w:val="28"/>
          <w:lang w:val="vi-VN"/>
        </w:rPr>
        <w:t xml:space="preserve"> (sau hợp nhất).</w:t>
      </w:r>
    </w:p>
    <w:p w14:paraId="32264B06" w14:textId="472F9068" w:rsidR="00986AA9" w:rsidRPr="0048505D" w:rsidRDefault="00055536" w:rsidP="00FD4740">
      <w:pPr>
        <w:widowControl w:val="0"/>
        <w:spacing w:before="160" w:line="240" w:lineRule="auto"/>
        <w:ind w:firstLine="567"/>
        <w:rPr>
          <w:rFonts w:cs="Times New Roman"/>
          <w:i/>
          <w:szCs w:val="28"/>
          <w:lang w:val="vi-VN"/>
        </w:rPr>
      </w:pPr>
      <w:r w:rsidRPr="001916D0">
        <w:rPr>
          <w:rFonts w:cs="Times New Roman"/>
          <w:b/>
          <w:bCs/>
          <w:i/>
          <w:szCs w:val="28"/>
          <w:lang w:val="nl-NL"/>
        </w:rPr>
        <w:t>5</w:t>
      </w:r>
      <w:r w:rsidR="0093392C" w:rsidRPr="0048505D">
        <w:rPr>
          <w:rFonts w:cs="Times New Roman"/>
          <w:b/>
          <w:bCs/>
          <w:i/>
          <w:szCs w:val="28"/>
          <w:lang w:val="vi-VN"/>
        </w:rPr>
        <w:t>.2. Nhiệm vụ và quyền hạn</w:t>
      </w:r>
    </w:p>
    <w:p w14:paraId="6BB38647" w14:textId="4F8D8D0C" w:rsidR="007F0C79" w:rsidRPr="007F0C79" w:rsidRDefault="007F0C79" w:rsidP="007F0C79">
      <w:pPr>
        <w:spacing w:after="120" w:line="240" w:lineRule="auto"/>
        <w:ind w:firstLine="567"/>
        <w:rPr>
          <w:rFonts w:cs="Times New Roman"/>
          <w:szCs w:val="28"/>
          <w:lang w:val="nl-NL"/>
        </w:rPr>
      </w:pPr>
      <w:bookmarkStart w:id="6" w:name="_Hlk193103016"/>
      <w:bookmarkStart w:id="7" w:name="_Hlk173918977"/>
      <w:r w:rsidRPr="007F0C79">
        <w:rPr>
          <w:szCs w:val="28"/>
          <w:lang w:val="vi-VN"/>
        </w:rPr>
        <w:t xml:space="preserve">a) </w:t>
      </w:r>
      <w:r w:rsidRPr="005956C4">
        <w:rPr>
          <w:szCs w:val="28"/>
          <w:lang w:val="vi-VN"/>
        </w:rPr>
        <w:t xml:space="preserve">Hợp nhất nhiệm vụ, quyền hạn của 04 đơn vị </w:t>
      </w:r>
      <w:r w:rsidRPr="005956C4">
        <w:rPr>
          <w:i/>
          <w:iCs/>
          <w:szCs w:val="28"/>
          <w:lang w:val="vi-VN"/>
        </w:rPr>
        <w:t>(</w:t>
      </w:r>
      <w:r w:rsidRPr="005956C4">
        <w:rPr>
          <w:i/>
          <w:iCs/>
          <w:spacing w:val="-2"/>
          <w:szCs w:val="28"/>
          <w:lang w:val="nl-NL"/>
        </w:rPr>
        <w:t xml:space="preserve">Học viện Khoa học, Công nghệ và Đổi mới sáng tạo; </w:t>
      </w:r>
      <w:r w:rsidRPr="005956C4">
        <w:rPr>
          <w:i/>
          <w:iCs/>
          <w:spacing w:val="-4"/>
          <w:szCs w:val="28"/>
          <w:lang w:val="de-DE"/>
        </w:rPr>
        <w:t>Viện Chiến lược Thông tin và Truyền thông; Trường Đào tạo, Bồi dưỡng cán bộ Thông tin và Truyền thông; Trung tâm Nghiên cứu và Phát triển hội nhập khoa học và công nghệ quốc tế</w:t>
      </w:r>
      <w:r w:rsidRPr="005956C4">
        <w:rPr>
          <w:i/>
          <w:iCs/>
          <w:spacing w:val="-4"/>
          <w:szCs w:val="28"/>
          <w:lang w:val="vi-VN"/>
        </w:rPr>
        <w:t>)</w:t>
      </w:r>
      <w:r w:rsidRPr="005956C4">
        <w:rPr>
          <w:i/>
          <w:iCs/>
          <w:szCs w:val="28"/>
          <w:lang w:val="vi-VN"/>
        </w:rPr>
        <w:t>,</w:t>
      </w:r>
      <w:r w:rsidRPr="005956C4">
        <w:rPr>
          <w:szCs w:val="28"/>
          <w:lang w:val="vi-VN"/>
        </w:rPr>
        <w:t xml:space="preserve"> rà soát những nhiệm vụ tương đồng của các đơn vị để biên tập lại bảo đảm ngắn gọn, bao quát đầy đủ nhiệm vụ của </w:t>
      </w:r>
      <w:r w:rsidRPr="005956C4">
        <w:rPr>
          <w:szCs w:val="28"/>
          <w:lang w:val="vi-VN"/>
        </w:rPr>
        <w:lastRenderedPageBreak/>
        <w:t>các đơn vị trước khi hợp nhất, đồng thời rà soát, sửa đổi, bổ sung theo các văn bản quy phạm pháp luật chuyên ngành mới được ban hành.</w:t>
      </w:r>
      <w:r w:rsidRPr="007F0C79">
        <w:rPr>
          <w:szCs w:val="28"/>
          <w:lang w:val="vi-VN"/>
        </w:rPr>
        <w:t xml:space="preserve"> </w:t>
      </w:r>
      <w:r w:rsidRPr="005956C4">
        <w:rPr>
          <w:szCs w:val="28"/>
          <w:lang w:val="vi-VN"/>
        </w:rPr>
        <w:t>Theo đó, nhiệm vụ, quyền hạn của Học viện Chiến lược Khoa học và Công nghệ gồm các nhóm nhiệm vụ chính như sau:</w:t>
      </w:r>
    </w:p>
    <w:p w14:paraId="613348B4" w14:textId="34D56A9D" w:rsidR="007F0C79" w:rsidRPr="005956C4" w:rsidRDefault="007F0C79" w:rsidP="007F0C79">
      <w:pPr>
        <w:pStyle w:val="BodyTextIndent"/>
        <w:spacing w:before="120" w:after="120" w:line="360" w:lineRule="exact"/>
        <w:ind w:left="0" w:firstLine="567"/>
        <w:jc w:val="both"/>
        <w:rPr>
          <w:rFonts w:ascii="Times New Roman" w:hAnsi="Times New Roman"/>
          <w:spacing w:val="-8"/>
          <w:szCs w:val="28"/>
          <w:lang w:val="vi-VN"/>
        </w:rPr>
      </w:pPr>
      <w:r w:rsidRPr="007F0C79">
        <w:rPr>
          <w:rFonts w:ascii="Times New Roman" w:hAnsi="Times New Roman"/>
          <w:szCs w:val="28"/>
          <w:lang w:val="vi-VN"/>
        </w:rPr>
        <w:t>-</w:t>
      </w:r>
      <w:r w:rsidRPr="005956C4">
        <w:rPr>
          <w:rFonts w:ascii="Times New Roman" w:hAnsi="Times New Roman"/>
          <w:szCs w:val="28"/>
          <w:lang w:val="vi-VN"/>
        </w:rPr>
        <w:t xml:space="preserve"> Nhiệm vụ về chiến lược, chương trình, kế hoạch hoạt động, cơ chế, chính </w:t>
      </w:r>
      <w:r w:rsidRPr="005956C4">
        <w:rPr>
          <w:rFonts w:ascii="Times New Roman" w:hAnsi="Times New Roman"/>
          <w:spacing w:val="-6"/>
          <w:szCs w:val="28"/>
          <w:lang w:val="vi-VN"/>
        </w:rPr>
        <w:t xml:space="preserve">sách đặc thù của Học viện Chiến lược Khoa học và Công nghệ (tại khoản 1 và khoản 2): </w:t>
      </w:r>
      <w:r w:rsidRPr="005956C4">
        <w:rPr>
          <w:rFonts w:ascii="Times New Roman" w:hAnsi="Times New Roman"/>
          <w:spacing w:val="-8"/>
          <w:szCs w:val="28"/>
          <w:lang w:val="vi-VN"/>
        </w:rPr>
        <w:t>trên cơ sở kế thừa nhiệm vụ quy định tại khoản 8 Điều 2 Quyết định số 08/2018/QĐ-TTg.</w:t>
      </w:r>
    </w:p>
    <w:p w14:paraId="0779056C" w14:textId="7AB1A87F" w:rsidR="007F0C79" w:rsidRPr="005956C4" w:rsidRDefault="007F0C79" w:rsidP="007F0C79">
      <w:pPr>
        <w:pStyle w:val="BodyTextIndent"/>
        <w:spacing w:before="120" w:after="120" w:line="360" w:lineRule="exact"/>
        <w:ind w:left="0" w:firstLine="567"/>
        <w:jc w:val="both"/>
        <w:rPr>
          <w:rFonts w:ascii="Times New Roman" w:hAnsi="Times New Roman"/>
          <w:spacing w:val="-4"/>
          <w:szCs w:val="28"/>
          <w:lang w:val="vi-VN"/>
        </w:rPr>
      </w:pPr>
      <w:r w:rsidRPr="007F0C79">
        <w:rPr>
          <w:rFonts w:ascii="Times New Roman" w:hAnsi="Times New Roman"/>
          <w:spacing w:val="-6"/>
          <w:szCs w:val="28"/>
          <w:lang w:val="vi-VN"/>
        </w:rPr>
        <w:t>-</w:t>
      </w:r>
      <w:r w:rsidRPr="005956C4">
        <w:rPr>
          <w:rFonts w:ascii="Times New Roman" w:hAnsi="Times New Roman"/>
          <w:spacing w:val="-6"/>
          <w:szCs w:val="28"/>
          <w:lang w:val="vi-VN"/>
        </w:rPr>
        <w:t xml:space="preserve"> Nhiệm vụ về nghiên cứu, quản lý và thực thi chiến lược, quy hoạch (khoản 3): cụ thể hóa chức năng của Học viện Chiến lược Khoa học và Công nghệ; chức năng, nhiệm vụ của Bộ Khoa học và Công nghệ quy định tại Nghị định số 55/2025/NĐ-CP và các văn bản của Đảng, quy định của pháp luật hiện hành; kế thừa nhiệm vụ, quyền hạn về xây dựng chiến lược, quy hoạch; triển khai, đánh giá chiến lược, chính sách của Học </w:t>
      </w:r>
      <w:r w:rsidRPr="005956C4">
        <w:rPr>
          <w:rFonts w:ascii="Times New Roman" w:hAnsi="Times New Roman"/>
          <w:spacing w:val="4"/>
          <w:szCs w:val="28"/>
          <w:lang w:val="vi-VN"/>
        </w:rPr>
        <w:t xml:space="preserve">viện Khoa học, Công nghệ và Đổi mới sáng tạo và </w:t>
      </w:r>
      <w:r w:rsidRPr="005956C4">
        <w:rPr>
          <w:rFonts w:ascii="Times New Roman" w:hAnsi="Times New Roman"/>
          <w:spacing w:val="4"/>
          <w:szCs w:val="28"/>
          <w:lang w:val="de-DE"/>
        </w:rPr>
        <w:t>Viện Chiến lược Thông tin và Truyền</w:t>
      </w:r>
      <w:r w:rsidRPr="005956C4">
        <w:rPr>
          <w:rFonts w:ascii="Times New Roman" w:hAnsi="Times New Roman"/>
          <w:spacing w:val="-4"/>
          <w:szCs w:val="28"/>
          <w:lang w:val="de-DE"/>
        </w:rPr>
        <w:t xml:space="preserve"> thông</w:t>
      </w:r>
      <w:r w:rsidRPr="005956C4">
        <w:rPr>
          <w:rFonts w:ascii="Times New Roman" w:hAnsi="Times New Roman"/>
          <w:spacing w:val="-4"/>
          <w:szCs w:val="28"/>
          <w:lang w:val="vi-VN"/>
        </w:rPr>
        <w:t>.</w:t>
      </w:r>
    </w:p>
    <w:p w14:paraId="48D1C684" w14:textId="0DF025AA" w:rsidR="007F0C79" w:rsidRPr="005956C4" w:rsidRDefault="007F0C79" w:rsidP="007F0C79">
      <w:pPr>
        <w:pStyle w:val="BodyTextIndent"/>
        <w:spacing w:before="120" w:after="120" w:line="360" w:lineRule="exact"/>
        <w:ind w:left="0" w:firstLine="567"/>
        <w:jc w:val="both"/>
        <w:rPr>
          <w:rFonts w:ascii="Times New Roman" w:hAnsi="Times New Roman"/>
          <w:spacing w:val="-6"/>
          <w:szCs w:val="28"/>
          <w:lang w:val="vi-VN"/>
        </w:rPr>
      </w:pPr>
      <w:r w:rsidRPr="007F0C79">
        <w:rPr>
          <w:rFonts w:ascii="Times New Roman" w:hAnsi="Times New Roman"/>
          <w:spacing w:val="-4"/>
          <w:szCs w:val="28"/>
          <w:lang w:val="vi-VN"/>
        </w:rPr>
        <w:t>-</w:t>
      </w:r>
      <w:r w:rsidRPr="005956C4">
        <w:rPr>
          <w:rFonts w:ascii="Times New Roman" w:hAnsi="Times New Roman"/>
          <w:spacing w:val="-4"/>
          <w:szCs w:val="28"/>
          <w:lang w:val="vi-VN"/>
        </w:rPr>
        <w:t xml:space="preserve"> Nhiệm vụ về nghiên cứu khoa học (khoản 4):</w:t>
      </w:r>
      <w:r w:rsidRPr="005956C4">
        <w:rPr>
          <w:rFonts w:ascii="Times New Roman" w:hAnsi="Times New Roman"/>
          <w:spacing w:val="-6"/>
          <w:szCs w:val="28"/>
          <w:lang w:val="vi-VN"/>
        </w:rPr>
        <w:t xml:space="preserve"> cụ thể hóa chức năng </w:t>
      </w:r>
      <w:r w:rsidRPr="005956C4">
        <w:rPr>
          <w:rFonts w:ascii="Times New Roman" w:hAnsi="Times New Roman"/>
          <w:szCs w:val="28"/>
          <w:lang w:val="nl-NL"/>
        </w:rPr>
        <w:t>nghiên cứu lý luận và thực tiễn phát triển các lĩnh vực khoa học, công nghệ, đổi mới sáng tạo, chuyển đổi số</w:t>
      </w:r>
      <w:r w:rsidRPr="005956C4">
        <w:rPr>
          <w:rFonts w:ascii="Times New Roman" w:hAnsi="Times New Roman"/>
          <w:spacing w:val="-6"/>
          <w:szCs w:val="28"/>
          <w:lang w:val="vi-VN"/>
        </w:rPr>
        <w:t>; kế thừa nhiệm vụ, quyền hạn về nghiên cứu khoa học của 04 đơn vị trước hợp nhất.</w:t>
      </w:r>
    </w:p>
    <w:p w14:paraId="32B99E54" w14:textId="7D0CB81C" w:rsidR="007F0C79" w:rsidRPr="005956C4" w:rsidRDefault="007F0C79" w:rsidP="007F0C79">
      <w:pPr>
        <w:pStyle w:val="BodyTextIndent"/>
        <w:spacing w:before="120" w:after="120" w:line="360" w:lineRule="exact"/>
        <w:ind w:left="0" w:firstLine="567"/>
        <w:jc w:val="both"/>
        <w:rPr>
          <w:rFonts w:ascii="Times New Roman" w:hAnsi="Times New Roman"/>
          <w:szCs w:val="28"/>
          <w:lang w:val="vi-VN"/>
        </w:rPr>
      </w:pPr>
      <w:r w:rsidRPr="007F0C79">
        <w:rPr>
          <w:rFonts w:ascii="Times New Roman" w:hAnsi="Times New Roman"/>
          <w:spacing w:val="-6"/>
          <w:szCs w:val="28"/>
          <w:lang w:val="vi-VN"/>
        </w:rPr>
        <w:t>-</w:t>
      </w:r>
      <w:r w:rsidRPr="005956C4">
        <w:rPr>
          <w:rFonts w:ascii="Times New Roman" w:hAnsi="Times New Roman"/>
          <w:spacing w:val="-6"/>
          <w:szCs w:val="28"/>
          <w:lang w:val="vi-VN"/>
        </w:rPr>
        <w:t xml:space="preserve"> Nhiệm vụ về đào tạo (khoản 5 và khoản 6):</w:t>
      </w:r>
      <w:r w:rsidRPr="005956C4">
        <w:rPr>
          <w:rFonts w:ascii="Times New Roman" w:hAnsi="Times New Roman"/>
          <w:i/>
          <w:iCs/>
          <w:szCs w:val="28"/>
          <w:lang w:val="nl-NL"/>
        </w:rPr>
        <w:t xml:space="preserve"> </w:t>
      </w:r>
      <w:r w:rsidRPr="005956C4">
        <w:rPr>
          <w:rFonts w:ascii="Times New Roman" w:hAnsi="Times New Roman"/>
          <w:szCs w:val="28"/>
          <w:lang w:val="nl-NL"/>
        </w:rPr>
        <w:t>cụ</w:t>
      </w:r>
      <w:r w:rsidRPr="005956C4">
        <w:rPr>
          <w:rFonts w:ascii="Times New Roman" w:hAnsi="Times New Roman"/>
          <w:szCs w:val="28"/>
          <w:lang w:val="vi-VN"/>
        </w:rPr>
        <w:t xml:space="preserve"> thể hóa chức năng </w:t>
      </w:r>
      <w:r w:rsidRPr="005956C4">
        <w:rPr>
          <w:rFonts w:ascii="Times New Roman" w:hAnsi="Times New Roman"/>
          <w:szCs w:val="28"/>
          <w:lang w:val="nl-NL"/>
        </w:rPr>
        <w:t>đào tạo, bồi dưỡng chuyên môn, nghiệp vụ ngành khoa học và công nghệ; đào tạo sau đại học</w:t>
      </w:r>
      <w:r w:rsidRPr="005956C4">
        <w:rPr>
          <w:rFonts w:ascii="Times New Roman" w:hAnsi="Times New Roman"/>
          <w:szCs w:val="28"/>
          <w:lang w:val="vi-VN"/>
        </w:rPr>
        <w:t xml:space="preserve"> của Học viện Chiến lược Khoa học và Công nghệ; kế thừa nhiệm vụ đào tạo, bồi dưỡng, đào tạo sau đại học của 04 đơn vị trước hợp nhất.</w:t>
      </w:r>
    </w:p>
    <w:p w14:paraId="15FBD755" w14:textId="565350CD" w:rsidR="007F0C79" w:rsidRPr="005956C4" w:rsidRDefault="007F0C79" w:rsidP="007F0C79">
      <w:pPr>
        <w:pStyle w:val="BodyTextIndent"/>
        <w:spacing w:before="120" w:after="120" w:line="360" w:lineRule="exact"/>
        <w:ind w:left="0" w:firstLine="567"/>
        <w:jc w:val="both"/>
        <w:rPr>
          <w:rFonts w:ascii="Times New Roman" w:hAnsi="Times New Roman"/>
          <w:szCs w:val="28"/>
          <w:lang w:val="vi-VN"/>
        </w:rPr>
      </w:pPr>
      <w:r w:rsidRPr="007F0C79">
        <w:rPr>
          <w:rFonts w:ascii="Times New Roman" w:hAnsi="Times New Roman"/>
          <w:szCs w:val="28"/>
          <w:lang w:val="vi-VN"/>
        </w:rPr>
        <w:t>-</w:t>
      </w:r>
      <w:r w:rsidRPr="005956C4">
        <w:rPr>
          <w:rFonts w:ascii="Times New Roman" w:hAnsi="Times New Roman"/>
          <w:szCs w:val="28"/>
          <w:lang w:val="vi-VN"/>
        </w:rPr>
        <w:t xml:space="preserve"> Nhiệm vụ về hợp tác và hội nhập quốc tế (khoản 7): kế thừa nhiệm vụ về hội nhập quốc tế của Trung tâm Nghiên cứu và Phát triển hội nhập khoa học và công nghệ quốc tế; nhiệm vụ về hợp tác quốc tế của 04 đơn vị trước hợp nhất.</w:t>
      </w:r>
    </w:p>
    <w:p w14:paraId="7980910C" w14:textId="69E7B62F" w:rsidR="007F0C79" w:rsidRPr="005956C4" w:rsidRDefault="007F0C79" w:rsidP="007F0C79">
      <w:pPr>
        <w:pStyle w:val="BodyTextIndent"/>
        <w:spacing w:before="120" w:after="120" w:line="360" w:lineRule="exact"/>
        <w:ind w:left="0" w:firstLine="567"/>
        <w:jc w:val="both"/>
        <w:rPr>
          <w:rFonts w:ascii="Times New Roman" w:hAnsi="Times New Roman"/>
          <w:spacing w:val="-4"/>
          <w:szCs w:val="28"/>
          <w:lang w:val="vi-VN"/>
        </w:rPr>
      </w:pPr>
      <w:r w:rsidRPr="007F0C79">
        <w:rPr>
          <w:rFonts w:ascii="Times New Roman" w:hAnsi="Times New Roman"/>
          <w:szCs w:val="28"/>
          <w:lang w:val="vi-VN"/>
        </w:rPr>
        <w:t>-</w:t>
      </w:r>
      <w:r w:rsidRPr="005956C4">
        <w:rPr>
          <w:rFonts w:ascii="Times New Roman" w:hAnsi="Times New Roman"/>
          <w:szCs w:val="28"/>
          <w:lang w:val="vi-VN"/>
        </w:rPr>
        <w:t xml:space="preserve"> Nhiệm vụ về cung cấp dịch vụ, dịch vụ sự nghiệp công (khoản 8): cụ thể hóa chức năng </w:t>
      </w:r>
      <w:r w:rsidRPr="005956C4">
        <w:rPr>
          <w:rFonts w:ascii="Times New Roman" w:hAnsi="Times New Roman"/>
          <w:szCs w:val="28"/>
          <w:lang w:val="nl-NL"/>
        </w:rPr>
        <w:t>cung cấp dịch vụ sự nghiệp công trong lĩnh vực khoa học công nghệ, đổi mới sáng tạo và chuyển đổi số</w:t>
      </w:r>
      <w:r w:rsidRPr="005956C4">
        <w:rPr>
          <w:rFonts w:ascii="Times New Roman" w:hAnsi="Times New Roman"/>
          <w:szCs w:val="28"/>
          <w:lang w:val="vi-VN"/>
        </w:rPr>
        <w:t xml:space="preserve"> của Học viện Chiến lược Khoa học và Công nghệ; kế thừa và rà soát, bổ sung các nhiệm vụ cung cấp dịch vụ, dịch vụ sự nghiệp công của đơn vị sự nghiệp công lập theo quy định của pháp luật.</w:t>
      </w:r>
    </w:p>
    <w:p w14:paraId="544969E7" w14:textId="68795213" w:rsidR="007F0C79" w:rsidRPr="005956C4" w:rsidRDefault="007F0C79" w:rsidP="007F0C79">
      <w:pPr>
        <w:pStyle w:val="BodyTextIndent"/>
        <w:spacing w:before="120" w:after="120" w:line="360" w:lineRule="exact"/>
        <w:ind w:left="0" w:firstLine="567"/>
        <w:jc w:val="both"/>
        <w:rPr>
          <w:rFonts w:ascii="Times New Roman" w:hAnsi="Times New Roman"/>
          <w:spacing w:val="-4"/>
          <w:szCs w:val="28"/>
          <w:lang w:val="vi-VN"/>
        </w:rPr>
      </w:pPr>
      <w:r w:rsidRPr="007F0C79">
        <w:rPr>
          <w:rFonts w:ascii="Times New Roman" w:hAnsi="Times New Roman"/>
          <w:szCs w:val="28"/>
          <w:lang w:val="vi-VN"/>
        </w:rPr>
        <w:t>-</w:t>
      </w:r>
      <w:r w:rsidRPr="005956C4">
        <w:rPr>
          <w:rFonts w:ascii="Times New Roman" w:hAnsi="Times New Roman"/>
          <w:szCs w:val="28"/>
          <w:lang w:val="vi-VN"/>
        </w:rPr>
        <w:t xml:space="preserve"> Các nhiệm vụ khác phục vụ hoạt động và yêu cầu phát triển của Học viện Chiến</w:t>
      </w:r>
      <w:r w:rsidRPr="005956C4">
        <w:rPr>
          <w:rFonts w:ascii="Times New Roman" w:hAnsi="Times New Roman"/>
          <w:spacing w:val="-4"/>
          <w:szCs w:val="28"/>
          <w:lang w:val="vi-VN"/>
        </w:rPr>
        <w:t xml:space="preserve"> lược Khoa học và Công nghệ, bảo đảm phù hợp với quy định của hệ thống pháp luật hiện hành (khoản 9 đến khoản 14).</w:t>
      </w:r>
    </w:p>
    <w:p w14:paraId="306981E7" w14:textId="176A1BCB" w:rsidR="007F0C79" w:rsidRPr="007F0C79" w:rsidRDefault="007F0C79" w:rsidP="00FD4740">
      <w:pPr>
        <w:spacing w:after="120" w:line="240" w:lineRule="auto"/>
        <w:ind w:firstLine="567"/>
        <w:rPr>
          <w:rFonts w:cs="Times New Roman"/>
          <w:szCs w:val="28"/>
          <w:lang w:val="vi-VN"/>
        </w:rPr>
      </w:pPr>
      <w:r w:rsidRPr="007F0C79">
        <w:rPr>
          <w:rFonts w:cs="Times New Roman"/>
          <w:szCs w:val="28"/>
          <w:lang w:val="vi-VN"/>
        </w:rPr>
        <w:t xml:space="preserve">b) Xuất phát nội dung nêu trên, nhiệm vụ, quyền hạn của Học viện Chiến lược Khoa học và Công nghệ </w:t>
      </w:r>
      <w:r w:rsidR="00055536" w:rsidRPr="00055536">
        <w:rPr>
          <w:rFonts w:cs="Times New Roman"/>
          <w:szCs w:val="28"/>
          <w:lang w:val="vi-VN"/>
        </w:rPr>
        <w:t xml:space="preserve">cụ thể </w:t>
      </w:r>
      <w:r w:rsidRPr="007F0C79">
        <w:rPr>
          <w:rFonts w:cs="Times New Roman"/>
          <w:szCs w:val="28"/>
          <w:lang w:val="vi-VN"/>
        </w:rPr>
        <w:t>như sau:</w:t>
      </w:r>
    </w:p>
    <w:p w14:paraId="0218ECAA" w14:textId="0A6DC69F" w:rsidR="00986AA9" w:rsidRPr="0048505D" w:rsidRDefault="0093392C" w:rsidP="00FD4740">
      <w:pPr>
        <w:spacing w:after="120" w:line="240" w:lineRule="auto"/>
        <w:ind w:firstLine="567"/>
        <w:rPr>
          <w:rFonts w:cs="Times New Roman"/>
          <w:szCs w:val="28"/>
          <w:lang w:val="vi-VN" w:eastAsia="en-GB"/>
        </w:rPr>
      </w:pPr>
      <w:r w:rsidRPr="0048505D">
        <w:rPr>
          <w:rFonts w:cs="Times New Roman"/>
          <w:szCs w:val="28"/>
          <w:lang w:val="nl-NL"/>
        </w:rPr>
        <w:lastRenderedPageBreak/>
        <w:t xml:space="preserve">(1) Xây dựng, trình Bộ trưởng Bộ Khoa học và Công nghệ phê duyệt </w:t>
      </w:r>
      <w:r w:rsidRPr="0048505D">
        <w:rPr>
          <w:rFonts w:cs="Times New Roman"/>
          <w:szCs w:val="28"/>
          <w:lang w:val="vi-VN" w:eastAsia="en-GB"/>
        </w:rPr>
        <w:t xml:space="preserve">chiến lược, chương trình, kế hoạch hoạt động </w:t>
      </w:r>
      <w:r w:rsidRPr="0048505D">
        <w:rPr>
          <w:rFonts w:cs="Times New Roman"/>
          <w:szCs w:val="28"/>
          <w:lang w:val="nl-NL"/>
        </w:rPr>
        <w:t>hằng năm hoặc giai đoạn của Học viện và</w:t>
      </w:r>
      <w:r w:rsidRPr="0048505D">
        <w:rPr>
          <w:rFonts w:cs="Times New Roman"/>
          <w:szCs w:val="28"/>
          <w:lang w:val="vi-VN" w:eastAsia="en-GB"/>
        </w:rPr>
        <w:t xml:space="preserve"> tổ chức thực hiện sau khi được ban hành. </w:t>
      </w:r>
    </w:p>
    <w:p w14:paraId="113BF42D" w14:textId="77777777" w:rsidR="00986AA9" w:rsidRPr="0048505D" w:rsidRDefault="0093392C" w:rsidP="00FD4740">
      <w:pPr>
        <w:spacing w:after="120" w:line="240" w:lineRule="auto"/>
        <w:ind w:firstLine="567"/>
        <w:rPr>
          <w:rFonts w:cs="Times New Roman"/>
          <w:szCs w:val="28"/>
          <w:lang w:val="vi-VN" w:eastAsia="en-GB"/>
        </w:rPr>
      </w:pPr>
      <w:r w:rsidRPr="0048505D">
        <w:rPr>
          <w:rFonts w:cs="Times New Roman"/>
          <w:szCs w:val="28"/>
          <w:lang w:val="vi-VN"/>
        </w:rPr>
        <w:t>(2) Xây dựng, trình Bộ trưởng để ban hành theo thẩm quyền hoặc đề nghị cơ quan có thẩm quyền ban hành một số cơ chế, chính sách đặc thù đối với Học viện.</w:t>
      </w:r>
    </w:p>
    <w:p w14:paraId="44132197" w14:textId="77777777" w:rsidR="00986AA9" w:rsidRPr="0048505D" w:rsidRDefault="0093392C" w:rsidP="00FD4740">
      <w:pPr>
        <w:spacing w:before="100" w:after="100" w:line="240" w:lineRule="auto"/>
        <w:ind w:firstLine="567"/>
        <w:rPr>
          <w:rFonts w:cs="Times New Roman"/>
          <w:szCs w:val="28"/>
          <w:lang w:val="vi-VN"/>
        </w:rPr>
      </w:pPr>
      <w:r w:rsidRPr="0048505D">
        <w:rPr>
          <w:rFonts w:cs="Times New Roman"/>
          <w:szCs w:val="28"/>
          <w:lang w:val="vi-VN"/>
        </w:rPr>
        <w:t>(3) Về nghiên cứu, quản lý và thực thi chiến lược, quy hoạch</w:t>
      </w:r>
    </w:p>
    <w:p w14:paraId="2CFC7406" w14:textId="48BFDCBF" w:rsidR="00986AA9" w:rsidRPr="0048505D" w:rsidRDefault="007F0C79" w:rsidP="00FD4740">
      <w:pPr>
        <w:spacing w:before="100" w:after="100" w:line="240" w:lineRule="auto"/>
        <w:ind w:firstLine="567"/>
        <w:rPr>
          <w:rFonts w:cs="Times New Roman"/>
          <w:spacing w:val="-2"/>
          <w:szCs w:val="28"/>
          <w:lang w:val="vi-VN"/>
        </w:rPr>
      </w:pPr>
      <w:r w:rsidRPr="007F0C79">
        <w:rPr>
          <w:rFonts w:cs="Times New Roman"/>
          <w:spacing w:val="-2"/>
          <w:szCs w:val="28"/>
          <w:lang w:val="vi-VN"/>
        </w:rPr>
        <w:t>-</w:t>
      </w:r>
      <w:r w:rsidR="0093392C" w:rsidRPr="0048505D">
        <w:rPr>
          <w:rFonts w:cs="Times New Roman"/>
          <w:spacing w:val="-2"/>
          <w:szCs w:val="28"/>
          <w:lang w:val="vi-VN"/>
        </w:rPr>
        <w:t xml:space="preserve"> Nghiên cứu lý luận, tổng kết thực tiễn, kinh nghiệm trong nước và quốc tế về quản lý, phát triển </w:t>
      </w:r>
      <w:r w:rsidR="0093392C" w:rsidRPr="0048505D">
        <w:rPr>
          <w:rFonts w:cs="Times New Roman"/>
          <w:szCs w:val="28"/>
          <w:lang w:val="vi-VN"/>
        </w:rPr>
        <w:t>khoa học công nghệ, đổi mới sáng tạo, chuyển đổi số</w:t>
      </w:r>
      <w:r w:rsidR="0093392C" w:rsidRPr="0048505D">
        <w:rPr>
          <w:rFonts w:cs="Times New Roman"/>
          <w:spacing w:val="-2"/>
          <w:szCs w:val="28"/>
          <w:lang w:val="vi-VN"/>
        </w:rPr>
        <w:t xml:space="preserve"> và các vấn đề kinh tế, xã hội có liên quan phục vụ công tác quản lý nhà nước của Bộ </w:t>
      </w:r>
      <w:r w:rsidR="0093392C" w:rsidRPr="0048505D">
        <w:rPr>
          <w:rFonts w:cs="Times New Roman"/>
          <w:szCs w:val="28"/>
          <w:lang w:val="vi-VN"/>
        </w:rPr>
        <w:t>Khoa học và Công nghệ</w:t>
      </w:r>
      <w:r w:rsidR="0093392C" w:rsidRPr="0048505D">
        <w:rPr>
          <w:rFonts w:cs="Times New Roman"/>
          <w:spacing w:val="-2"/>
          <w:szCs w:val="28"/>
          <w:lang w:val="vi-VN"/>
        </w:rPr>
        <w:t>;</w:t>
      </w:r>
    </w:p>
    <w:p w14:paraId="6BFBDFAC" w14:textId="0B375C35" w:rsidR="00986AA9" w:rsidRPr="0048505D" w:rsidRDefault="007F0C79" w:rsidP="00FD4740">
      <w:pPr>
        <w:spacing w:before="100" w:after="100" w:line="240" w:lineRule="auto"/>
        <w:ind w:firstLine="567"/>
        <w:rPr>
          <w:rFonts w:cs="Times New Roman"/>
          <w:spacing w:val="-2"/>
          <w:szCs w:val="28"/>
          <w:lang w:val="vi-VN"/>
        </w:rPr>
      </w:pPr>
      <w:r w:rsidRPr="007F0C79">
        <w:rPr>
          <w:rFonts w:cs="Times New Roman"/>
          <w:spacing w:val="-2"/>
          <w:szCs w:val="28"/>
          <w:lang w:val="vi-VN"/>
        </w:rPr>
        <w:t>-</w:t>
      </w:r>
      <w:r w:rsidR="0093392C" w:rsidRPr="0048505D">
        <w:rPr>
          <w:rFonts w:cs="Times New Roman"/>
          <w:spacing w:val="-2"/>
          <w:szCs w:val="28"/>
          <w:lang w:val="vi-VN"/>
        </w:rPr>
        <w:t xml:space="preserve"> Chủ trì, tham gia xây dựng chiến lược, quy hoạch, kế hoạch phát triển ngành khoa học, công nghệ; tham gia xây dựng chính sách, văn bản quy phạm pháp luật, chương trình, đề án, dự án, mô hình, giải pháp phát triển các lĩnh vực thuộc phạm vi quản lý nhà nước của Bộ Khoa học và Công nghệ;</w:t>
      </w:r>
    </w:p>
    <w:p w14:paraId="38C0ACFD" w14:textId="55E78AA3" w:rsidR="00986AA9" w:rsidRPr="0048505D" w:rsidRDefault="007F0C79" w:rsidP="00FD4740">
      <w:pPr>
        <w:spacing w:before="100" w:after="100" w:line="240" w:lineRule="auto"/>
        <w:ind w:firstLine="567"/>
        <w:rPr>
          <w:rFonts w:cs="Times New Roman"/>
          <w:spacing w:val="-2"/>
          <w:szCs w:val="28"/>
          <w:lang w:val="vi-VN"/>
        </w:rPr>
      </w:pPr>
      <w:r w:rsidRPr="007F0C79">
        <w:rPr>
          <w:rFonts w:cs="Times New Roman"/>
          <w:spacing w:val="-2"/>
          <w:szCs w:val="28"/>
          <w:lang w:val="vi-VN"/>
        </w:rPr>
        <w:t>-</w:t>
      </w:r>
      <w:r w:rsidR="0093392C" w:rsidRPr="0048505D">
        <w:rPr>
          <w:rFonts w:cs="Times New Roman"/>
          <w:spacing w:val="-2"/>
          <w:szCs w:val="28"/>
          <w:lang w:val="vi-VN"/>
        </w:rPr>
        <w:t xml:space="preserve"> Quản lý, theo dõi thực thi các chiến lược, quy hoạch phát triển ngành khoa học, công nghệ đã được ban hành;</w:t>
      </w:r>
    </w:p>
    <w:p w14:paraId="52B94824" w14:textId="5963D4AC" w:rsidR="00986AA9" w:rsidRPr="0048505D" w:rsidRDefault="007F0C79" w:rsidP="00FD4740">
      <w:pPr>
        <w:spacing w:before="100" w:after="100" w:line="240" w:lineRule="auto"/>
        <w:ind w:firstLine="567"/>
        <w:rPr>
          <w:rFonts w:cs="Times New Roman"/>
          <w:spacing w:val="-2"/>
          <w:szCs w:val="28"/>
          <w:lang w:val="vi-VN"/>
        </w:rPr>
      </w:pPr>
      <w:r w:rsidRPr="007F0C79">
        <w:rPr>
          <w:rFonts w:cs="Times New Roman"/>
          <w:spacing w:val="-2"/>
          <w:szCs w:val="28"/>
          <w:lang w:val="vi-VN"/>
        </w:rPr>
        <w:t>-</w:t>
      </w:r>
      <w:r w:rsidR="0093392C" w:rsidRPr="0048505D">
        <w:rPr>
          <w:rFonts w:cs="Times New Roman"/>
          <w:spacing w:val="-2"/>
          <w:szCs w:val="28"/>
          <w:lang w:val="vi-VN"/>
        </w:rPr>
        <w:t xml:space="preserve"> Thẩm tra, thẩm định, cho ý kiến về các nội dung liên quan đến chiến lược, quy hoạch, kế hoạch, cơ chế, chính sách phát triển lĩnh vực theo chuyên ngành của Bộ Khoa học và Công nghệ, của các bộ, ngành, địa phương và các cơ quan trung ương;</w:t>
      </w:r>
    </w:p>
    <w:p w14:paraId="29116BF0" w14:textId="432E512B" w:rsidR="00986AA9" w:rsidRPr="0048505D" w:rsidRDefault="007F0C79" w:rsidP="00FD4740">
      <w:pPr>
        <w:spacing w:before="100" w:after="100" w:line="240" w:lineRule="auto"/>
        <w:ind w:firstLine="567"/>
        <w:rPr>
          <w:rFonts w:cs="Times New Roman"/>
          <w:szCs w:val="28"/>
          <w:lang w:val="vi-VN"/>
        </w:rPr>
      </w:pPr>
      <w:r w:rsidRPr="007F0C79">
        <w:rPr>
          <w:rFonts w:cs="Times New Roman"/>
          <w:spacing w:val="-2"/>
          <w:szCs w:val="28"/>
          <w:lang w:val="vi-VN"/>
        </w:rPr>
        <w:t>-</w:t>
      </w:r>
      <w:r w:rsidR="0093392C" w:rsidRPr="0048505D">
        <w:rPr>
          <w:rFonts w:cs="Times New Roman"/>
          <w:spacing w:val="-2"/>
          <w:szCs w:val="28"/>
          <w:lang w:val="vi-VN"/>
        </w:rPr>
        <w:t xml:space="preserve"> Chủ trì, phối hợp với các cơ quan, đơn vị có liên quan nghiên cứu, điều tra, thu thập thông tin, thống kê, chỉ số phát triển, đánh giá tác động của chính sách, chiến lược, quy hoạch, kế hoạch phát triển các lĩnh vực thuộc phạm vi quản lý nhà nước của Bộ </w:t>
      </w:r>
      <w:r w:rsidR="0093392C" w:rsidRPr="0048505D">
        <w:rPr>
          <w:rFonts w:cs="Times New Roman"/>
          <w:szCs w:val="28"/>
          <w:lang w:val="vi-VN"/>
        </w:rPr>
        <w:t>Khoa học và Công nghệ;</w:t>
      </w:r>
    </w:p>
    <w:p w14:paraId="1C66AE61" w14:textId="2F1F9086" w:rsidR="00986AA9" w:rsidRPr="0048505D" w:rsidRDefault="007F0C79" w:rsidP="00FD4740">
      <w:pPr>
        <w:spacing w:before="100" w:after="100" w:line="240" w:lineRule="auto"/>
        <w:ind w:firstLine="567"/>
        <w:rPr>
          <w:rFonts w:cs="Times New Roman"/>
          <w:spacing w:val="-2"/>
          <w:szCs w:val="28"/>
          <w:lang w:val="vi-VN"/>
        </w:rPr>
      </w:pPr>
      <w:r w:rsidRPr="007F0C79">
        <w:rPr>
          <w:rFonts w:cs="Times New Roman"/>
          <w:spacing w:val="-2"/>
          <w:szCs w:val="28"/>
          <w:lang w:val="vi-VN"/>
        </w:rPr>
        <w:t>-</w:t>
      </w:r>
      <w:r w:rsidR="0093392C" w:rsidRPr="0048505D">
        <w:rPr>
          <w:rFonts w:cs="Times New Roman"/>
          <w:spacing w:val="-2"/>
          <w:szCs w:val="28"/>
          <w:lang w:val="vi-VN"/>
        </w:rPr>
        <w:t xml:space="preserve"> Là đầu mối của Bộ </w:t>
      </w:r>
      <w:r w:rsidR="0093392C" w:rsidRPr="0048505D">
        <w:rPr>
          <w:rFonts w:cs="Times New Roman"/>
          <w:szCs w:val="28"/>
          <w:lang w:val="vi-VN"/>
        </w:rPr>
        <w:t>Khoa học và Công nghệ</w:t>
      </w:r>
      <w:r w:rsidR="0093392C" w:rsidRPr="0048505D">
        <w:rPr>
          <w:rFonts w:cs="Times New Roman"/>
          <w:spacing w:val="-2"/>
          <w:szCs w:val="28"/>
          <w:lang w:val="vi-VN"/>
        </w:rPr>
        <w:t xml:space="preserve"> tham gia các hoạt động của Hội đồng vùng, công tác điều phối phát triển các vùng kinh tế xã hội trong lĩnh vực </w:t>
      </w:r>
      <w:r w:rsidR="0093392C" w:rsidRPr="0048505D">
        <w:rPr>
          <w:rFonts w:cs="Times New Roman"/>
          <w:szCs w:val="28"/>
          <w:lang w:val="de-DE"/>
        </w:rPr>
        <w:t xml:space="preserve">khoa học, công nghệ, đổi mới sáng tạo </w:t>
      </w:r>
      <w:r w:rsidR="0093392C" w:rsidRPr="0048505D">
        <w:rPr>
          <w:rFonts w:cs="Times New Roman"/>
          <w:spacing w:val="-2"/>
          <w:szCs w:val="28"/>
          <w:lang w:val="vi-VN"/>
        </w:rPr>
        <w:t>và chuyển đổi số.</w:t>
      </w:r>
    </w:p>
    <w:p w14:paraId="2A3C9110" w14:textId="77777777" w:rsidR="00986AA9" w:rsidRPr="0048505D" w:rsidRDefault="0093392C" w:rsidP="00FD4740">
      <w:pPr>
        <w:spacing w:before="100" w:after="100" w:line="240" w:lineRule="auto"/>
        <w:ind w:firstLine="567"/>
        <w:rPr>
          <w:rFonts w:cs="Times New Roman"/>
          <w:szCs w:val="28"/>
          <w:lang w:val="vi-VN"/>
        </w:rPr>
      </w:pPr>
      <w:r w:rsidRPr="0048505D">
        <w:rPr>
          <w:rFonts w:cs="Times New Roman"/>
          <w:szCs w:val="28"/>
          <w:lang w:val="vi-VN"/>
        </w:rPr>
        <w:t>(4) Về nghiên cứu khoa học</w:t>
      </w:r>
    </w:p>
    <w:bookmarkEnd w:id="6"/>
    <w:p w14:paraId="7095D3C6" w14:textId="12A6727B" w:rsidR="00986AA9" w:rsidRPr="0048505D" w:rsidRDefault="007F0C79" w:rsidP="00FD4740">
      <w:pPr>
        <w:spacing w:before="100" w:after="100" w:line="240" w:lineRule="auto"/>
        <w:ind w:firstLine="567"/>
        <w:rPr>
          <w:rFonts w:cs="Times New Roman"/>
          <w:spacing w:val="-2"/>
          <w:szCs w:val="28"/>
          <w:lang w:val="vi-VN"/>
        </w:rPr>
      </w:pPr>
      <w:r w:rsidRPr="007F0C79">
        <w:rPr>
          <w:rFonts w:cs="Times New Roman"/>
          <w:spacing w:val="-2"/>
          <w:szCs w:val="28"/>
          <w:lang w:val="vi-VN"/>
        </w:rPr>
        <w:t>-</w:t>
      </w:r>
      <w:r w:rsidR="0093392C" w:rsidRPr="0048505D">
        <w:rPr>
          <w:rFonts w:cs="Times New Roman"/>
          <w:spacing w:val="-2"/>
          <w:szCs w:val="28"/>
          <w:lang w:val="vi-VN"/>
        </w:rPr>
        <w:t xml:space="preserve"> Tổ chức thực hiện các chương trình, đề tài, dự án, nhiệm vụ nghiên cứu về khoa học, công nghệ, đổi mới sáng tạo và chuyển đổi số;</w:t>
      </w:r>
    </w:p>
    <w:p w14:paraId="3EEA3F47" w14:textId="28F19673" w:rsidR="00986AA9" w:rsidRPr="0048505D" w:rsidRDefault="007F0C79" w:rsidP="00FD4740">
      <w:pPr>
        <w:spacing w:before="100" w:after="100" w:line="240" w:lineRule="auto"/>
        <w:ind w:firstLine="567"/>
        <w:rPr>
          <w:rFonts w:cs="Times New Roman"/>
          <w:spacing w:val="-2"/>
          <w:szCs w:val="28"/>
          <w:lang w:val="vi-VN"/>
        </w:rPr>
      </w:pPr>
      <w:r w:rsidRPr="007F0C79">
        <w:rPr>
          <w:rFonts w:cs="Times New Roman"/>
          <w:spacing w:val="-2"/>
          <w:szCs w:val="28"/>
          <w:lang w:val="vi-VN"/>
        </w:rPr>
        <w:t>-</w:t>
      </w:r>
      <w:r w:rsidR="0093392C" w:rsidRPr="0048505D">
        <w:rPr>
          <w:rFonts w:cs="Times New Roman"/>
          <w:spacing w:val="-2"/>
          <w:szCs w:val="28"/>
          <w:lang w:val="vi-VN"/>
        </w:rPr>
        <w:t xml:space="preserve"> Nghiên cứu, phân tích, dự báo xu hướng phát triển và </w:t>
      </w:r>
      <w:r w:rsidR="0093392C" w:rsidRPr="0048505D">
        <w:rPr>
          <w:rFonts w:cs="Times New Roman"/>
          <w:szCs w:val="28"/>
          <w:lang w:val="vi-VN"/>
        </w:rPr>
        <w:t>đề xuất giải pháp, phương án triển khai, thử nghiệm, nhân rộng mô hình</w:t>
      </w:r>
      <w:r w:rsidR="0093392C" w:rsidRPr="0048505D">
        <w:rPr>
          <w:rFonts w:cs="Times New Roman"/>
          <w:spacing w:val="-2"/>
          <w:szCs w:val="28"/>
          <w:lang w:val="vi-VN"/>
        </w:rPr>
        <w:t xml:space="preserve"> đối với các vấn đề trong lĩnh vực </w:t>
      </w:r>
      <w:r w:rsidR="0093392C" w:rsidRPr="0048505D">
        <w:rPr>
          <w:rFonts w:cs="Times New Roman"/>
          <w:szCs w:val="28"/>
          <w:lang w:val="de-DE"/>
        </w:rPr>
        <w:t xml:space="preserve">khoa học, công nghệ, đổi mới sáng tạo </w:t>
      </w:r>
      <w:r w:rsidR="0093392C" w:rsidRPr="0048505D">
        <w:rPr>
          <w:rFonts w:cs="Times New Roman"/>
          <w:spacing w:val="-2"/>
          <w:szCs w:val="28"/>
          <w:lang w:val="vi-VN"/>
        </w:rPr>
        <w:t>và chuyển đổi số;</w:t>
      </w:r>
    </w:p>
    <w:p w14:paraId="3B8A5372" w14:textId="53139A51" w:rsidR="00986AA9" w:rsidRPr="0048505D" w:rsidRDefault="007F0C79" w:rsidP="00FD4740">
      <w:pPr>
        <w:spacing w:before="100" w:after="100" w:line="240" w:lineRule="auto"/>
        <w:ind w:firstLine="567"/>
        <w:rPr>
          <w:rFonts w:cs="Times New Roman"/>
          <w:spacing w:val="-2"/>
          <w:szCs w:val="28"/>
          <w:lang w:val="vi-VN"/>
        </w:rPr>
      </w:pPr>
      <w:r w:rsidRPr="007F0C79">
        <w:rPr>
          <w:rFonts w:cs="Times New Roman"/>
          <w:spacing w:val="-2"/>
          <w:szCs w:val="28"/>
          <w:lang w:val="vi-VN"/>
        </w:rPr>
        <w:t>-</w:t>
      </w:r>
      <w:r w:rsidR="0093392C" w:rsidRPr="0048505D">
        <w:rPr>
          <w:rFonts w:cs="Times New Roman"/>
          <w:spacing w:val="-2"/>
          <w:szCs w:val="28"/>
          <w:lang w:val="vi-VN"/>
        </w:rPr>
        <w:t xml:space="preserve"> Nghiên cứu phục vụ hoạt động đào tạo, bồi dưỡng và hướng dẫn các đơn vị thuộc Bộ </w:t>
      </w:r>
      <w:r w:rsidR="0093392C" w:rsidRPr="0048505D">
        <w:rPr>
          <w:rFonts w:cs="Times New Roman"/>
          <w:szCs w:val="28"/>
          <w:lang w:val="vi-VN"/>
        </w:rPr>
        <w:t xml:space="preserve">về xây dựng Chiến lược, quy hoạch thuộc lĩnh vực </w:t>
      </w:r>
      <w:r w:rsidR="0093392C" w:rsidRPr="0048505D">
        <w:rPr>
          <w:rFonts w:cs="Times New Roman"/>
          <w:spacing w:val="-2"/>
          <w:szCs w:val="28"/>
          <w:lang w:val="vi-VN"/>
        </w:rPr>
        <w:t>khoa học, công nghệ, đổi mới sáng tạo, chuyển đổi số;</w:t>
      </w:r>
    </w:p>
    <w:p w14:paraId="44B00F49" w14:textId="4407FBC5" w:rsidR="00986AA9" w:rsidRPr="0048505D" w:rsidRDefault="007F0C79" w:rsidP="00FD4740">
      <w:pPr>
        <w:spacing w:before="100" w:after="100" w:line="240" w:lineRule="auto"/>
        <w:ind w:firstLine="567"/>
        <w:rPr>
          <w:rFonts w:cs="Times New Roman"/>
          <w:iCs/>
          <w:szCs w:val="28"/>
          <w:lang w:val="vi-VN"/>
        </w:rPr>
      </w:pPr>
      <w:r w:rsidRPr="007F0C79">
        <w:rPr>
          <w:rFonts w:cs="Times New Roman"/>
          <w:szCs w:val="28"/>
          <w:lang w:val="vi-VN"/>
        </w:rPr>
        <w:t>-</w:t>
      </w:r>
      <w:r w:rsidR="0093392C" w:rsidRPr="0048505D">
        <w:rPr>
          <w:rFonts w:cs="Times New Roman"/>
          <w:szCs w:val="28"/>
          <w:lang w:val="vi-VN"/>
        </w:rPr>
        <w:t xml:space="preserve"> Nghiên cứu và tham gia xây dựng các tiêu chuẩn chuyên môn, nghiệp vụ; các tiêu chuẩn, quy chuẩn kỹ thuật, định mức kinh tế - kỹ thuật, định mức - đơn giá trong các lĩnh vực thuộc phạm vi quản lý nhà nước của Bộ</w:t>
      </w:r>
      <w:r w:rsidR="0093392C" w:rsidRPr="0048505D">
        <w:rPr>
          <w:rFonts w:cs="Times New Roman"/>
          <w:i/>
          <w:szCs w:val="28"/>
          <w:lang w:val="vi-VN"/>
        </w:rPr>
        <w:t xml:space="preserve"> </w:t>
      </w:r>
      <w:r w:rsidR="0093392C" w:rsidRPr="0048505D">
        <w:rPr>
          <w:rFonts w:cs="Times New Roman"/>
          <w:iCs/>
          <w:szCs w:val="28"/>
          <w:lang w:val="vi-VN"/>
        </w:rPr>
        <w:t>Khoa học và Công nghệ theo phân công của Bộ trưởng;</w:t>
      </w:r>
    </w:p>
    <w:p w14:paraId="31473950" w14:textId="55901013"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lastRenderedPageBreak/>
        <w:t>-</w:t>
      </w:r>
      <w:r w:rsidR="0093392C" w:rsidRPr="0048505D">
        <w:rPr>
          <w:rFonts w:cs="Times New Roman"/>
          <w:szCs w:val="28"/>
          <w:lang w:val="vi-VN"/>
        </w:rPr>
        <w:t xml:space="preserve"> Nghiên cứu, tư vấn kinh tế, thị trường, cơ chế, chính sách hỗ trợ phát triển, đổi mới, nâng cao năng lực cạnh tranh của doanh nghiệp, tổ chức vực thuộc phạm vi quản lý nhà nước của Bộ Khoa học và Công nghệ;</w:t>
      </w:r>
    </w:p>
    <w:p w14:paraId="146E8B15" w14:textId="40D631E6"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Tổ chức nghiên cứu, dự báo về phát triển nguồn nhân lực thuộc lĩnh vực quản lý nhà nước của Bộ Khoa học và Công nghệ.</w:t>
      </w:r>
    </w:p>
    <w:p w14:paraId="6FDA5003" w14:textId="189DD208"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Về đào tạo, bồi dưỡng kiến thức, chuyên môn, nghiệp vụ lĩnh vực quản lý của Bộ Khoa học và Công nghệ:</w:t>
      </w:r>
    </w:p>
    <w:p w14:paraId="253C6373" w14:textId="08FA4657"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Xây dựng, trình Bộ trưởng Bộ Khoa học và Công nghệ thông qua chương trình, kế hoạch hằng năm và tổ chức triển khai các hoạt động đào tạo, bồi dưỡng cán bộ, công chức, viên chức trong lĩnh vực quản lý của Bộ Khoa học và Công;</w:t>
      </w:r>
    </w:p>
    <w:p w14:paraId="18BFFD09" w14:textId="53898093"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Tổ chức biên soạn nội dung chương trình, tài liệu đào tạo, bồi dưỡng chuyên ngành Khoa học và Công nghệ theo phân công của Bộ trưởng; cấp chứng chỉ, chứng nhận cho học viên tham dự các chương trình đào tạo, bồi dưỡng do Học viện tổ chức theo quy định của pháp luật;</w:t>
      </w:r>
    </w:p>
    <w:p w14:paraId="185AF5F9" w14:textId="3E471D13"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Bồi dưỡng kiến thức, kỹ năng, nghiệp vụ và ngoại ngữ trong lĩnh vực khoa học và công nghệ và nâng cao năng lực cho cán bộ, công chức, viên chức, người lao động thuộc phạm vi quản lý của Bộ Khoa học và Công nghệ và cán bộ, công chức, viên chức, người lao động thuộc các bộ, ngành, địa phương trong các ngành, lĩnh vực thuộc phạm vi quản lý nhà nước của Bộ Khoa học và Công nghệ;</w:t>
      </w:r>
    </w:p>
    <w:p w14:paraId="749B11AB" w14:textId="4EBE2BBA"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Bồi dưỡng kiến thức quản lý nhà nước theo tiêu chuẩn ngạch công chức và chức danh nghề nghiệp viên chức; bồi dưỡng kiến thức, kỹ năng theo yêu cầu vị trí việc làm lãnh đạo, quản lý và vị trí việc làm chuyên môn, nghiệp vụ theo phân cấp và quy định của pháp luật;</w:t>
      </w:r>
    </w:p>
    <w:p w14:paraId="7C01C082" w14:textId="54A5AC35"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Tổ chức đào tạo, bồi dưỡng theo các chương trình, đề án, dự án của Bộ Khoa học và Công nghệ theo phân công của Bộ trưởng.</w:t>
      </w:r>
    </w:p>
    <w:p w14:paraId="6A4330F0" w14:textId="77777777" w:rsidR="00986AA9" w:rsidRPr="0048505D" w:rsidRDefault="0093392C" w:rsidP="00FD4740">
      <w:pPr>
        <w:spacing w:before="100" w:after="100" w:line="240" w:lineRule="auto"/>
        <w:ind w:firstLine="567"/>
        <w:rPr>
          <w:rFonts w:cs="Times New Roman"/>
          <w:szCs w:val="28"/>
          <w:lang w:val="vi-VN"/>
        </w:rPr>
      </w:pPr>
      <w:r w:rsidRPr="0048505D">
        <w:rPr>
          <w:rFonts w:cs="Times New Roman"/>
          <w:szCs w:val="28"/>
          <w:lang w:val="vi-VN"/>
        </w:rPr>
        <w:t xml:space="preserve"> (6) Về đào tạo sau đại học:</w:t>
      </w:r>
    </w:p>
    <w:p w14:paraId="2EB94ED1" w14:textId="25F205CD"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Đào tạo và cấp văn bằng trình độ thạc sĩ, tiến sĩ các chuyên ngành theo quy định của pháp luật;</w:t>
      </w:r>
    </w:p>
    <w:p w14:paraId="1611636C" w14:textId="2236696E"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Thí điểm mở các ngành, chuyên ngành đào tạo sau đại học phục vụ công tác quản lý về khoa học, công nghệ, đổi mới sáng tạo và chuyển đổi số, đáp ứng nhu cầu đa dạng của xã hội, phù hợp với định hướng phát triển của Học viện và quy định của pháp luật;</w:t>
      </w:r>
    </w:p>
    <w:p w14:paraId="341FE241" w14:textId="2C983433"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Liên kết đào tạo trình độ thạc sĩ, tiến sĩ theo các hình thức phù hợp với các học viện, trường đại học, các tổ chức trong nước và quốc tế trong phạm vi chức năng, nhiệm vụ và quyền hạn được giao; </w:t>
      </w:r>
    </w:p>
    <w:p w14:paraId="46379E0C" w14:textId="29F783E4" w:rsidR="00986AA9" w:rsidRPr="0048505D" w:rsidRDefault="007F0C79" w:rsidP="00FD4740">
      <w:pPr>
        <w:pStyle w:val="BodyText"/>
        <w:tabs>
          <w:tab w:val="left" w:pos="810"/>
        </w:tabs>
        <w:spacing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Biên soạn, phát hành các ấn phẩm, tạp chí khoa học, trang thông tin điện tử trên cơ sở các kết quả nghiên cứu và các hoạt động liên quan đến chức năng, nhiệm vụ của Học Viện theo quy định của pháp luật.</w:t>
      </w:r>
    </w:p>
    <w:p w14:paraId="5EB7024E" w14:textId="77777777" w:rsidR="00986AA9" w:rsidRPr="0048505D" w:rsidRDefault="0093392C" w:rsidP="00FD4740">
      <w:pPr>
        <w:spacing w:before="100" w:after="100" w:line="240" w:lineRule="auto"/>
        <w:ind w:firstLine="567"/>
        <w:rPr>
          <w:rFonts w:cs="Times New Roman"/>
          <w:szCs w:val="28"/>
          <w:lang w:val="vi-VN"/>
        </w:rPr>
      </w:pPr>
      <w:r w:rsidRPr="0048505D">
        <w:rPr>
          <w:rFonts w:cs="Times New Roman"/>
          <w:szCs w:val="28"/>
          <w:lang w:val="vi-VN"/>
        </w:rPr>
        <w:t xml:space="preserve"> (7) Về hợp tác và hội nhập quốc tế:</w:t>
      </w:r>
    </w:p>
    <w:p w14:paraId="2DE06346" w14:textId="60309431" w:rsidR="00986AA9" w:rsidRPr="0048505D" w:rsidRDefault="007F0C79" w:rsidP="00FD4740">
      <w:pPr>
        <w:spacing w:before="100" w:after="100" w:line="240" w:lineRule="auto"/>
        <w:ind w:firstLine="567"/>
        <w:rPr>
          <w:rFonts w:cs="Times New Roman"/>
          <w:bCs/>
          <w:iCs/>
          <w:szCs w:val="28"/>
          <w:lang w:val="vi-VN"/>
        </w:rPr>
      </w:pPr>
      <w:r w:rsidRPr="007F0C79">
        <w:rPr>
          <w:rFonts w:cs="Times New Roman"/>
          <w:szCs w:val="28"/>
          <w:lang w:val="vi-VN"/>
        </w:rPr>
        <w:lastRenderedPageBreak/>
        <w:t>-</w:t>
      </w:r>
      <w:r w:rsidR="0093392C" w:rsidRPr="0048505D">
        <w:rPr>
          <w:rFonts w:cs="Times New Roman"/>
          <w:szCs w:val="28"/>
          <w:lang w:val="vi-VN"/>
        </w:rPr>
        <w:t xml:space="preserve"> Thực hiện hoạt động hợp tác quốc tế </w:t>
      </w:r>
      <w:r w:rsidR="0093392C" w:rsidRPr="0048505D">
        <w:rPr>
          <w:rFonts w:cs="Times New Roman"/>
          <w:bCs/>
          <w:iCs/>
          <w:szCs w:val="28"/>
          <w:lang w:val="vi-VN"/>
        </w:rPr>
        <w:t>và phát triển hội nhập theo quy định của pháp luật;</w:t>
      </w:r>
    </w:p>
    <w:p w14:paraId="144D2E5A" w14:textId="00CF59A0"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Thực hiện hợp tác, liên doanh, liên kết với các tổ chức, cá nhân trong nước và ngoài nước về tư vấn khoa học công nghệ, đổi mới sáng tạo, đào tạo, bồi dưỡng và các hoạt động khác thuộc phạm vi quản lý nhà nước của Bộ Khoa học và Công nghệ theo quy định của pháp luật;</w:t>
      </w:r>
    </w:p>
    <w:p w14:paraId="6FF7F5D4" w14:textId="087B560D" w:rsidR="00986AA9" w:rsidRPr="0048505D" w:rsidRDefault="007F0C79" w:rsidP="00FD4740">
      <w:pPr>
        <w:spacing w:before="100" w:after="100" w:line="240" w:lineRule="auto"/>
        <w:ind w:firstLine="567"/>
        <w:rPr>
          <w:rFonts w:cs="Times New Roman"/>
          <w:szCs w:val="28"/>
          <w:lang w:val="vi-VN"/>
        </w:rPr>
      </w:pPr>
      <w:r w:rsidRPr="007F0C79">
        <w:rPr>
          <w:rFonts w:cs="Times New Roman"/>
          <w:iCs/>
          <w:szCs w:val="28"/>
          <w:lang w:val="vi-VN"/>
        </w:rPr>
        <w:t>-</w:t>
      </w:r>
      <w:r w:rsidR="0093392C" w:rsidRPr="0048505D">
        <w:rPr>
          <w:rFonts w:cs="Times New Roman"/>
          <w:iCs/>
          <w:szCs w:val="28"/>
          <w:lang w:val="vi-VN"/>
        </w:rPr>
        <w:t xml:space="preserve"> Thúc đẩy hợp tác quốc tế trong lĩnh vực chuyển giao công nghệ, bao gồm việc ký kết các thỏa thuận hợp tác, tham gia các dự án quốc tế về chuyển giao công nghệ, và hỗ trợ các doanh nghiệp Việt Nam tiếp cận công nghệ tiên tiến từ nước ngoài;</w:t>
      </w:r>
    </w:p>
    <w:p w14:paraId="169EBCA1" w14:textId="7F5203C2"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Thực hiện các chương trình, dự án hợp tác quốc tế phù hợp với chức năng, nhiệm vụ, theo quy định của pháp luật và phân công của Bộ trưởng.</w:t>
      </w:r>
    </w:p>
    <w:p w14:paraId="62B734A4" w14:textId="702777E9" w:rsidR="00986AA9" w:rsidRPr="0048505D" w:rsidRDefault="0093392C" w:rsidP="00FD4740">
      <w:pPr>
        <w:spacing w:before="100" w:after="100" w:line="240" w:lineRule="auto"/>
        <w:ind w:firstLine="567"/>
        <w:rPr>
          <w:rFonts w:cs="Times New Roman"/>
          <w:szCs w:val="28"/>
          <w:lang w:val="vi-VN"/>
        </w:rPr>
      </w:pPr>
      <w:r w:rsidRPr="0048505D">
        <w:rPr>
          <w:rFonts w:cs="Times New Roman"/>
          <w:szCs w:val="28"/>
          <w:lang w:val="vi-VN"/>
        </w:rPr>
        <w:t>(8) Về việc cung cấp dịch vụ, dịch vụ sự nghiệp công</w:t>
      </w:r>
    </w:p>
    <w:bookmarkEnd w:id="7"/>
    <w:p w14:paraId="296B74B6" w14:textId="77DC53C9" w:rsidR="00986AA9" w:rsidRPr="0048505D" w:rsidRDefault="007F0C79" w:rsidP="00FD4740">
      <w:pPr>
        <w:spacing w:before="100" w:after="10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Hỗ trợ và thực hiện hoạt động dịch vụ, tư vấn đổi mới sáng tạo, khởi nghiệp và chuyển đổi số: Hỗ trợ phát triển ý tưởng sáng tạo và khởi nghiệp; triển khai, hỗ trợ hoạt động ươm tạo công nghệ, ươm tạo và phát triển doanh nghiệp khoa học và công nghệ, doanh nghiệp khởi nghiệp sáng tạo; xây dựng, khai thác, quản lý các khu làm việc chung, các khu chế tác chung;</w:t>
      </w:r>
    </w:p>
    <w:p w14:paraId="1A692AA2" w14:textId="0EC996A2" w:rsidR="00986AA9" w:rsidRPr="0048505D" w:rsidRDefault="007F0C79" w:rsidP="00FD4740">
      <w:pPr>
        <w:spacing w:after="12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Tổ chức cung cấp các dịch vụ trong lĩnh vực khoa học, công nghệ thuộc phạm vi quản lý nhà nước của Bộ; tư vấn kinh tế, thị trường, cơ chế, chính sách hỗ trợ phát triển, đổi mới sáng tạo, nâng cao năng lực cạnh tranh của doanh nghiệp trong lĩnh vực khoa học, công nghệ và các hoạt động dịch vụ khác có liên quan theo quy định của pháp luật; </w:t>
      </w:r>
    </w:p>
    <w:p w14:paraId="4F954B63" w14:textId="4E8F215A" w:rsidR="00986AA9" w:rsidRPr="0048505D" w:rsidRDefault="007F0C79" w:rsidP="007F0C79">
      <w:pPr>
        <w:spacing w:after="120" w:line="240" w:lineRule="auto"/>
        <w:ind w:firstLine="567"/>
        <w:rPr>
          <w:rFonts w:cs="Times New Roman"/>
          <w:szCs w:val="28"/>
          <w:lang w:val="vi-VN"/>
        </w:rPr>
      </w:pPr>
      <w:r w:rsidRPr="007F0C79">
        <w:rPr>
          <w:rFonts w:cs="Times New Roman"/>
          <w:szCs w:val="28"/>
          <w:lang w:val="vi-VN"/>
        </w:rPr>
        <w:t>-</w:t>
      </w:r>
      <w:r w:rsidR="0093392C" w:rsidRPr="0048505D">
        <w:rPr>
          <w:rFonts w:cs="Times New Roman"/>
          <w:szCs w:val="28"/>
          <w:lang w:val="vi-VN"/>
        </w:rPr>
        <w:t xml:space="preserve"> Tổ chức và hỗ trợ các hoạt động chuyển giao công nghệ giữa các viện nghiên cứu, trường đại học, doanh nghiệp và các tổ chức khác trong và ngoài nước; xây dựng các cơ chế, chính sách hỗ trợ chuyển giao công nghệ, đặc biệt là công nghệ cao, công nghệ tiên tiến phục vụ phát triển kinh tế - xã hội.</w:t>
      </w:r>
    </w:p>
    <w:p w14:paraId="2D79FA32" w14:textId="6B27E303" w:rsidR="00986AA9" w:rsidRPr="0048505D" w:rsidRDefault="0093392C" w:rsidP="007F0C79">
      <w:pPr>
        <w:spacing w:after="120" w:line="240" w:lineRule="auto"/>
        <w:ind w:firstLine="567"/>
        <w:rPr>
          <w:rFonts w:cs="Times New Roman"/>
          <w:szCs w:val="28"/>
          <w:lang w:val="nl-NL"/>
        </w:rPr>
      </w:pPr>
      <w:r w:rsidRPr="0048505D">
        <w:rPr>
          <w:rFonts w:cs="Times New Roman"/>
          <w:szCs w:val="28"/>
          <w:lang w:val="nl-NL"/>
        </w:rPr>
        <w:t>(9) Huy động, tiếp nhận, quản lý, sử dụng các nguồn lực và nguồn tài chính; đầu tư, xây dựng và tăng cường cơ sở hạ tầng kỹ thuật, dữ liệu và trang thiết bị của Học viện.</w:t>
      </w:r>
    </w:p>
    <w:p w14:paraId="3B8012DA" w14:textId="77777777" w:rsidR="00986AA9" w:rsidRPr="0048505D" w:rsidRDefault="0093392C" w:rsidP="007F0C79">
      <w:pPr>
        <w:spacing w:after="120" w:line="240" w:lineRule="auto"/>
        <w:ind w:firstLine="567"/>
        <w:rPr>
          <w:rFonts w:cs="Times New Roman"/>
          <w:szCs w:val="28"/>
          <w:lang w:val="nl-NL"/>
        </w:rPr>
      </w:pPr>
      <w:r w:rsidRPr="0048505D">
        <w:rPr>
          <w:rFonts w:cs="Times New Roman"/>
          <w:szCs w:val="28"/>
          <w:lang w:val="nl-NL"/>
        </w:rPr>
        <w:t>(10) Tổ chức hoặc phối hợp tổ chức các hội nghị, hội thảo, tọa đàm trong phạm vi chức năng, nhiệm vụ được giao.</w:t>
      </w:r>
    </w:p>
    <w:p w14:paraId="3B6001FF" w14:textId="77777777" w:rsidR="00986AA9" w:rsidRPr="0048505D" w:rsidRDefault="0093392C" w:rsidP="007F0C79">
      <w:pPr>
        <w:spacing w:after="120" w:line="240" w:lineRule="auto"/>
        <w:ind w:firstLine="567"/>
        <w:rPr>
          <w:rFonts w:cs="Times New Roman"/>
          <w:szCs w:val="28"/>
          <w:lang w:val="nl-NL"/>
        </w:rPr>
      </w:pPr>
      <w:r w:rsidRPr="0048505D">
        <w:rPr>
          <w:rFonts w:cs="Times New Roman"/>
          <w:szCs w:val="28"/>
          <w:lang w:val="nl-NL"/>
        </w:rPr>
        <w:t>(11) Tổ chức thực hiện các nhiệm vụ cải cách hành chính, chuyển đổi số, ứng dụng công nghệ số trong hoạt động của Học viện; thực hiện các chế độ thông tin, báo cáo theo quy định của pháp luật và của Bộ Khoa học và Công nghệ.</w:t>
      </w:r>
    </w:p>
    <w:p w14:paraId="6D397471" w14:textId="77777777" w:rsidR="00986AA9" w:rsidRPr="0048505D" w:rsidRDefault="0093392C" w:rsidP="007F0C79">
      <w:pPr>
        <w:spacing w:after="120" w:line="240" w:lineRule="auto"/>
        <w:ind w:firstLine="567"/>
        <w:rPr>
          <w:rFonts w:cs="Times New Roman"/>
          <w:szCs w:val="28"/>
          <w:lang w:val="vi-VN" w:eastAsia="en-GB"/>
        </w:rPr>
      </w:pPr>
      <w:r w:rsidRPr="0048505D">
        <w:rPr>
          <w:rFonts w:cs="Times New Roman"/>
          <w:szCs w:val="28"/>
          <w:lang w:val="nl-NL" w:eastAsia="en-GB"/>
        </w:rPr>
        <w:t xml:space="preserve">(12) </w:t>
      </w:r>
      <w:r w:rsidRPr="0048505D">
        <w:rPr>
          <w:rFonts w:cs="Times New Roman"/>
          <w:szCs w:val="28"/>
          <w:lang w:val="vi-VN" w:eastAsia="en-GB"/>
        </w:rPr>
        <w:t xml:space="preserve">Quản lý tổ chức bộ máy, </w:t>
      </w:r>
      <w:r w:rsidRPr="0048505D">
        <w:rPr>
          <w:rFonts w:cs="Times New Roman"/>
          <w:szCs w:val="28"/>
          <w:lang w:val="nl-NL" w:eastAsia="en-GB"/>
        </w:rPr>
        <w:t>viên chức, s</w:t>
      </w:r>
      <w:r w:rsidRPr="0048505D">
        <w:rPr>
          <w:rFonts w:cs="Times New Roman"/>
          <w:szCs w:val="28"/>
          <w:lang w:val="vi-VN" w:eastAsia="en-GB"/>
        </w:rPr>
        <w:t xml:space="preserve">ố lượng người làm việc; </w:t>
      </w:r>
      <w:r w:rsidRPr="0048505D">
        <w:rPr>
          <w:rFonts w:cs="Times New Roman"/>
          <w:szCs w:val="28"/>
          <w:shd w:val="clear" w:color="auto" w:fill="FFFFFF"/>
          <w:lang w:val="nl-NL"/>
        </w:rPr>
        <w:t>thực hiện các chế độ, chính sách; đào tạo, bồi dưỡng; thi đua, khen thưởng và kỷ luật đối với viên chức và người lao động của Học viện theo quy định của pháp luật và của Bộ</w:t>
      </w:r>
      <w:r w:rsidRPr="0048505D">
        <w:rPr>
          <w:rFonts w:cs="Times New Roman"/>
          <w:szCs w:val="28"/>
          <w:lang w:val="vi-VN" w:eastAsia="en-GB"/>
        </w:rPr>
        <w:t xml:space="preserve"> Khoa học và Công nghệ.</w:t>
      </w:r>
    </w:p>
    <w:p w14:paraId="503506F7" w14:textId="77777777" w:rsidR="00986AA9" w:rsidRPr="0048505D" w:rsidRDefault="0093392C" w:rsidP="007F0C79">
      <w:pPr>
        <w:spacing w:after="120" w:line="240" w:lineRule="auto"/>
        <w:ind w:firstLine="567"/>
        <w:rPr>
          <w:rFonts w:cs="Times New Roman"/>
          <w:szCs w:val="28"/>
          <w:lang w:val="vi-VN" w:eastAsia="en-GB"/>
        </w:rPr>
      </w:pPr>
      <w:r w:rsidRPr="0048505D">
        <w:rPr>
          <w:rFonts w:cs="Times New Roman"/>
          <w:szCs w:val="28"/>
          <w:lang w:val="vi-VN" w:eastAsia="en-GB"/>
        </w:rPr>
        <w:lastRenderedPageBreak/>
        <w:t>(13) Quản lý tài chính, tài sản và các nguồn lực khác được giao theo quy định của pháp luật và phân cấp của Bộ trưởng Bộ Khoa học và Công nghệ.</w:t>
      </w:r>
    </w:p>
    <w:p w14:paraId="1D590B92" w14:textId="77777777" w:rsidR="00986AA9" w:rsidRPr="0048505D" w:rsidRDefault="0093392C" w:rsidP="007F0C79">
      <w:pPr>
        <w:pStyle w:val="BodyTextIndent"/>
        <w:spacing w:before="120" w:after="120"/>
        <w:ind w:left="0" w:firstLine="567"/>
        <w:jc w:val="both"/>
        <w:rPr>
          <w:rFonts w:ascii="Times New Roman" w:hAnsi="Times New Roman"/>
          <w:b/>
          <w:bCs/>
          <w:spacing w:val="-4"/>
          <w:szCs w:val="28"/>
          <w:lang w:val="nl-NL"/>
        </w:rPr>
      </w:pPr>
      <w:r w:rsidRPr="0048505D">
        <w:rPr>
          <w:rFonts w:ascii="Times New Roman" w:hAnsi="Times New Roman"/>
          <w:szCs w:val="28"/>
          <w:lang w:val="vi-VN" w:eastAsia="en-GB"/>
        </w:rPr>
        <w:t>(14) Thực hiện các nhiệm vụ, quyền hạn khác theo sự phân công hoặc ủy quyền của Bộ trưởng Bộ Khoa học và Công nghệ và của các cơ quan có thẩm quyền theo quy định của pháp luật.</w:t>
      </w:r>
    </w:p>
    <w:p w14:paraId="7C1DB1B5" w14:textId="209211CE" w:rsidR="00986AA9" w:rsidRPr="0048505D" w:rsidRDefault="00055536" w:rsidP="00776632">
      <w:pPr>
        <w:widowControl w:val="0"/>
        <w:spacing w:after="120" w:line="240" w:lineRule="auto"/>
        <w:ind w:firstLine="567"/>
        <w:rPr>
          <w:rFonts w:cs="Times New Roman"/>
          <w:b/>
          <w:bCs/>
          <w:i/>
          <w:szCs w:val="28"/>
          <w:lang w:val="vi-VN"/>
        </w:rPr>
      </w:pPr>
      <w:r w:rsidRPr="001916D0">
        <w:rPr>
          <w:rFonts w:cs="Times New Roman"/>
          <w:b/>
          <w:bCs/>
          <w:i/>
          <w:szCs w:val="28"/>
          <w:lang w:val="nl-NL"/>
        </w:rPr>
        <w:t>5</w:t>
      </w:r>
      <w:r w:rsidR="0093392C" w:rsidRPr="0048505D">
        <w:rPr>
          <w:rFonts w:cs="Times New Roman"/>
          <w:b/>
          <w:bCs/>
          <w:i/>
          <w:szCs w:val="28"/>
          <w:lang w:val="vi-VN"/>
        </w:rPr>
        <w:t>.3. Cơ cấu tổ chức</w:t>
      </w:r>
    </w:p>
    <w:p w14:paraId="4202C2A8" w14:textId="0AEC0531" w:rsidR="0048505D" w:rsidRPr="0048505D" w:rsidRDefault="00055536" w:rsidP="00776632">
      <w:pPr>
        <w:pStyle w:val="NormalWeb"/>
        <w:shd w:val="clear" w:color="auto" w:fill="FFFFFF"/>
        <w:spacing w:before="120" w:beforeAutospacing="0" w:after="0" w:afterAutospacing="0"/>
        <w:ind w:firstLine="567"/>
        <w:jc w:val="both"/>
        <w:rPr>
          <w:i/>
          <w:iCs/>
          <w:sz w:val="28"/>
          <w:szCs w:val="28"/>
          <w:lang w:val="nl-NL"/>
        </w:rPr>
      </w:pPr>
      <w:r>
        <w:rPr>
          <w:i/>
          <w:iCs/>
          <w:sz w:val="28"/>
          <w:szCs w:val="28"/>
          <w:lang w:val="nl-NL"/>
        </w:rPr>
        <w:t>5</w:t>
      </w:r>
      <w:r w:rsidR="0048505D" w:rsidRPr="0048505D">
        <w:rPr>
          <w:i/>
          <w:iCs/>
          <w:sz w:val="28"/>
          <w:szCs w:val="28"/>
          <w:lang w:val="nl-NL"/>
        </w:rPr>
        <w:t>.3.1. Cơ cấu tổ chức</w:t>
      </w:r>
    </w:p>
    <w:p w14:paraId="56F60D91" w14:textId="77777777" w:rsidR="00055536" w:rsidRDefault="00055536" w:rsidP="00055536">
      <w:pPr>
        <w:autoSpaceDE w:val="0"/>
        <w:autoSpaceDN w:val="0"/>
        <w:spacing w:after="120"/>
        <w:ind w:firstLine="567"/>
        <w:rPr>
          <w:lang w:val="vi-VN"/>
        </w:rPr>
      </w:pPr>
      <w:r w:rsidRPr="005956C4">
        <w:rPr>
          <w:lang w:val="vi-VN"/>
        </w:rPr>
        <w:t xml:space="preserve">Hiện nay, trong cơ cấu tổ chức của 04 đơn vị trước hợp nhất có </w:t>
      </w:r>
      <w:r w:rsidRPr="005956C4">
        <w:rPr>
          <w:i/>
          <w:iCs/>
          <w:lang w:val="vi-VN"/>
        </w:rPr>
        <w:t>tổng 28 đơn vị</w:t>
      </w:r>
      <w:r w:rsidRPr="005956C4">
        <w:rPr>
          <w:lang w:val="vi-VN"/>
        </w:rPr>
        <w:t xml:space="preserve"> trực thuộc, bao gồm 22 đơn vị </w:t>
      </w:r>
      <w:r w:rsidRPr="007D4995">
        <w:rPr>
          <w:lang w:val="vi-VN"/>
        </w:rPr>
        <w:t>chức năng</w:t>
      </w:r>
      <w:r w:rsidRPr="005956C4">
        <w:rPr>
          <w:lang w:val="vi-VN"/>
        </w:rPr>
        <w:t xml:space="preserve">, chuyên môn và 06 đơn vị sự nghiệp. </w:t>
      </w:r>
      <w:r w:rsidRPr="005956C4">
        <w:rPr>
          <w:spacing w:val="-8"/>
          <w:lang w:val="vi-VN"/>
        </w:rPr>
        <w:t xml:space="preserve">Thực hiện chỉ đạo của Ban Chỉ đạo Trung ương, Ban Chỉ đạo của Chính phủ, chủ </w:t>
      </w:r>
      <w:r w:rsidRPr="005956C4">
        <w:rPr>
          <w:spacing w:val="2"/>
          <w:lang w:val="vi-VN"/>
        </w:rPr>
        <w:t>trương của Đảng tại Nghị quyết số 18-NQ/TW ngày 25/10/2017, Nghị quyết số 19-</w:t>
      </w:r>
      <w:r w:rsidRPr="005956C4">
        <w:rPr>
          <w:spacing w:val="-8"/>
          <w:lang w:val="vi-VN"/>
        </w:rPr>
        <w:t>NQ/TW</w:t>
      </w:r>
      <w:r w:rsidRPr="005956C4">
        <w:rPr>
          <w:lang w:val="vi-VN"/>
        </w:rPr>
        <w:t xml:space="preserve"> ngày 25/10/2017, Nghị quyết số 56/2017/QH14 ngày 24/11/2017, các </w:t>
      </w:r>
      <w:r w:rsidRPr="005956C4">
        <w:rPr>
          <w:spacing w:val="-4"/>
          <w:lang w:val="vi-VN"/>
        </w:rPr>
        <w:t>Nghị định, Nghị quyết của Chính phủ, Quyết định, Chỉ thị của Thủ tướng Chính phủ,</w:t>
      </w:r>
      <w:r w:rsidRPr="005956C4">
        <w:rPr>
          <w:lang w:val="vi-VN"/>
        </w:rPr>
        <w:t xml:space="preserve"> Bộ Khoa học và Công nghệ đã nghiêm túc </w:t>
      </w:r>
      <w:r w:rsidRPr="005956C4">
        <w:rPr>
          <w:iCs/>
          <w:lang w:val="nl-NL"/>
        </w:rPr>
        <w:t>tiến hành rà soát, đánh giá tổng thể các tổ chức, đơn vị trước</w:t>
      </w:r>
      <w:r w:rsidRPr="005956C4">
        <w:rPr>
          <w:iCs/>
          <w:lang w:val="vi-VN"/>
        </w:rPr>
        <w:t xml:space="preserve"> hợp nhất</w:t>
      </w:r>
      <w:r w:rsidRPr="005956C4">
        <w:rPr>
          <w:iCs/>
          <w:lang w:val="nl-NL"/>
        </w:rPr>
        <w:t>, làm rõ việc đáp ứng tiêu chí thành lập tổ chức theo quy định tại Nghị định số 120/2020/NĐ-CP của Chính phủ.</w:t>
      </w:r>
      <w:r w:rsidRPr="005956C4">
        <w:rPr>
          <w:lang w:val="vi-VN"/>
        </w:rPr>
        <w:t xml:space="preserve"> </w:t>
      </w:r>
    </w:p>
    <w:p w14:paraId="387354C9" w14:textId="77777777" w:rsidR="00055536" w:rsidRPr="005956C4" w:rsidRDefault="00055536" w:rsidP="00055536">
      <w:pPr>
        <w:autoSpaceDE w:val="0"/>
        <w:autoSpaceDN w:val="0"/>
        <w:spacing w:after="120"/>
        <w:ind w:firstLine="567"/>
        <w:rPr>
          <w:lang w:val="vi-VN"/>
        </w:rPr>
      </w:pPr>
      <w:r w:rsidRPr="005956C4">
        <w:rPr>
          <w:lang w:val="vi-VN"/>
        </w:rPr>
        <w:t xml:space="preserve">Xuất phát từ thực tiễn hoạt động, để bảo đảm đáp ứng đầy đủ yêu cầu công tác phục vụ quản lý nhà nước về </w:t>
      </w:r>
      <w:r w:rsidRPr="005956C4">
        <w:rPr>
          <w:spacing w:val="6"/>
          <w:lang w:val="vi-VN"/>
        </w:rPr>
        <w:t>khoa học, công nghệ, đổi mới sáng tạo, chuyển đổi số trong thời kỳ mới, Bộ Khoa</w:t>
      </w:r>
      <w:r w:rsidRPr="005956C4">
        <w:rPr>
          <w:lang w:val="vi-VN"/>
        </w:rPr>
        <w:t xml:space="preserve"> học và Công nghệ đề xuất cơ cấu tổ chức của Học viện Chiến lược Khoa học và Công nghệ gồm </w:t>
      </w:r>
      <w:r w:rsidRPr="005956C4">
        <w:rPr>
          <w:i/>
          <w:iCs/>
          <w:lang w:val="vi-VN"/>
        </w:rPr>
        <w:t>0</w:t>
      </w:r>
      <w:r w:rsidRPr="00B95EE5">
        <w:rPr>
          <w:i/>
          <w:iCs/>
          <w:lang w:val="vi-VN"/>
        </w:rPr>
        <w:t>8</w:t>
      </w:r>
      <w:r w:rsidRPr="005956C4">
        <w:rPr>
          <w:i/>
          <w:iCs/>
          <w:lang w:val="vi-VN"/>
        </w:rPr>
        <w:t xml:space="preserve"> đơn vị</w:t>
      </w:r>
      <w:r w:rsidRPr="005956C4">
        <w:rPr>
          <w:lang w:val="vi-VN"/>
        </w:rPr>
        <w:t xml:space="preserve"> (0</w:t>
      </w:r>
      <w:r w:rsidRPr="00FA1275">
        <w:rPr>
          <w:lang w:val="vi-VN"/>
        </w:rPr>
        <w:t>6</w:t>
      </w:r>
      <w:r w:rsidRPr="005956C4">
        <w:rPr>
          <w:lang w:val="vi-VN"/>
        </w:rPr>
        <w:t xml:space="preserve"> đơn vị </w:t>
      </w:r>
      <w:r w:rsidRPr="007D4995">
        <w:rPr>
          <w:lang w:val="vi-VN"/>
        </w:rPr>
        <w:t>chức năng</w:t>
      </w:r>
      <w:r w:rsidRPr="005956C4">
        <w:rPr>
          <w:lang w:val="vi-VN"/>
        </w:rPr>
        <w:t>, chuyên môn và 02 đơn vị sự nghiệp),</w:t>
      </w:r>
      <w:r w:rsidRPr="007D4995">
        <w:rPr>
          <w:lang w:val="vi-VN"/>
        </w:rPr>
        <w:t xml:space="preserve"> </w:t>
      </w:r>
      <w:r w:rsidRPr="005956C4">
        <w:rPr>
          <w:lang w:val="vi-VN"/>
        </w:rPr>
        <w:t>cụ thể như sau:</w:t>
      </w:r>
    </w:p>
    <w:p w14:paraId="3B886615" w14:textId="77777777" w:rsidR="00055536" w:rsidRPr="005956C4" w:rsidRDefault="00055536" w:rsidP="00055536">
      <w:pPr>
        <w:spacing w:before="60" w:after="60" w:line="340" w:lineRule="exact"/>
        <w:ind w:firstLine="567"/>
        <w:rPr>
          <w:lang w:val="vi-VN"/>
        </w:rPr>
      </w:pPr>
      <w:r w:rsidRPr="005956C4">
        <w:rPr>
          <w:lang w:val="vi-VN"/>
        </w:rPr>
        <w:t>(1) Văn phòng.</w:t>
      </w:r>
    </w:p>
    <w:p w14:paraId="7AC0FCE8" w14:textId="77777777" w:rsidR="00055536" w:rsidRPr="005956C4" w:rsidRDefault="00055536" w:rsidP="00055536">
      <w:pPr>
        <w:spacing w:before="60" w:after="60" w:line="340" w:lineRule="exact"/>
        <w:ind w:firstLine="567"/>
        <w:rPr>
          <w:lang w:val="vi-VN"/>
        </w:rPr>
      </w:pPr>
      <w:r w:rsidRPr="005956C4">
        <w:rPr>
          <w:lang w:val="vi-VN"/>
        </w:rPr>
        <w:t>(2) Ban Kế hoạch - Tài chính.</w:t>
      </w:r>
    </w:p>
    <w:p w14:paraId="58B342D8" w14:textId="3539F3A5" w:rsidR="00055536" w:rsidRPr="005956C4" w:rsidRDefault="00055536" w:rsidP="00055536">
      <w:pPr>
        <w:spacing w:before="60" w:after="60" w:line="340" w:lineRule="exact"/>
        <w:ind w:firstLine="567"/>
        <w:rPr>
          <w:lang w:val="vi-VN"/>
        </w:rPr>
      </w:pPr>
      <w:r w:rsidRPr="005956C4">
        <w:rPr>
          <w:lang w:val="vi-VN"/>
        </w:rPr>
        <w:t xml:space="preserve">(3) Ban </w:t>
      </w:r>
      <w:r w:rsidR="005077E6" w:rsidRPr="005077E6">
        <w:rPr>
          <w:lang w:val="vi-VN"/>
        </w:rPr>
        <w:t>Quản lý khoa học và đào tạo</w:t>
      </w:r>
      <w:r w:rsidRPr="005956C4">
        <w:rPr>
          <w:lang w:val="vi-VN"/>
        </w:rPr>
        <w:t>.</w:t>
      </w:r>
    </w:p>
    <w:p w14:paraId="64C81302" w14:textId="41F8CC1C" w:rsidR="00055536" w:rsidRPr="005077E6" w:rsidRDefault="00055536" w:rsidP="005077E6">
      <w:pPr>
        <w:spacing w:before="60" w:after="60" w:line="340" w:lineRule="exact"/>
        <w:ind w:firstLine="567"/>
        <w:rPr>
          <w:lang w:val="vi-VN"/>
        </w:rPr>
      </w:pPr>
      <w:r w:rsidRPr="005956C4">
        <w:rPr>
          <w:lang w:val="vi-VN"/>
        </w:rPr>
        <w:t>(4) Khoa Đào tạo sau đại học.</w:t>
      </w:r>
    </w:p>
    <w:p w14:paraId="23F2AFAF" w14:textId="66F52920" w:rsidR="005077E6" w:rsidRPr="005077E6" w:rsidRDefault="005077E6" w:rsidP="005077E6">
      <w:pPr>
        <w:spacing w:before="60" w:after="60" w:line="340" w:lineRule="exact"/>
        <w:ind w:firstLine="567"/>
        <w:rPr>
          <w:lang w:val="vi-VN"/>
        </w:rPr>
      </w:pPr>
      <w:r w:rsidRPr="005077E6">
        <w:rPr>
          <w:lang w:val="vi-VN"/>
        </w:rPr>
        <w:t>(5) Viện Chiến lược.</w:t>
      </w:r>
    </w:p>
    <w:p w14:paraId="6A8E1B0D" w14:textId="7D7F951D" w:rsidR="00055536" w:rsidRPr="005956C4" w:rsidRDefault="00055536" w:rsidP="00055536">
      <w:pPr>
        <w:spacing w:before="60" w:after="60" w:line="340" w:lineRule="exact"/>
        <w:ind w:firstLine="567"/>
        <w:rPr>
          <w:lang w:val="vi-VN"/>
        </w:rPr>
      </w:pPr>
      <w:r w:rsidRPr="005956C4">
        <w:rPr>
          <w:lang w:val="vi-VN"/>
        </w:rPr>
        <w:t>(</w:t>
      </w:r>
      <w:r w:rsidR="005077E6" w:rsidRPr="005077E6">
        <w:rPr>
          <w:lang w:val="vi-VN"/>
        </w:rPr>
        <w:t>6</w:t>
      </w:r>
      <w:r w:rsidRPr="005956C4">
        <w:rPr>
          <w:lang w:val="vi-VN"/>
        </w:rPr>
        <w:t xml:space="preserve">) Trường Đào tạo, Bồi dưỡng cán bộ khoa học và công nghệ. </w:t>
      </w:r>
    </w:p>
    <w:p w14:paraId="68B0AE11" w14:textId="1CDC31ED" w:rsidR="00055536" w:rsidRPr="005956C4" w:rsidRDefault="00055536" w:rsidP="00055536">
      <w:pPr>
        <w:spacing w:before="60" w:after="60" w:line="340" w:lineRule="exact"/>
        <w:ind w:firstLine="567"/>
        <w:rPr>
          <w:bCs/>
          <w:iCs/>
          <w:spacing w:val="-8"/>
          <w:lang w:val="vi-VN"/>
        </w:rPr>
      </w:pPr>
      <w:r w:rsidRPr="005956C4">
        <w:rPr>
          <w:bCs/>
          <w:iCs/>
          <w:spacing w:val="-8"/>
          <w:lang w:val="vi-VN"/>
        </w:rPr>
        <w:t>(</w:t>
      </w:r>
      <w:r w:rsidR="005077E6" w:rsidRPr="005077E6">
        <w:rPr>
          <w:bCs/>
          <w:iCs/>
          <w:spacing w:val="-8"/>
          <w:lang w:val="vi-VN"/>
        </w:rPr>
        <w:t>7</w:t>
      </w:r>
      <w:r w:rsidRPr="005956C4">
        <w:rPr>
          <w:bCs/>
          <w:iCs/>
          <w:spacing w:val="-8"/>
          <w:lang w:val="vi-VN"/>
        </w:rPr>
        <w:t xml:space="preserve">) Trung tâm </w:t>
      </w:r>
      <w:r w:rsidR="005077E6" w:rsidRPr="005077E6">
        <w:rPr>
          <w:bCs/>
          <w:iCs/>
          <w:spacing w:val="-8"/>
          <w:lang w:val="vi-VN"/>
        </w:rPr>
        <w:t xml:space="preserve">Tư vấn </w:t>
      </w:r>
      <w:r w:rsidR="005077E6" w:rsidRPr="00E133F0">
        <w:rPr>
          <w:bCs/>
          <w:iCs/>
          <w:spacing w:val="-8"/>
          <w:szCs w:val="28"/>
          <w:lang w:val="vi-VN"/>
        </w:rPr>
        <w:t>chiến lược, chính sách k</w:t>
      </w:r>
      <w:r w:rsidR="005077E6" w:rsidRPr="002E534B">
        <w:rPr>
          <w:bCs/>
          <w:iCs/>
          <w:spacing w:val="-8"/>
          <w:szCs w:val="28"/>
          <w:lang w:val="vi-VN"/>
        </w:rPr>
        <w:t xml:space="preserve">hoa học và </w:t>
      </w:r>
      <w:r w:rsidR="005077E6" w:rsidRPr="00E133F0">
        <w:rPr>
          <w:bCs/>
          <w:iCs/>
          <w:spacing w:val="-8"/>
          <w:szCs w:val="28"/>
          <w:lang w:val="vi-VN"/>
        </w:rPr>
        <w:t>c</w:t>
      </w:r>
      <w:r w:rsidR="005077E6" w:rsidRPr="002E534B">
        <w:rPr>
          <w:bCs/>
          <w:iCs/>
          <w:spacing w:val="-8"/>
          <w:szCs w:val="28"/>
          <w:lang w:val="vi-VN"/>
        </w:rPr>
        <w:t>ông nghệ</w:t>
      </w:r>
      <w:r w:rsidRPr="005956C4">
        <w:rPr>
          <w:bCs/>
          <w:iCs/>
          <w:spacing w:val="-8"/>
          <w:lang w:val="vi-VN"/>
        </w:rPr>
        <w:t>.</w:t>
      </w:r>
    </w:p>
    <w:p w14:paraId="719F9B02" w14:textId="1A95A4DB" w:rsidR="005077E6" w:rsidRPr="005956C4" w:rsidRDefault="005077E6" w:rsidP="005077E6">
      <w:pPr>
        <w:autoSpaceDE w:val="0"/>
        <w:autoSpaceDN w:val="0"/>
        <w:spacing w:after="120"/>
        <w:ind w:firstLine="567"/>
        <w:rPr>
          <w:lang w:val="vi-VN"/>
        </w:rPr>
      </w:pPr>
      <w:bookmarkStart w:id="8" w:name="_Hlk189559818"/>
      <w:bookmarkStart w:id="9" w:name="_Hlk189578240"/>
      <w:r w:rsidRPr="002C026E">
        <w:rPr>
          <w:lang w:val="vi-VN"/>
        </w:rPr>
        <w:t>Như</w:t>
      </w:r>
      <w:r w:rsidRPr="005956C4">
        <w:rPr>
          <w:lang w:val="vi-VN"/>
        </w:rPr>
        <w:t xml:space="preserve"> vậy, </w:t>
      </w:r>
      <w:bookmarkStart w:id="10" w:name="_Hlk189566661"/>
      <w:r w:rsidRPr="005956C4">
        <w:rPr>
          <w:lang w:val="vi-VN"/>
        </w:rPr>
        <w:t xml:space="preserve">sau hợp nhất 04 đơn vị trực thuộc Bộ thành 01 đơn vị trực thuộc Bộ </w:t>
      </w:r>
      <w:r w:rsidRPr="005077E6">
        <w:rPr>
          <w:lang w:val="vi-VN"/>
        </w:rPr>
        <w:t xml:space="preserve">(Học viện Chiến lược KH&amp;CN) </w:t>
      </w:r>
      <w:r w:rsidRPr="005956C4">
        <w:rPr>
          <w:lang w:val="vi-VN"/>
        </w:rPr>
        <w:t>đã giảm 2</w:t>
      </w:r>
      <w:r w:rsidRPr="002721D1">
        <w:rPr>
          <w:lang w:val="vi-VN"/>
        </w:rPr>
        <w:t>1</w:t>
      </w:r>
      <w:r w:rsidRPr="005956C4">
        <w:rPr>
          <w:lang w:val="vi-VN"/>
        </w:rPr>
        <w:t xml:space="preserve">/28 </w:t>
      </w:r>
      <w:r w:rsidRPr="00342B7F">
        <w:rPr>
          <w:lang w:val="vi-VN"/>
        </w:rPr>
        <w:t>phòng/ban/đơn vị thuộc đơn vị trực thuộc Bộ</w:t>
      </w:r>
      <w:r w:rsidRPr="005956C4">
        <w:rPr>
          <w:lang w:val="vi-VN"/>
        </w:rPr>
        <w:t xml:space="preserve">, đạt tỷ lệ tinh gọn </w:t>
      </w:r>
      <w:r w:rsidRPr="002721D1">
        <w:rPr>
          <w:lang w:val="vi-VN"/>
        </w:rPr>
        <w:t>75</w:t>
      </w:r>
      <w:r w:rsidRPr="005956C4">
        <w:rPr>
          <w:lang w:val="vi-VN"/>
        </w:rPr>
        <w:t>%</w:t>
      </w:r>
      <w:bookmarkEnd w:id="10"/>
      <w:r w:rsidRPr="005956C4">
        <w:rPr>
          <w:lang w:val="vi-VN"/>
        </w:rPr>
        <w:t>.</w:t>
      </w:r>
    </w:p>
    <w:p w14:paraId="0261513D" w14:textId="7C46DBD4" w:rsidR="006557B2" w:rsidRPr="0048505D" w:rsidRDefault="00055536" w:rsidP="00776632">
      <w:pPr>
        <w:spacing w:line="240" w:lineRule="auto"/>
        <w:ind w:firstLine="567"/>
        <w:rPr>
          <w:rFonts w:cs="Times New Roman"/>
          <w:szCs w:val="28"/>
          <w:lang w:val="nl-NL"/>
        </w:rPr>
      </w:pPr>
      <w:r>
        <w:rPr>
          <w:rFonts w:cs="Times New Roman"/>
          <w:i/>
          <w:iCs/>
          <w:szCs w:val="28"/>
          <w:lang w:val="nl-NL"/>
        </w:rPr>
        <w:t>5</w:t>
      </w:r>
      <w:r w:rsidR="0048505D" w:rsidRPr="0048505D">
        <w:rPr>
          <w:rFonts w:cs="Times New Roman"/>
          <w:i/>
          <w:iCs/>
          <w:szCs w:val="28"/>
          <w:lang w:val="nl-NL"/>
        </w:rPr>
        <w:t xml:space="preserve">.3.2. </w:t>
      </w:r>
      <w:r w:rsidR="006557B2" w:rsidRPr="0048505D">
        <w:rPr>
          <w:rFonts w:cs="Times New Roman"/>
          <w:i/>
          <w:iCs/>
          <w:szCs w:val="28"/>
          <w:lang w:val="nl-NL"/>
        </w:rPr>
        <w:t>Phương án sắp xếp và chức năng các đơn vị</w:t>
      </w:r>
      <w:r w:rsidR="0048505D" w:rsidRPr="0048505D">
        <w:rPr>
          <w:rFonts w:cs="Times New Roman"/>
          <w:i/>
          <w:iCs/>
          <w:szCs w:val="28"/>
          <w:lang w:val="nl-NL"/>
        </w:rPr>
        <w:t xml:space="preserve"> trực thuộc Học viện Chiến lược KH&amp;CN</w:t>
      </w:r>
      <w:r w:rsidR="0048505D" w:rsidRPr="0048505D">
        <w:rPr>
          <w:rFonts w:cs="Times New Roman"/>
          <w:szCs w:val="28"/>
          <w:lang w:val="nl-NL"/>
        </w:rPr>
        <w:t>, như sau:</w:t>
      </w:r>
    </w:p>
    <w:p w14:paraId="5B4A8586" w14:textId="74BC7F6A" w:rsidR="00986AA9" w:rsidRPr="00C3315C" w:rsidRDefault="0048505D" w:rsidP="00776632">
      <w:pPr>
        <w:spacing w:line="240" w:lineRule="auto"/>
        <w:ind w:firstLine="567"/>
        <w:rPr>
          <w:rFonts w:cs="Times New Roman"/>
          <w:i/>
          <w:iCs/>
          <w:szCs w:val="28"/>
          <w:lang w:val="nl-NL"/>
        </w:rPr>
      </w:pPr>
      <w:r w:rsidRPr="0048505D">
        <w:rPr>
          <w:rFonts w:cs="Times New Roman"/>
          <w:i/>
          <w:iCs/>
          <w:szCs w:val="28"/>
          <w:lang w:val="nl-NL"/>
        </w:rPr>
        <w:t>a)</w:t>
      </w:r>
      <w:r w:rsidR="0093392C" w:rsidRPr="0048505D">
        <w:rPr>
          <w:rFonts w:cs="Times New Roman"/>
          <w:i/>
          <w:iCs/>
          <w:szCs w:val="28"/>
          <w:lang w:val="vi-VN"/>
        </w:rPr>
        <w:t xml:space="preserve"> Văn </w:t>
      </w:r>
      <w:r w:rsidR="0093392C" w:rsidRPr="0048505D">
        <w:rPr>
          <w:rFonts w:cs="Times New Roman"/>
          <w:i/>
          <w:iCs/>
          <w:szCs w:val="28"/>
          <w:lang w:val="nl-NL"/>
        </w:rPr>
        <w:t>p</w:t>
      </w:r>
      <w:r w:rsidR="0093392C" w:rsidRPr="0048505D">
        <w:rPr>
          <w:rFonts w:cs="Times New Roman"/>
          <w:i/>
          <w:iCs/>
          <w:szCs w:val="28"/>
          <w:lang w:val="vi-VN"/>
        </w:rPr>
        <w:t>hòng</w:t>
      </w:r>
    </w:p>
    <w:p w14:paraId="76A8B83A" w14:textId="3F69378C" w:rsidR="00055536" w:rsidRPr="00055536" w:rsidRDefault="006E5714" w:rsidP="00776632">
      <w:pPr>
        <w:spacing w:line="240" w:lineRule="auto"/>
        <w:ind w:firstLine="567"/>
        <w:rPr>
          <w:rFonts w:eastAsia="Arial" w:cs="Times New Roman"/>
          <w:szCs w:val="28"/>
          <w:lang w:val="nl-NL"/>
        </w:rPr>
      </w:pPr>
      <w:r w:rsidRPr="0048505D">
        <w:rPr>
          <w:rFonts w:cs="Times New Roman"/>
          <w:szCs w:val="28"/>
          <w:lang w:val="nl-NL"/>
        </w:rPr>
        <w:t xml:space="preserve">- Nguyên tắc: </w:t>
      </w:r>
      <w:r w:rsidR="00217D20" w:rsidRPr="0048505D">
        <w:rPr>
          <w:rFonts w:cs="Times New Roman"/>
          <w:szCs w:val="28"/>
          <w:lang w:val="vi-VN"/>
        </w:rPr>
        <w:t xml:space="preserve">Văn </w:t>
      </w:r>
      <w:r w:rsidR="00217D20" w:rsidRPr="0048505D">
        <w:rPr>
          <w:rFonts w:cs="Times New Roman"/>
          <w:szCs w:val="28"/>
          <w:lang w:val="nl-NL"/>
        </w:rPr>
        <w:t>p</w:t>
      </w:r>
      <w:r w:rsidR="00217D20" w:rsidRPr="0048505D">
        <w:rPr>
          <w:rFonts w:cs="Times New Roman"/>
          <w:szCs w:val="28"/>
          <w:lang w:val="vi-VN"/>
        </w:rPr>
        <w:t>hòng</w:t>
      </w:r>
      <w:r w:rsidR="00217D20" w:rsidRPr="0048505D">
        <w:rPr>
          <w:rFonts w:cs="Times New Roman"/>
          <w:szCs w:val="28"/>
          <w:lang w:val="nl-NL"/>
        </w:rPr>
        <w:t xml:space="preserve"> </w:t>
      </w:r>
      <w:r w:rsidRPr="0048505D">
        <w:rPr>
          <w:rFonts w:cs="Times New Roman"/>
          <w:szCs w:val="28"/>
          <w:lang w:val="nl-NL"/>
        </w:rPr>
        <w:t xml:space="preserve">được tổ chức trên cơ sở hợp nhất </w:t>
      </w:r>
      <w:r w:rsidR="00055536">
        <w:rPr>
          <w:rFonts w:cs="Times New Roman"/>
          <w:szCs w:val="28"/>
          <w:lang w:val="nl-NL"/>
        </w:rPr>
        <w:t xml:space="preserve">chức năng của </w:t>
      </w:r>
      <w:r w:rsidR="00055536" w:rsidRPr="00DC189D">
        <w:rPr>
          <w:szCs w:val="28"/>
          <w:lang w:val="vi-VN"/>
        </w:rPr>
        <w:t xml:space="preserve">Văn phòng Học viện KH,CN&amp;ĐMST và các Văn phòng/Phòng Tổ chức - Hành </w:t>
      </w:r>
      <w:r w:rsidR="00055536" w:rsidRPr="00DC189D">
        <w:rPr>
          <w:szCs w:val="28"/>
          <w:lang w:val="vi-VN"/>
        </w:rPr>
        <w:lastRenderedPageBreak/>
        <w:t>chính của  Viện Chiến lược</w:t>
      </w:r>
      <w:r w:rsidR="00055536" w:rsidRPr="00A3177F">
        <w:rPr>
          <w:szCs w:val="28"/>
          <w:lang w:val="vi-VN"/>
        </w:rPr>
        <w:t xml:space="preserve"> TT&amp;TT, Trường Đào tạo Bồi dưỡng</w:t>
      </w:r>
      <w:r w:rsidR="00055536" w:rsidRPr="00DC189D">
        <w:rPr>
          <w:szCs w:val="28"/>
          <w:lang w:val="vi-VN"/>
        </w:rPr>
        <w:t xml:space="preserve"> </w:t>
      </w:r>
      <w:r w:rsidR="00055536" w:rsidRPr="00A3177F">
        <w:rPr>
          <w:szCs w:val="28"/>
          <w:lang w:val="vi-VN"/>
        </w:rPr>
        <w:t xml:space="preserve">cán bộ quản lý TT&amp;TT </w:t>
      </w:r>
      <w:r w:rsidR="00055536" w:rsidRPr="00DC189D">
        <w:rPr>
          <w:szCs w:val="28"/>
          <w:lang w:val="vi-VN"/>
        </w:rPr>
        <w:t>và Trung tâm Hội nhập</w:t>
      </w:r>
      <w:r w:rsidR="00055536" w:rsidRPr="0004177B">
        <w:rPr>
          <w:szCs w:val="28"/>
          <w:lang w:val="vi-VN"/>
        </w:rPr>
        <w:t xml:space="preserve"> quốc tế</w:t>
      </w:r>
      <w:r w:rsidR="00055536" w:rsidRPr="00055536">
        <w:rPr>
          <w:rFonts w:eastAsia="Arial" w:cs="Times New Roman"/>
          <w:szCs w:val="28"/>
          <w:lang w:val="nl-NL"/>
        </w:rPr>
        <w:t>.</w:t>
      </w:r>
    </w:p>
    <w:p w14:paraId="7167F3DE" w14:textId="527892E8" w:rsidR="006E5714" w:rsidRPr="0048505D" w:rsidRDefault="006E5714" w:rsidP="00776632">
      <w:pPr>
        <w:spacing w:line="240" w:lineRule="auto"/>
        <w:ind w:firstLine="567"/>
        <w:rPr>
          <w:rFonts w:cs="Times New Roman"/>
          <w:szCs w:val="28"/>
          <w:lang w:val="nl-NL"/>
        </w:rPr>
      </w:pPr>
      <w:r w:rsidRPr="0048505D">
        <w:rPr>
          <w:rFonts w:eastAsia="Arial" w:cs="Times New Roman"/>
          <w:szCs w:val="28"/>
          <w:lang w:val="nl-NL"/>
        </w:rPr>
        <w:t xml:space="preserve">- Chức năng: </w:t>
      </w:r>
      <w:r w:rsidR="00217D20" w:rsidRPr="0048505D">
        <w:rPr>
          <w:rFonts w:eastAsia="Arial" w:cs="Times New Roman"/>
          <w:szCs w:val="28"/>
          <w:lang w:val="nl-NL"/>
        </w:rPr>
        <w:t>thực hiện</w:t>
      </w:r>
      <w:r w:rsidRPr="0048505D">
        <w:rPr>
          <w:rFonts w:eastAsia="Arial" w:cs="Times New Roman"/>
          <w:szCs w:val="28"/>
          <w:lang w:val="nl-NL"/>
        </w:rPr>
        <w:t xml:space="preserve"> chức năng tham mưu, tổng hợp và giúp Lãnh đạo Học viện thống nhất quản lý về chương trình, kế hoạch công tác và điều phối các hoạt động chung của Học viện; thực hiện công tác quản lý về hành chính, quản trị, tổ chức cán bộ, thi đua, khen thưởng, </w:t>
      </w:r>
      <w:r w:rsidRPr="0048505D">
        <w:rPr>
          <w:rFonts w:eastAsia="Arial" w:cs="Times New Roman"/>
          <w:szCs w:val="28"/>
          <w:lang w:val="vi-VN"/>
        </w:rPr>
        <w:t xml:space="preserve">hợp tác quốc tế, </w:t>
      </w:r>
      <w:r w:rsidRPr="0048505D">
        <w:rPr>
          <w:rFonts w:eastAsia="Arial" w:cs="Times New Roman"/>
          <w:szCs w:val="28"/>
          <w:lang w:val="nl-NL"/>
        </w:rPr>
        <w:t>pháp chế, thanh tra, thông tin và truyền thông.</w:t>
      </w:r>
    </w:p>
    <w:p w14:paraId="62C7E693" w14:textId="77777777" w:rsidR="00732BED" w:rsidRPr="0048505D" w:rsidRDefault="00732BED" w:rsidP="00776632">
      <w:pPr>
        <w:spacing w:line="240" w:lineRule="auto"/>
        <w:ind w:firstLine="567"/>
        <w:rPr>
          <w:rFonts w:eastAsia="Arial" w:cs="Times New Roman"/>
          <w:szCs w:val="28"/>
          <w:lang w:val="nl-NL"/>
        </w:rPr>
      </w:pPr>
      <w:r w:rsidRPr="0048505D">
        <w:rPr>
          <w:rFonts w:eastAsia="Arial" w:cs="Times New Roman"/>
          <w:szCs w:val="28"/>
          <w:lang w:val="nl-NL"/>
        </w:rPr>
        <w:t>Văn phòng có tư cách pháp nhân, có con dấu và tài khoản riêng mở tại kho bạc nhà nước và ngân hàng để thực hiện giao dịch theo quy định của pháp luật.</w:t>
      </w:r>
    </w:p>
    <w:p w14:paraId="54AC7BEF" w14:textId="77777777" w:rsidR="00732BED" w:rsidRPr="0048505D" w:rsidRDefault="00732BED" w:rsidP="00776632">
      <w:pPr>
        <w:spacing w:line="240" w:lineRule="auto"/>
        <w:ind w:firstLine="567"/>
        <w:rPr>
          <w:rFonts w:cs="Times New Roman"/>
          <w:szCs w:val="28"/>
          <w:lang w:val="nl-NL"/>
        </w:rPr>
      </w:pPr>
      <w:r w:rsidRPr="0048505D">
        <w:rPr>
          <w:rFonts w:cs="Times New Roman"/>
          <w:szCs w:val="28"/>
          <w:lang w:val="nl-NL"/>
        </w:rPr>
        <w:t>- Cơ cấu tổ chức: gồm 02 Phòng:</w:t>
      </w:r>
    </w:p>
    <w:p w14:paraId="69FA275F" w14:textId="504AF264" w:rsidR="00732BED" w:rsidRPr="0048505D" w:rsidRDefault="00732BED" w:rsidP="00776632">
      <w:pPr>
        <w:spacing w:line="240" w:lineRule="auto"/>
        <w:ind w:firstLine="567"/>
        <w:rPr>
          <w:rFonts w:cs="Times New Roman"/>
          <w:szCs w:val="28"/>
          <w:lang w:val="nl-NL"/>
        </w:rPr>
      </w:pPr>
      <w:r w:rsidRPr="0048505D">
        <w:rPr>
          <w:rFonts w:cs="Times New Roman"/>
          <w:szCs w:val="28"/>
          <w:lang w:val="nl-NL"/>
        </w:rPr>
        <w:t>+  Phòng Tổ chức và Tổng hợp.</w:t>
      </w:r>
    </w:p>
    <w:p w14:paraId="3CC54AB8" w14:textId="3E343BA2" w:rsidR="00732BED" w:rsidRPr="0048505D" w:rsidRDefault="00732BED" w:rsidP="00776632">
      <w:pPr>
        <w:spacing w:line="240" w:lineRule="auto"/>
        <w:ind w:firstLine="567"/>
        <w:rPr>
          <w:rFonts w:cs="Times New Roman"/>
          <w:szCs w:val="28"/>
          <w:lang w:val="nl-NL"/>
        </w:rPr>
      </w:pPr>
      <w:r w:rsidRPr="0048505D">
        <w:rPr>
          <w:rFonts w:cs="Times New Roman"/>
          <w:szCs w:val="28"/>
          <w:lang w:val="nl-NL"/>
        </w:rPr>
        <w:t>+  Phòng Hành chính và Quản trị.</w:t>
      </w:r>
    </w:p>
    <w:p w14:paraId="54F15EC3" w14:textId="7E70FBF7" w:rsidR="00986AA9" w:rsidRPr="00C3315C" w:rsidRDefault="0048505D" w:rsidP="00776632">
      <w:pPr>
        <w:spacing w:line="240" w:lineRule="auto"/>
        <w:ind w:firstLine="567"/>
        <w:rPr>
          <w:rFonts w:cs="Times New Roman"/>
          <w:b/>
          <w:bCs/>
          <w:szCs w:val="28"/>
          <w:lang w:val="nl-NL"/>
        </w:rPr>
      </w:pPr>
      <w:r w:rsidRPr="0048505D">
        <w:rPr>
          <w:rFonts w:cs="Times New Roman"/>
          <w:i/>
          <w:iCs/>
          <w:szCs w:val="28"/>
          <w:lang w:val="nl-NL"/>
        </w:rPr>
        <w:t>b)</w:t>
      </w:r>
      <w:r w:rsidR="0093392C" w:rsidRPr="0048505D">
        <w:rPr>
          <w:rFonts w:cs="Times New Roman"/>
          <w:i/>
          <w:iCs/>
          <w:szCs w:val="28"/>
          <w:lang w:val="vi-VN"/>
        </w:rPr>
        <w:t xml:space="preserve"> Ban Kế hoạch </w:t>
      </w:r>
      <w:r w:rsidR="0093392C" w:rsidRPr="0048505D">
        <w:rPr>
          <w:rFonts w:cs="Times New Roman"/>
          <w:i/>
          <w:iCs/>
          <w:szCs w:val="28"/>
          <w:lang w:val="nl-NL"/>
        </w:rPr>
        <w:t>-</w:t>
      </w:r>
      <w:r w:rsidR="0093392C" w:rsidRPr="0048505D">
        <w:rPr>
          <w:rFonts w:cs="Times New Roman"/>
          <w:i/>
          <w:iCs/>
          <w:szCs w:val="28"/>
          <w:lang w:val="vi-VN"/>
        </w:rPr>
        <w:t xml:space="preserve"> Tài chính</w:t>
      </w:r>
    </w:p>
    <w:p w14:paraId="142E3CC3" w14:textId="733A70AE" w:rsidR="006E5714" w:rsidRPr="0048505D" w:rsidRDefault="006E5714" w:rsidP="00776632">
      <w:pPr>
        <w:spacing w:line="240" w:lineRule="auto"/>
        <w:ind w:firstLine="567"/>
        <w:rPr>
          <w:rFonts w:cs="Times New Roman"/>
          <w:szCs w:val="28"/>
          <w:lang w:val="vi-VN"/>
        </w:rPr>
      </w:pPr>
      <w:r w:rsidRPr="0048505D">
        <w:rPr>
          <w:rFonts w:cs="Times New Roman"/>
          <w:szCs w:val="28"/>
          <w:lang w:val="nl-NL"/>
        </w:rPr>
        <w:t xml:space="preserve">- Nguyên tắc: </w:t>
      </w:r>
      <w:r w:rsidR="00217D20" w:rsidRPr="0048505D">
        <w:rPr>
          <w:rFonts w:cs="Times New Roman"/>
          <w:szCs w:val="28"/>
          <w:lang w:val="vi-VN"/>
        </w:rPr>
        <w:t xml:space="preserve">Ban Kế hoạch </w:t>
      </w:r>
      <w:r w:rsidR="00217D20" w:rsidRPr="0048505D">
        <w:rPr>
          <w:rFonts w:cs="Times New Roman"/>
          <w:szCs w:val="28"/>
          <w:lang w:val="nl-NL"/>
        </w:rPr>
        <w:t>-</w:t>
      </w:r>
      <w:r w:rsidR="00217D20" w:rsidRPr="0048505D">
        <w:rPr>
          <w:rFonts w:cs="Times New Roman"/>
          <w:szCs w:val="28"/>
          <w:lang w:val="vi-VN"/>
        </w:rPr>
        <w:t xml:space="preserve"> Tài chính</w:t>
      </w:r>
      <w:r w:rsidR="00217D20" w:rsidRPr="0048505D">
        <w:rPr>
          <w:rFonts w:cs="Times New Roman"/>
          <w:szCs w:val="28"/>
          <w:lang w:val="nl-NL"/>
        </w:rPr>
        <w:t xml:space="preserve"> </w:t>
      </w:r>
      <w:r w:rsidRPr="0048505D">
        <w:rPr>
          <w:rFonts w:cs="Times New Roman"/>
          <w:szCs w:val="28"/>
          <w:lang w:val="nl-NL"/>
        </w:rPr>
        <w:t xml:space="preserve">được tổ chức trên cơ sở hợp nhất </w:t>
      </w:r>
      <w:r w:rsidR="00055536">
        <w:rPr>
          <w:rFonts w:cs="Times New Roman"/>
          <w:szCs w:val="28"/>
          <w:lang w:val="nl-NL"/>
        </w:rPr>
        <w:t xml:space="preserve">chức năng của </w:t>
      </w:r>
      <w:r w:rsidR="00055536" w:rsidRPr="00DC189D">
        <w:rPr>
          <w:szCs w:val="28"/>
          <w:lang w:val="vi-VN"/>
        </w:rPr>
        <w:t>Ban Kế hoạch-Tài chính thuộc Học viện KH,CN&amp;ĐMST và Phòng Kế hoạch - Tài chính của Viện Chiến lược TT</w:t>
      </w:r>
      <w:r w:rsidR="00055536" w:rsidRPr="00A3177F">
        <w:rPr>
          <w:szCs w:val="28"/>
          <w:lang w:val="vi-VN"/>
        </w:rPr>
        <w:t>&amp;</w:t>
      </w:r>
      <w:r w:rsidR="00055536" w:rsidRPr="00DC189D">
        <w:rPr>
          <w:szCs w:val="28"/>
          <w:lang w:val="vi-VN"/>
        </w:rPr>
        <w:t>TT</w:t>
      </w:r>
      <w:r w:rsidR="00732BED" w:rsidRPr="0048505D">
        <w:rPr>
          <w:rFonts w:cs="Times New Roman"/>
          <w:szCs w:val="28"/>
          <w:lang w:val="nl-NL"/>
        </w:rPr>
        <w:t>.</w:t>
      </w:r>
    </w:p>
    <w:p w14:paraId="3FEA0782" w14:textId="0884D67E" w:rsidR="00732BED" w:rsidRPr="0048505D" w:rsidRDefault="00732BED" w:rsidP="00776632">
      <w:pPr>
        <w:widowControl w:val="0"/>
        <w:spacing w:line="240" w:lineRule="auto"/>
        <w:ind w:firstLine="567"/>
        <w:rPr>
          <w:rFonts w:cs="Times New Roman"/>
          <w:szCs w:val="28"/>
          <w:lang w:val="nl-NL"/>
        </w:rPr>
      </w:pPr>
      <w:r w:rsidRPr="0048505D">
        <w:rPr>
          <w:rFonts w:cs="Times New Roman"/>
          <w:szCs w:val="28"/>
          <w:lang w:val="nl-NL"/>
        </w:rPr>
        <w:t>- Chức năng: thực hiện ch</w:t>
      </w:r>
      <w:r w:rsidR="00217D20" w:rsidRPr="0048505D">
        <w:rPr>
          <w:rFonts w:cs="Times New Roman"/>
          <w:szCs w:val="28"/>
          <w:lang w:val="nl-NL"/>
        </w:rPr>
        <w:t xml:space="preserve">ức năng </w:t>
      </w:r>
      <w:r w:rsidRPr="0048505D">
        <w:rPr>
          <w:rFonts w:cs="Times New Roman"/>
          <w:szCs w:val="28"/>
          <w:lang w:val="nl-NL"/>
        </w:rPr>
        <w:t>tham mưu, tổng hợp và giúp Giám đốc Học viện thống nhất quản lý công tác kế hoạch, tài chính, kế toán, tài sản và đầu tư, xây dựng, tăng cường cơ sở vật chất, trang thiết bị của Học viện.</w:t>
      </w:r>
    </w:p>
    <w:p w14:paraId="4ACD4D0F" w14:textId="69141D5F" w:rsidR="00986AA9" w:rsidRPr="00FA510C" w:rsidRDefault="0048505D" w:rsidP="00776632">
      <w:pPr>
        <w:widowControl w:val="0"/>
        <w:spacing w:line="240" w:lineRule="auto"/>
        <w:ind w:firstLine="567"/>
        <w:rPr>
          <w:rFonts w:cs="Times New Roman"/>
          <w:i/>
          <w:iCs/>
          <w:szCs w:val="28"/>
          <w:lang w:val="nl-NL"/>
        </w:rPr>
      </w:pPr>
      <w:r w:rsidRPr="00FA510C">
        <w:rPr>
          <w:rFonts w:cs="Times New Roman"/>
          <w:i/>
          <w:iCs/>
          <w:szCs w:val="28"/>
          <w:lang w:val="nl-NL"/>
        </w:rPr>
        <w:t>c)</w:t>
      </w:r>
      <w:r w:rsidR="0093392C" w:rsidRPr="00FA510C">
        <w:rPr>
          <w:rFonts w:cs="Times New Roman"/>
          <w:i/>
          <w:iCs/>
          <w:szCs w:val="28"/>
          <w:lang w:val="vi-VN"/>
        </w:rPr>
        <w:t xml:space="preserve"> Ban</w:t>
      </w:r>
      <w:r w:rsidR="005077E6" w:rsidRPr="00FA510C">
        <w:rPr>
          <w:rFonts w:cs="Times New Roman"/>
          <w:i/>
          <w:iCs/>
          <w:szCs w:val="28"/>
          <w:lang w:val="nl-NL"/>
        </w:rPr>
        <w:t xml:space="preserve"> Quản lý khoa học và đào tạo</w:t>
      </w:r>
    </w:p>
    <w:p w14:paraId="60977E11" w14:textId="56759B95" w:rsidR="00732BED" w:rsidRPr="00FA510C" w:rsidRDefault="00732BED" w:rsidP="00776632">
      <w:pPr>
        <w:spacing w:line="240" w:lineRule="auto"/>
        <w:ind w:firstLine="567"/>
        <w:rPr>
          <w:rFonts w:cs="Times New Roman"/>
          <w:szCs w:val="28"/>
          <w:lang w:val="nl-NL"/>
        </w:rPr>
      </w:pPr>
      <w:r w:rsidRPr="00FA510C">
        <w:rPr>
          <w:rFonts w:cs="Times New Roman"/>
          <w:szCs w:val="28"/>
          <w:lang w:val="nl-NL"/>
        </w:rPr>
        <w:t>- Nguyên tắc:</w:t>
      </w:r>
      <w:r w:rsidR="00D2491C" w:rsidRPr="00FA510C">
        <w:rPr>
          <w:i/>
          <w:iCs/>
          <w:lang w:val="vi-VN"/>
        </w:rPr>
        <w:t xml:space="preserve"> </w:t>
      </w:r>
      <w:r w:rsidR="005077E6" w:rsidRPr="00FA510C">
        <w:rPr>
          <w:rFonts w:cs="Times New Roman"/>
          <w:szCs w:val="28"/>
          <w:lang w:val="vi-VN"/>
        </w:rPr>
        <w:t>Ban</w:t>
      </w:r>
      <w:r w:rsidR="005077E6" w:rsidRPr="00FA510C">
        <w:rPr>
          <w:rFonts w:cs="Times New Roman"/>
          <w:szCs w:val="28"/>
          <w:lang w:val="nl-NL"/>
        </w:rPr>
        <w:t xml:space="preserve"> Quản lý khoa học và đào tạo được tổ chức trên cơ sở giữ nguyên chức năng, nhiệm vụ của </w:t>
      </w:r>
      <w:r w:rsidR="005077E6" w:rsidRPr="00FA510C">
        <w:rPr>
          <w:rFonts w:cs="Times New Roman"/>
          <w:szCs w:val="28"/>
          <w:lang w:val="vi-VN"/>
        </w:rPr>
        <w:t>Ban</w:t>
      </w:r>
      <w:r w:rsidR="005077E6" w:rsidRPr="00FA510C">
        <w:rPr>
          <w:rFonts w:cs="Times New Roman"/>
          <w:szCs w:val="28"/>
          <w:lang w:val="nl-NL"/>
        </w:rPr>
        <w:t xml:space="preserve"> Quản lý khoa học và đào tạo thuộc Học viện KH,CN&amp;ĐMST.</w:t>
      </w:r>
    </w:p>
    <w:p w14:paraId="5B1120E9" w14:textId="0D06CFD6" w:rsidR="00FA510C" w:rsidRDefault="00732BED" w:rsidP="00FA510C">
      <w:pPr>
        <w:spacing w:after="120"/>
        <w:ind w:firstLine="567"/>
        <w:rPr>
          <w:szCs w:val="28"/>
          <w:lang w:val="nl-NL"/>
        </w:rPr>
      </w:pPr>
      <w:r w:rsidRPr="00FA510C">
        <w:rPr>
          <w:rFonts w:cs="Times New Roman"/>
          <w:szCs w:val="28"/>
          <w:lang w:val="nl-NL"/>
        </w:rPr>
        <w:t xml:space="preserve">- Chức năng: </w:t>
      </w:r>
      <w:r w:rsidR="00FA510C" w:rsidRPr="00FA510C">
        <w:rPr>
          <w:szCs w:val="28"/>
          <w:lang w:val="nl-NL"/>
        </w:rPr>
        <w:t xml:space="preserve">tham </w:t>
      </w:r>
      <w:r w:rsidR="00FA510C">
        <w:rPr>
          <w:szCs w:val="28"/>
          <w:lang w:val="nl-NL"/>
        </w:rPr>
        <w:t>mưu, tổng hợp và giúp Giám đốc Học viện thống nhất quản lý hoạt động khoa học, công nghệ, đổi mới sáng tạo và chuyển đổi số; hoạt động bồi dưỡng cán bộ, công chức, viên chức ngành khoa học và công nghệ; hoạt động đào tạo sau đại học và hợp tác quốc tế</w:t>
      </w:r>
      <w:r w:rsidR="00FA510C" w:rsidRPr="00CF152B">
        <w:rPr>
          <w:lang w:val="nl-NL"/>
        </w:rPr>
        <w:t xml:space="preserve"> của Học viện</w:t>
      </w:r>
      <w:r w:rsidR="00FA510C">
        <w:rPr>
          <w:szCs w:val="28"/>
          <w:lang w:val="nl-NL"/>
        </w:rPr>
        <w:t>.</w:t>
      </w:r>
    </w:p>
    <w:p w14:paraId="6E7105C0" w14:textId="7DCBF100" w:rsidR="00986AA9" w:rsidRPr="00C3315C" w:rsidRDefault="005077E6" w:rsidP="00D2491C">
      <w:pPr>
        <w:spacing w:before="60" w:after="60" w:line="340" w:lineRule="exact"/>
        <w:ind w:firstLine="567"/>
        <w:rPr>
          <w:rFonts w:cs="Times New Roman"/>
          <w:i/>
          <w:iCs/>
          <w:szCs w:val="28"/>
          <w:lang w:val="nl-NL"/>
        </w:rPr>
      </w:pPr>
      <w:r>
        <w:rPr>
          <w:rFonts w:cs="Times New Roman"/>
          <w:i/>
          <w:iCs/>
          <w:szCs w:val="28"/>
          <w:lang w:val="nl-NL"/>
        </w:rPr>
        <w:t>d</w:t>
      </w:r>
      <w:r w:rsidR="00217D20" w:rsidRPr="0048505D">
        <w:rPr>
          <w:rFonts w:cs="Times New Roman"/>
          <w:i/>
          <w:iCs/>
          <w:szCs w:val="28"/>
          <w:lang w:val="nl-NL"/>
        </w:rPr>
        <w:t xml:space="preserve">) </w:t>
      </w:r>
      <w:r w:rsidR="0093392C" w:rsidRPr="0048505D">
        <w:rPr>
          <w:rFonts w:cs="Times New Roman"/>
          <w:i/>
          <w:iCs/>
          <w:szCs w:val="28"/>
          <w:lang w:val="vi-VN"/>
        </w:rPr>
        <w:t xml:space="preserve"> Khoa Đào tạo sau đại học</w:t>
      </w:r>
    </w:p>
    <w:p w14:paraId="2CA1FFAF" w14:textId="77777777" w:rsidR="001A114E" w:rsidRPr="0048505D" w:rsidRDefault="00217D20" w:rsidP="00776632">
      <w:pPr>
        <w:spacing w:line="240" w:lineRule="auto"/>
        <w:ind w:firstLine="567"/>
        <w:rPr>
          <w:rFonts w:cs="Times New Roman"/>
          <w:szCs w:val="28"/>
          <w:lang w:val="nl-NL"/>
        </w:rPr>
      </w:pPr>
      <w:r w:rsidRPr="0048505D">
        <w:rPr>
          <w:rFonts w:cs="Times New Roman"/>
          <w:szCs w:val="28"/>
          <w:lang w:val="vi-VN"/>
        </w:rPr>
        <w:t xml:space="preserve">- Nguyên tắc: Khoa Đào tạo sau đại học </w:t>
      </w:r>
      <w:r w:rsidRPr="0048505D">
        <w:rPr>
          <w:rFonts w:cs="Times New Roman"/>
          <w:szCs w:val="28"/>
          <w:lang w:val="nl-NL"/>
        </w:rPr>
        <w:t>được tổ chức trên cơ sở chức năng, nhiệm vụ của Khoa Quốc tế và Đào tạo sau đại học thuộc Học viện KH,CN&amp;ĐMST.</w:t>
      </w:r>
    </w:p>
    <w:p w14:paraId="7C6C9121" w14:textId="430EDF86" w:rsidR="00217D20" w:rsidRPr="0048505D" w:rsidRDefault="00217D20" w:rsidP="00776632">
      <w:pPr>
        <w:spacing w:line="240" w:lineRule="auto"/>
        <w:ind w:firstLine="567"/>
        <w:rPr>
          <w:rFonts w:cs="Times New Roman"/>
          <w:szCs w:val="28"/>
          <w:lang w:val="nl-NL"/>
        </w:rPr>
      </w:pPr>
      <w:r w:rsidRPr="0048505D">
        <w:rPr>
          <w:rFonts w:cs="Times New Roman"/>
          <w:szCs w:val="28"/>
          <w:lang w:val="nl-NL"/>
        </w:rPr>
        <w:t>- Chức năng: thực hiện chức năng giúp Giám đốc Học viện tổ chức quản lý, thực hiện các chương trình đào tạo sau đại học; các chương trình hợp tác, liên kết quốc tế về đào tạo, trong lĩnh vực quản lý khoa học, công nghệ và đổi mới sáng tạo</w:t>
      </w:r>
      <w:r w:rsidRPr="0048505D">
        <w:rPr>
          <w:rFonts w:cs="Times New Roman"/>
          <w:spacing w:val="-4"/>
          <w:szCs w:val="28"/>
          <w:lang w:val="nl-NL"/>
        </w:rPr>
        <w:t>.</w:t>
      </w:r>
    </w:p>
    <w:p w14:paraId="7470B4BC" w14:textId="77777777" w:rsidR="001A114E" w:rsidRPr="0048505D" w:rsidRDefault="00217D20" w:rsidP="00776632">
      <w:pPr>
        <w:tabs>
          <w:tab w:val="left" w:pos="993"/>
        </w:tabs>
        <w:spacing w:line="240" w:lineRule="auto"/>
        <w:ind w:firstLine="567"/>
        <w:rPr>
          <w:rFonts w:cs="Times New Roman"/>
          <w:szCs w:val="28"/>
          <w:lang w:val="nl-NL"/>
        </w:rPr>
      </w:pPr>
      <w:r w:rsidRPr="0048505D">
        <w:rPr>
          <w:rFonts w:cs="Times New Roman"/>
          <w:szCs w:val="28"/>
          <w:lang w:val="nl-NL"/>
        </w:rPr>
        <w:t xml:space="preserve">- Cơ cấu tổ chức: gồm 4 </w:t>
      </w:r>
      <w:r w:rsidR="001A114E" w:rsidRPr="0048505D">
        <w:rPr>
          <w:rFonts w:cs="Times New Roman"/>
          <w:szCs w:val="28"/>
          <w:lang w:val="nl-NL"/>
        </w:rPr>
        <w:t>đơn vị trực thuộc</w:t>
      </w:r>
    </w:p>
    <w:p w14:paraId="30A8E14C" w14:textId="77777777" w:rsidR="00217D20" w:rsidRPr="0048505D" w:rsidRDefault="00217D20" w:rsidP="00776632">
      <w:pPr>
        <w:tabs>
          <w:tab w:val="left" w:pos="993"/>
        </w:tabs>
        <w:spacing w:line="240" w:lineRule="auto"/>
        <w:ind w:firstLine="567"/>
        <w:rPr>
          <w:rFonts w:cs="Times New Roman"/>
          <w:szCs w:val="28"/>
          <w:lang w:val="nl-NL"/>
        </w:rPr>
      </w:pPr>
      <w:r w:rsidRPr="0048505D">
        <w:rPr>
          <w:rFonts w:cs="Times New Roman"/>
          <w:szCs w:val="28"/>
          <w:lang w:val="nl-NL"/>
        </w:rPr>
        <w:t>+ Văn phòng khoa;</w:t>
      </w:r>
    </w:p>
    <w:p w14:paraId="19DD31DC" w14:textId="77777777" w:rsidR="00217D20" w:rsidRPr="0048505D" w:rsidRDefault="00217D20" w:rsidP="00776632">
      <w:pPr>
        <w:tabs>
          <w:tab w:val="left" w:pos="993"/>
        </w:tabs>
        <w:spacing w:line="240" w:lineRule="auto"/>
        <w:ind w:firstLine="567"/>
        <w:rPr>
          <w:rFonts w:cs="Times New Roman"/>
          <w:szCs w:val="28"/>
          <w:lang w:val="nl-NL"/>
        </w:rPr>
      </w:pPr>
      <w:r w:rsidRPr="0048505D">
        <w:rPr>
          <w:rFonts w:cs="Times New Roman"/>
          <w:szCs w:val="28"/>
          <w:lang w:val="nl-NL"/>
        </w:rPr>
        <w:lastRenderedPageBreak/>
        <w:t>+ Bộ môn Quản lý khoa học và công nghệ;</w:t>
      </w:r>
    </w:p>
    <w:p w14:paraId="484B5690" w14:textId="77777777" w:rsidR="00217D20" w:rsidRPr="0048505D" w:rsidRDefault="00217D20" w:rsidP="00776632">
      <w:pPr>
        <w:tabs>
          <w:tab w:val="left" w:pos="993"/>
        </w:tabs>
        <w:spacing w:line="240" w:lineRule="auto"/>
        <w:ind w:firstLine="567"/>
        <w:rPr>
          <w:rFonts w:cs="Times New Roman"/>
          <w:szCs w:val="28"/>
          <w:lang w:val="nl-NL"/>
        </w:rPr>
      </w:pPr>
      <w:r w:rsidRPr="0048505D">
        <w:rPr>
          <w:rFonts w:cs="Times New Roman"/>
          <w:szCs w:val="28"/>
          <w:lang w:val="nl-NL"/>
        </w:rPr>
        <w:t>+ Bộ môn Quản lý đổi mới sáng tạo;</w:t>
      </w:r>
    </w:p>
    <w:p w14:paraId="6673648F" w14:textId="458424A8" w:rsidR="00217D20" w:rsidRPr="0048505D" w:rsidRDefault="00217D20" w:rsidP="00776632">
      <w:pPr>
        <w:tabs>
          <w:tab w:val="left" w:pos="993"/>
        </w:tabs>
        <w:spacing w:line="240" w:lineRule="auto"/>
        <w:ind w:firstLine="567"/>
        <w:rPr>
          <w:rFonts w:cs="Times New Roman"/>
          <w:szCs w:val="28"/>
          <w:lang w:val="nl-NL"/>
        </w:rPr>
      </w:pPr>
      <w:r w:rsidRPr="0048505D">
        <w:rPr>
          <w:rFonts w:cs="Times New Roman"/>
          <w:szCs w:val="28"/>
          <w:lang w:val="nl-NL"/>
        </w:rPr>
        <w:t>+ Bộ môn Quản trị chuyển đổi số.</w:t>
      </w:r>
    </w:p>
    <w:p w14:paraId="3F93EDFE" w14:textId="75B62222" w:rsidR="005077E6" w:rsidRDefault="005077E6" w:rsidP="00776632">
      <w:pPr>
        <w:spacing w:line="240" w:lineRule="auto"/>
        <w:ind w:firstLine="567"/>
        <w:rPr>
          <w:rFonts w:cs="Times New Roman"/>
          <w:i/>
          <w:iCs/>
          <w:szCs w:val="28"/>
          <w:lang w:val="nl-NL"/>
        </w:rPr>
      </w:pPr>
      <w:r>
        <w:rPr>
          <w:rFonts w:cs="Times New Roman"/>
          <w:i/>
          <w:iCs/>
          <w:szCs w:val="28"/>
          <w:lang w:val="nl-NL"/>
        </w:rPr>
        <w:t>đ) Viện Chiến lược</w:t>
      </w:r>
    </w:p>
    <w:p w14:paraId="60BE8A93" w14:textId="2E676073" w:rsidR="005077E6" w:rsidRDefault="005077E6" w:rsidP="00776632">
      <w:pPr>
        <w:spacing w:line="240" w:lineRule="auto"/>
        <w:ind w:firstLine="567"/>
        <w:rPr>
          <w:rFonts w:cs="Times New Roman"/>
          <w:szCs w:val="28"/>
          <w:lang w:val="nl-NL"/>
        </w:rPr>
      </w:pPr>
      <w:r>
        <w:rPr>
          <w:rFonts w:cs="Times New Roman"/>
          <w:szCs w:val="28"/>
          <w:lang w:val="nl-NL"/>
        </w:rPr>
        <w:t>- Nguyên tắc: Viện Chiến lược được tổ chức trên cơ sở hợp nhất viện Chiến lược và Chính sách khoa học và công nghệ thuộc Học viện KH,CN&amp;ĐMST và Viện Chiến lược TT&amp;TT.</w:t>
      </w:r>
    </w:p>
    <w:p w14:paraId="14417FD2" w14:textId="6840EE05" w:rsidR="00D70ACD" w:rsidRPr="00D70ACD" w:rsidRDefault="005077E6" w:rsidP="00D70ACD">
      <w:pPr>
        <w:pStyle w:val="BodyTextIndent"/>
        <w:spacing w:before="120" w:after="120" w:line="360" w:lineRule="exact"/>
        <w:ind w:left="0" w:firstLine="567"/>
        <w:jc w:val="both"/>
        <w:rPr>
          <w:rFonts w:ascii="Times New Roman" w:hAnsi="Times New Roman"/>
          <w:szCs w:val="28"/>
          <w:lang w:val="nl-NL"/>
        </w:rPr>
      </w:pPr>
      <w:r w:rsidRPr="00D70ACD">
        <w:rPr>
          <w:rFonts w:ascii="Times New Roman" w:hAnsi="Times New Roman"/>
          <w:szCs w:val="28"/>
          <w:lang w:val="nl-NL"/>
        </w:rPr>
        <w:t xml:space="preserve">- Vị trí, chức năng: </w:t>
      </w:r>
      <w:r w:rsidR="00D70ACD">
        <w:rPr>
          <w:rFonts w:ascii="Times New Roman" w:hAnsi="Times New Roman"/>
          <w:szCs w:val="28"/>
          <w:lang w:val="nl-NL"/>
        </w:rPr>
        <w:t xml:space="preserve">là </w:t>
      </w:r>
      <w:r w:rsidR="00D70ACD" w:rsidRPr="00D70ACD">
        <w:rPr>
          <w:rFonts w:ascii="Times New Roman" w:hAnsi="Times New Roman"/>
          <w:szCs w:val="28"/>
          <w:lang w:val="nl-NL"/>
        </w:rPr>
        <w:t xml:space="preserve">đơn vị sự nghiệp công lập trực thuộc Học viện Chiến lược </w:t>
      </w:r>
      <w:r w:rsidR="00D70ACD">
        <w:rPr>
          <w:rFonts w:ascii="Times New Roman" w:hAnsi="Times New Roman"/>
          <w:szCs w:val="28"/>
          <w:lang w:val="nl-NL"/>
        </w:rPr>
        <w:t>KH&amp;CN</w:t>
      </w:r>
      <w:r w:rsidR="00D70ACD" w:rsidRPr="003341C1">
        <w:rPr>
          <w:rFonts w:ascii="Times New Roman" w:hAnsi="Times New Roman"/>
          <w:szCs w:val="28"/>
          <w:lang w:val="nl-NL"/>
        </w:rPr>
        <w:t xml:space="preserve">, </w:t>
      </w:r>
      <w:r w:rsidR="003341C1" w:rsidRPr="003341C1">
        <w:rPr>
          <w:rFonts w:ascii="Times New Roman" w:hAnsi="Times New Roman"/>
          <w:szCs w:val="28"/>
          <w:lang w:val="nl-NL"/>
        </w:rPr>
        <w:t xml:space="preserve">giúp Giám đốc Học viện </w:t>
      </w:r>
      <w:r w:rsidR="00D70ACD" w:rsidRPr="003341C1">
        <w:rPr>
          <w:rFonts w:ascii="Times New Roman" w:hAnsi="Times New Roman"/>
          <w:szCs w:val="28"/>
          <w:lang w:val="nl-NL"/>
        </w:rPr>
        <w:t>thực</w:t>
      </w:r>
      <w:r w:rsidR="00D70ACD" w:rsidRPr="00D70ACD">
        <w:rPr>
          <w:rFonts w:ascii="Times New Roman" w:hAnsi="Times New Roman"/>
          <w:szCs w:val="28"/>
          <w:lang w:val="nl-NL"/>
        </w:rPr>
        <w:t xml:space="preserve"> hiện chức năng nghiên cứu về chiến lược, quy hoạch, chính sách khoa học và công nghệ; tham gia đào tạo trình độ thạc sĩ, tiến sĩ.</w:t>
      </w:r>
    </w:p>
    <w:p w14:paraId="4C434B31" w14:textId="772C9108" w:rsidR="005077E6" w:rsidRPr="009510BB" w:rsidRDefault="00D70ACD" w:rsidP="00776632">
      <w:pPr>
        <w:spacing w:line="240" w:lineRule="auto"/>
        <w:ind w:firstLine="567"/>
        <w:rPr>
          <w:szCs w:val="28"/>
          <w:lang w:val="nl-NL"/>
        </w:rPr>
      </w:pPr>
      <w:r>
        <w:rPr>
          <w:szCs w:val="28"/>
          <w:lang w:val="nl-NL"/>
        </w:rPr>
        <w:t xml:space="preserve">Viện Chiến lược có </w:t>
      </w:r>
      <w:r w:rsidRPr="00D70ACD">
        <w:rPr>
          <w:szCs w:val="28"/>
          <w:lang w:val="nl-NL"/>
        </w:rPr>
        <w:t>tư cách pháp nhân, có con dấu riêng và được mở tài khoản tại kho bạc nhà nước và ngân hàng để hoạt động và giao dịch theo quy định của pháp luật. Viện có trụ sở chính tại thành phố Hà Nội</w:t>
      </w:r>
      <w:r w:rsidRPr="00246506">
        <w:rPr>
          <w:szCs w:val="28"/>
          <w:lang w:val="vi-VN"/>
        </w:rPr>
        <w:t>.</w:t>
      </w:r>
    </w:p>
    <w:p w14:paraId="142B93AF" w14:textId="77777777" w:rsidR="00D70ACD" w:rsidRPr="009510BB" w:rsidRDefault="00D70ACD" w:rsidP="00D70ACD">
      <w:pPr>
        <w:spacing w:line="240" w:lineRule="auto"/>
        <w:ind w:firstLine="567"/>
        <w:rPr>
          <w:szCs w:val="28"/>
          <w:lang w:val="nl-NL"/>
        </w:rPr>
      </w:pPr>
      <w:r w:rsidRPr="009510BB">
        <w:rPr>
          <w:szCs w:val="28"/>
          <w:lang w:val="nl-NL"/>
        </w:rPr>
        <w:t>- Cơ cấu tổ chức: gồm 06 phòng, cụ thể như sau:</w:t>
      </w:r>
    </w:p>
    <w:p w14:paraId="0ABD74BB" w14:textId="77777777" w:rsidR="00D70ACD" w:rsidRPr="009510BB" w:rsidRDefault="00D70ACD" w:rsidP="00D70ACD">
      <w:pPr>
        <w:spacing w:line="240" w:lineRule="auto"/>
        <w:ind w:firstLine="567"/>
        <w:rPr>
          <w:szCs w:val="28"/>
          <w:lang w:val="nl-NL"/>
        </w:rPr>
      </w:pPr>
      <w:r w:rsidRPr="009510BB">
        <w:rPr>
          <w:szCs w:val="28"/>
          <w:lang w:val="nl-NL"/>
        </w:rPr>
        <w:t>+ Phòng Hành chính - Tổng hợp</w:t>
      </w:r>
      <w:r w:rsidRPr="00246506">
        <w:rPr>
          <w:szCs w:val="28"/>
          <w:lang w:val="vi-VN"/>
        </w:rPr>
        <w:t>.</w:t>
      </w:r>
    </w:p>
    <w:p w14:paraId="6BE56564" w14:textId="0753E7AF" w:rsidR="00D70ACD" w:rsidRPr="009510BB" w:rsidRDefault="00D70ACD" w:rsidP="00D70ACD">
      <w:pPr>
        <w:spacing w:line="240" w:lineRule="auto"/>
        <w:ind w:firstLine="567"/>
        <w:rPr>
          <w:szCs w:val="28"/>
          <w:lang w:val="nl-NL"/>
        </w:rPr>
      </w:pPr>
      <w:r w:rsidRPr="009510BB">
        <w:rPr>
          <w:szCs w:val="28"/>
          <w:lang w:val="nl-NL"/>
        </w:rPr>
        <w:t xml:space="preserve">+ </w:t>
      </w:r>
      <w:r w:rsidRPr="00D70ACD">
        <w:rPr>
          <w:szCs w:val="28"/>
          <w:lang w:val="vi-VN"/>
        </w:rPr>
        <w:t>Phòng Chiến lược và Quy hoạch</w:t>
      </w:r>
      <w:r w:rsidRPr="009510BB">
        <w:rPr>
          <w:szCs w:val="28"/>
          <w:lang w:val="nl-NL"/>
        </w:rPr>
        <w:t>.</w:t>
      </w:r>
    </w:p>
    <w:p w14:paraId="775AE7BD" w14:textId="77777777" w:rsidR="00D70ACD" w:rsidRPr="009510BB" w:rsidRDefault="00D70ACD" w:rsidP="00D70ACD">
      <w:pPr>
        <w:spacing w:line="240" w:lineRule="auto"/>
        <w:ind w:firstLine="567"/>
        <w:rPr>
          <w:szCs w:val="28"/>
          <w:lang w:val="nl-NL"/>
        </w:rPr>
      </w:pPr>
      <w:r w:rsidRPr="009510BB">
        <w:rPr>
          <w:szCs w:val="28"/>
          <w:lang w:val="nl-NL"/>
        </w:rPr>
        <w:t xml:space="preserve">+ </w:t>
      </w:r>
      <w:r w:rsidRPr="00D70ACD">
        <w:rPr>
          <w:szCs w:val="28"/>
          <w:lang w:val="vi-VN"/>
        </w:rPr>
        <w:t>Phòng Chính sách khoa học và công nghệ</w:t>
      </w:r>
      <w:r w:rsidRPr="00246506">
        <w:rPr>
          <w:szCs w:val="28"/>
          <w:lang w:val="vi-VN"/>
        </w:rPr>
        <w:t>.</w:t>
      </w:r>
    </w:p>
    <w:p w14:paraId="51B5C2E7" w14:textId="77777777" w:rsidR="00D70ACD" w:rsidRPr="009510BB" w:rsidRDefault="00D70ACD" w:rsidP="00D70ACD">
      <w:pPr>
        <w:spacing w:line="240" w:lineRule="auto"/>
        <w:ind w:firstLine="567"/>
        <w:rPr>
          <w:szCs w:val="28"/>
          <w:lang w:val="nl-NL"/>
        </w:rPr>
      </w:pPr>
      <w:r w:rsidRPr="009510BB">
        <w:rPr>
          <w:szCs w:val="28"/>
          <w:lang w:val="nl-NL"/>
        </w:rPr>
        <w:t xml:space="preserve">+ </w:t>
      </w:r>
      <w:r w:rsidRPr="00D70ACD">
        <w:rPr>
          <w:szCs w:val="28"/>
          <w:lang w:val="vi-VN"/>
        </w:rPr>
        <w:t>Phòng Chính sách Đổi mới sáng tạo</w:t>
      </w:r>
      <w:r w:rsidRPr="00246506">
        <w:rPr>
          <w:szCs w:val="28"/>
          <w:lang w:val="vi-VN"/>
        </w:rPr>
        <w:t>.</w:t>
      </w:r>
    </w:p>
    <w:p w14:paraId="525C81F5" w14:textId="77777777" w:rsidR="00D70ACD" w:rsidRPr="009510BB" w:rsidRDefault="00D70ACD" w:rsidP="00D70ACD">
      <w:pPr>
        <w:spacing w:line="240" w:lineRule="auto"/>
        <w:ind w:firstLine="567"/>
        <w:rPr>
          <w:szCs w:val="28"/>
          <w:lang w:val="nl-NL"/>
        </w:rPr>
      </w:pPr>
      <w:r w:rsidRPr="009510BB">
        <w:rPr>
          <w:szCs w:val="28"/>
          <w:lang w:val="nl-NL"/>
        </w:rPr>
        <w:t xml:space="preserve">+ </w:t>
      </w:r>
      <w:r w:rsidRPr="00D70ACD">
        <w:rPr>
          <w:szCs w:val="28"/>
          <w:lang w:val="vi-VN"/>
        </w:rPr>
        <w:t>Phòng Chính sách Chuyển đổi số.</w:t>
      </w:r>
    </w:p>
    <w:p w14:paraId="02B15B55" w14:textId="0F9D246A" w:rsidR="00D70ACD" w:rsidRPr="009510BB" w:rsidRDefault="00D70ACD" w:rsidP="00D70ACD">
      <w:pPr>
        <w:spacing w:line="240" w:lineRule="auto"/>
        <w:ind w:firstLine="567"/>
        <w:rPr>
          <w:szCs w:val="28"/>
          <w:lang w:val="nl-NL"/>
        </w:rPr>
      </w:pPr>
      <w:r w:rsidRPr="009510BB">
        <w:rPr>
          <w:szCs w:val="28"/>
          <w:lang w:val="nl-NL"/>
        </w:rPr>
        <w:t xml:space="preserve">+ </w:t>
      </w:r>
      <w:r w:rsidRPr="00D70ACD">
        <w:rPr>
          <w:szCs w:val="28"/>
          <w:lang w:val="vi-VN"/>
        </w:rPr>
        <w:t>Phòng Chính sách Tiêu chuẩn, Đo lường</w:t>
      </w:r>
      <w:r w:rsidRPr="00246506">
        <w:rPr>
          <w:szCs w:val="28"/>
          <w:lang w:val="vi-VN"/>
        </w:rPr>
        <w:t xml:space="preserve"> và Sở hữu trí tuệ</w:t>
      </w:r>
      <w:r w:rsidRPr="00D70ACD">
        <w:rPr>
          <w:szCs w:val="28"/>
          <w:lang w:val="vi-VN"/>
        </w:rPr>
        <w:t>.</w:t>
      </w:r>
    </w:p>
    <w:p w14:paraId="1D5EC15E" w14:textId="576B1A67" w:rsidR="00217D20" w:rsidRPr="00C3315C" w:rsidRDefault="00D70ACD" w:rsidP="00776632">
      <w:pPr>
        <w:spacing w:line="240" w:lineRule="auto"/>
        <w:ind w:firstLine="567"/>
        <w:rPr>
          <w:rFonts w:cs="Times New Roman"/>
          <w:b/>
          <w:bCs/>
          <w:szCs w:val="28"/>
          <w:lang w:val="nl-NL"/>
        </w:rPr>
      </w:pPr>
      <w:r>
        <w:rPr>
          <w:rFonts w:cs="Times New Roman"/>
          <w:i/>
          <w:iCs/>
          <w:szCs w:val="28"/>
          <w:lang w:val="nl-NL"/>
        </w:rPr>
        <w:t>e</w:t>
      </w:r>
      <w:r w:rsidR="00217D20" w:rsidRPr="0048505D">
        <w:rPr>
          <w:rFonts w:cs="Times New Roman"/>
          <w:i/>
          <w:iCs/>
          <w:szCs w:val="28"/>
          <w:lang w:val="nl-NL"/>
        </w:rPr>
        <w:t>)</w:t>
      </w:r>
      <w:r w:rsidR="00217D20" w:rsidRPr="0048505D">
        <w:rPr>
          <w:rFonts w:cs="Times New Roman"/>
          <w:i/>
          <w:iCs/>
          <w:szCs w:val="28"/>
          <w:lang w:val="vi-VN"/>
        </w:rPr>
        <w:t xml:space="preserve"> Trường Đào tạo, Bồi dưỡng cán bộ khoa học và công nghệ</w:t>
      </w:r>
    </w:p>
    <w:p w14:paraId="7715F166" w14:textId="2CA5C3C5" w:rsidR="001A114E" w:rsidRPr="0048505D" w:rsidRDefault="001A114E" w:rsidP="00776632">
      <w:pPr>
        <w:spacing w:line="240" w:lineRule="auto"/>
        <w:ind w:firstLine="567"/>
        <w:rPr>
          <w:rFonts w:cs="Times New Roman"/>
          <w:szCs w:val="28"/>
          <w:lang w:val="nl-NL"/>
        </w:rPr>
      </w:pPr>
      <w:r w:rsidRPr="0048505D">
        <w:rPr>
          <w:rFonts w:cs="Times New Roman"/>
          <w:szCs w:val="28"/>
          <w:lang w:val="vi-VN"/>
        </w:rPr>
        <w:t>- Nguyên tắc: Trường Đào tạo, Bồi dưỡng cán bộ khoa học và công nghệ</w:t>
      </w:r>
      <w:r w:rsidRPr="0048505D">
        <w:rPr>
          <w:rFonts w:cs="Times New Roman"/>
          <w:szCs w:val="28"/>
          <w:lang w:val="nl-NL"/>
        </w:rPr>
        <w:t xml:space="preserve"> được tổ chức trên cơ sở chức năng, nhiệm vụ của Trung tâm Đào tạo, bồi dưỡng quản lý KH&amp;CN thuộc Học viện KH,CN&amp;ĐMST và Trường Đào tạo, bồi dưỡng cán bộ quản lý TT&amp;TT.</w:t>
      </w:r>
    </w:p>
    <w:p w14:paraId="23B885B3" w14:textId="678B5B78" w:rsidR="001A114E" w:rsidRPr="0048505D" w:rsidRDefault="001A114E" w:rsidP="00776632">
      <w:pPr>
        <w:pStyle w:val="NormalWeb"/>
        <w:shd w:val="clear" w:color="auto" w:fill="FFFFFF"/>
        <w:spacing w:before="120" w:beforeAutospacing="0" w:after="0" w:afterAutospacing="0"/>
        <w:ind w:firstLine="567"/>
        <w:jc w:val="both"/>
        <w:rPr>
          <w:sz w:val="28"/>
          <w:szCs w:val="28"/>
          <w:lang w:val="nl-NL"/>
        </w:rPr>
      </w:pPr>
      <w:r w:rsidRPr="0048505D">
        <w:rPr>
          <w:sz w:val="28"/>
          <w:szCs w:val="28"/>
          <w:lang w:val="nl-NL"/>
        </w:rPr>
        <w:t xml:space="preserve">- Vị trí, chức năng: là đơn vị sự nghiệp trực thuộc </w:t>
      </w:r>
      <w:r w:rsidRPr="00D70ACD">
        <w:rPr>
          <w:sz w:val="28"/>
          <w:szCs w:val="28"/>
          <w:lang w:val="nl-NL"/>
        </w:rPr>
        <w:t>Học viện</w:t>
      </w:r>
      <w:r w:rsidR="00D70ACD" w:rsidRPr="00D70ACD">
        <w:rPr>
          <w:sz w:val="28"/>
          <w:szCs w:val="28"/>
          <w:lang w:val="nl-NL"/>
        </w:rPr>
        <w:t xml:space="preserve"> Chiến lược KH&amp;CN</w:t>
      </w:r>
      <w:r w:rsidRPr="0048505D">
        <w:rPr>
          <w:sz w:val="28"/>
          <w:szCs w:val="28"/>
          <w:lang w:val="nl-NL"/>
        </w:rPr>
        <w:t xml:space="preserve">, </w:t>
      </w:r>
      <w:r w:rsidR="003341C1" w:rsidRPr="003341C1">
        <w:rPr>
          <w:sz w:val="28"/>
          <w:szCs w:val="28"/>
          <w:lang w:val="nl-NL"/>
        </w:rPr>
        <w:t xml:space="preserve">giúp Giám đốc Học viện </w:t>
      </w:r>
      <w:r w:rsidRPr="003341C1">
        <w:rPr>
          <w:sz w:val="28"/>
          <w:szCs w:val="28"/>
          <w:lang w:val="de-DE"/>
        </w:rPr>
        <w:t>thực</w:t>
      </w:r>
      <w:r w:rsidRPr="0048505D">
        <w:rPr>
          <w:sz w:val="28"/>
          <w:szCs w:val="28"/>
          <w:lang w:val="de-DE"/>
        </w:rPr>
        <w:t xml:space="preserve"> hiện chức năng đào tạo, bồi dưỡng cho đội ngũ cán bộ, công chức, viên chức trong các lĩnh vực thuộc chức năng quản lý nhà nước của Bộ </w:t>
      </w:r>
      <w:r w:rsidR="00D70ACD">
        <w:rPr>
          <w:sz w:val="28"/>
          <w:szCs w:val="28"/>
          <w:lang w:val="de-DE"/>
        </w:rPr>
        <w:t>KH&amp;CN.</w:t>
      </w:r>
    </w:p>
    <w:p w14:paraId="593F2A3D" w14:textId="08556212" w:rsidR="001A114E" w:rsidRPr="0048505D" w:rsidRDefault="001A114E" w:rsidP="00776632">
      <w:pPr>
        <w:tabs>
          <w:tab w:val="left" w:pos="993"/>
        </w:tabs>
        <w:spacing w:line="240" w:lineRule="auto"/>
        <w:ind w:firstLine="567"/>
        <w:rPr>
          <w:rFonts w:cs="Times New Roman"/>
          <w:szCs w:val="28"/>
          <w:lang w:val="nl-NL"/>
        </w:rPr>
      </w:pPr>
      <w:r w:rsidRPr="0048505D">
        <w:rPr>
          <w:rFonts w:cs="Times New Roman"/>
          <w:szCs w:val="28"/>
          <w:lang w:val="nl-NL"/>
        </w:rPr>
        <w:t>Trường có tư cách pháp nhân, có con dấu riêng, và được mở tài khoản tại kho bạc nhà nước và ngân hàng để hoạt động và giao dịch theo quy định của pháp luật.</w:t>
      </w:r>
      <w:r w:rsidRPr="0048505D">
        <w:rPr>
          <w:rFonts w:cs="Times New Roman"/>
          <w:szCs w:val="28"/>
          <w:lang w:val="vi-VN"/>
        </w:rPr>
        <w:t xml:space="preserve"> Trường có trụ sở chính tại thành phố Hà Nội</w:t>
      </w:r>
      <w:r w:rsidR="00D70ACD">
        <w:rPr>
          <w:rFonts w:cs="Times New Roman"/>
          <w:szCs w:val="28"/>
          <w:lang w:val="nl-NL"/>
        </w:rPr>
        <w:t>.</w:t>
      </w:r>
    </w:p>
    <w:p w14:paraId="2300FDC1" w14:textId="749468B1" w:rsidR="001A114E" w:rsidRPr="0048505D" w:rsidRDefault="001A114E" w:rsidP="00776632">
      <w:pPr>
        <w:tabs>
          <w:tab w:val="left" w:pos="993"/>
        </w:tabs>
        <w:spacing w:line="240" w:lineRule="auto"/>
        <w:ind w:firstLine="567"/>
        <w:rPr>
          <w:rFonts w:cs="Times New Roman"/>
          <w:szCs w:val="28"/>
          <w:lang w:val="nl-NL"/>
        </w:rPr>
      </w:pPr>
      <w:r w:rsidRPr="0048505D">
        <w:rPr>
          <w:rFonts w:cs="Times New Roman"/>
          <w:szCs w:val="28"/>
          <w:lang w:val="nl-NL"/>
        </w:rPr>
        <w:t>- Cơ cấu tổ chức: gồm 6 đơn vị trực thuộc</w:t>
      </w:r>
    </w:p>
    <w:p w14:paraId="4118409D" w14:textId="77777777" w:rsidR="001A114E" w:rsidRPr="0048505D" w:rsidRDefault="001A114E" w:rsidP="00776632">
      <w:pPr>
        <w:tabs>
          <w:tab w:val="left" w:pos="993"/>
        </w:tabs>
        <w:spacing w:line="240" w:lineRule="auto"/>
        <w:ind w:firstLine="567"/>
        <w:rPr>
          <w:rFonts w:cs="Times New Roman"/>
          <w:szCs w:val="28"/>
          <w:lang w:val="nl-NL"/>
        </w:rPr>
      </w:pPr>
      <w:r w:rsidRPr="0048505D">
        <w:rPr>
          <w:rFonts w:cs="Times New Roman"/>
          <w:szCs w:val="28"/>
          <w:lang w:val="nl-NL"/>
        </w:rPr>
        <w:t xml:space="preserve">+ </w:t>
      </w:r>
      <w:r w:rsidRPr="0048505D">
        <w:rPr>
          <w:rFonts w:eastAsia="Times New Roman" w:cs="Times New Roman"/>
          <w:szCs w:val="28"/>
          <w:lang w:val="pt-BR"/>
        </w:rPr>
        <w:t>Văn</w:t>
      </w:r>
      <w:r w:rsidRPr="0048505D">
        <w:rPr>
          <w:rFonts w:eastAsia="Times New Roman" w:cs="Times New Roman"/>
          <w:szCs w:val="28"/>
          <w:lang w:val="vi-VN"/>
        </w:rPr>
        <w:t xml:space="preserve"> phòng</w:t>
      </w:r>
      <w:r w:rsidRPr="0048505D">
        <w:rPr>
          <w:rFonts w:eastAsia="Times New Roman" w:cs="Times New Roman"/>
          <w:szCs w:val="28"/>
          <w:lang w:val="pt-BR"/>
        </w:rPr>
        <w:t>.</w:t>
      </w:r>
    </w:p>
    <w:p w14:paraId="6D2145EF" w14:textId="77777777" w:rsidR="001A114E" w:rsidRPr="0048505D" w:rsidRDefault="001A114E" w:rsidP="00776632">
      <w:pPr>
        <w:tabs>
          <w:tab w:val="left" w:pos="993"/>
        </w:tabs>
        <w:spacing w:line="240" w:lineRule="auto"/>
        <w:ind w:firstLine="567"/>
        <w:rPr>
          <w:rFonts w:cs="Times New Roman"/>
          <w:szCs w:val="28"/>
          <w:lang w:val="nl-NL"/>
        </w:rPr>
      </w:pPr>
      <w:r w:rsidRPr="0048505D">
        <w:rPr>
          <w:rFonts w:cs="Times New Roman"/>
          <w:szCs w:val="28"/>
          <w:lang w:val="nl-NL"/>
        </w:rPr>
        <w:t xml:space="preserve">+ </w:t>
      </w:r>
      <w:r w:rsidRPr="0048505D">
        <w:rPr>
          <w:rFonts w:eastAsia="Times New Roman" w:cs="Times New Roman"/>
          <w:szCs w:val="28"/>
          <w:lang w:val="pt-BR"/>
        </w:rPr>
        <w:t>Phòng Đào tạo, bồi dưỡng và Hợp tác quốc tế.</w:t>
      </w:r>
    </w:p>
    <w:p w14:paraId="660BF95C" w14:textId="77777777" w:rsidR="001A114E" w:rsidRPr="0048505D" w:rsidRDefault="001A114E" w:rsidP="00776632">
      <w:pPr>
        <w:tabs>
          <w:tab w:val="left" w:pos="993"/>
        </w:tabs>
        <w:spacing w:line="240" w:lineRule="auto"/>
        <w:ind w:firstLine="567"/>
        <w:rPr>
          <w:rFonts w:cs="Times New Roman"/>
          <w:szCs w:val="28"/>
          <w:lang w:val="nl-NL"/>
        </w:rPr>
      </w:pPr>
      <w:r w:rsidRPr="0048505D">
        <w:rPr>
          <w:rFonts w:cs="Times New Roman"/>
          <w:szCs w:val="28"/>
          <w:lang w:val="nl-NL"/>
        </w:rPr>
        <w:lastRenderedPageBreak/>
        <w:t xml:space="preserve">+ </w:t>
      </w:r>
      <w:r w:rsidRPr="0048505D">
        <w:rPr>
          <w:rFonts w:eastAsia="Times New Roman" w:cs="Times New Roman"/>
          <w:szCs w:val="28"/>
          <w:lang w:val="pt-BR"/>
        </w:rPr>
        <w:t>Phòng</w:t>
      </w:r>
      <w:r w:rsidRPr="0048505D">
        <w:rPr>
          <w:rFonts w:eastAsia="Times New Roman" w:cs="Times New Roman"/>
          <w:szCs w:val="28"/>
          <w:lang w:val="vi-VN"/>
        </w:rPr>
        <w:t xml:space="preserve"> Ứng dụng </w:t>
      </w:r>
      <w:r w:rsidRPr="0048505D">
        <w:rPr>
          <w:rFonts w:eastAsia="Times New Roman" w:cs="Times New Roman"/>
          <w:szCs w:val="28"/>
          <w:lang w:val="pt-BR"/>
        </w:rPr>
        <w:t>Công nghệ</w:t>
      </w:r>
      <w:r w:rsidRPr="0048505D">
        <w:rPr>
          <w:rFonts w:eastAsia="Times New Roman" w:cs="Times New Roman"/>
          <w:szCs w:val="28"/>
          <w:lang w:val="vi-VN"/>
        </w:rPr>
        <w:t xml:space="preserve"> số</w:t>
      </w:r>
      <w:r w:rsidRPr="0048505D">
        <w:rPr>
          <w:rFonts w:eastAsia="Times New Roman" w:cs="Times New Roman"/>
          <w:szCs w:val="28"/>
          <w:lang w:val="pt-BR"/>
        </w:rPr>
        <w:t xml:space="preserve"> và</w:t>
      </w:r>
      <w:r w:rsidRPr="0048505D">
        <w:rPr>
          <w:rFonts w:eastAsia="Times New Roman" w:cs="Times New Roman"/>
          <w:szCs w:val="28"/>
          <w:lang w:val="vi-VN"/>
        </w:rPr>
        <w:t xml:space="preserve"> chuyển đổi </w:t>
      </w:r>
      <w:r w:rsidRPr="0048505D">
        <w:rPr>
          <w:rFonts w:eastAsia="Times New Roman" w:cs="Times New Roman"/>
          <w:szCs w:val="28"/>
          <w:lang w:val="pt-BR"/>
        </w:rPr>
        <w:t>số;</w:t>
      </w:r>
    </w:p>
    <w:p w14:paraId="4ED198CE" w14:textId="77777777" w:rsidR="001A114E" w:rsidRPr="0048505D" w:rsidRDefault="001A114E" w:rsidP="00776632">
      <w:pPr>
        <w:tabs>
          <w:tab w:val="left" w:pos="993"/>
        </w:tabs>
        <w:spacing w:line="240" w:lineRule="auto"/>
        <w:ind w:firstLine="567"/>
        <w:rPr>
          <w:rFonts w:cs="Times New Roman"/>
          <w:szCs w:val="28"/>
          <w:lang w:val="nl-NL"/>
        </w:rPr>
      </w:pPr>
      <w:r w:rsidRPr="0048505D">
        <w:rPr>
          <w:rFonts w:cs="Times New Roman"/>
          <w:szCs w:val="28"/>
          <w:lang w:val="nl-NL"/>
        </w:rPr>
        <w:t xml:space="preserve">+ </w:t>
      </w:r>
      <w:r w:rsidRPr="0048505D">
        <w:rPr>
          <w:rFonts w:cs="Times New Roman"/>
          <w:szCs w:val="28"/>
          <w:lang w:val="vi-VN"/>
        </w:rPr>
        <w:t xml:space="preserve">Phòng Tư vấn, phát triển chương trình. </w:t>
      </w:r>
    </w:p>
    <w:p w14:paraId="42617AE3" w14:textId="77777777" w:rsidR="001A114E" w:rsidRPr="0048505D" w:rsidRDefault="001A114E" w:rsidP="00776632">
      <w:pPr>
        <w:tabs>
          <w:tab w:val="left" w:pos="993"/>
        </w:tabs>
        <w:spacing w:line="240" w:lineRule="auto"/>
        <w:ind w:firstLine="567"/>
        <w:rPr>
          <w:rFonts w:cs="Times New Roman"/>
          <w:szCs w:val="28"/>
          <w:lang w:val="nl-NL"/>
        </w:rPr>
      </w:pPr>
      <w:r w:rsidRPr="0048505D">
        <w:rPr>
          <w:rFonts w:cs="Times New Roman"/>
          <w:szCs w:val="28"/>
          <w:lang w:val="nl-NL"/>
        </w:rPr>
        <w:t xml:space="preserve">+ </w:t>
      </w:r>
      <w:r w:rsidRPr="0048505D">
        <w:rPr>
          <w:rFonts w:eastAsia="Times New Roman" w:cs="Times New Roman"/>
          <w:szCs w:val="28"/>
          <w:lang w:val="vi-VN"/>
        </w:rPr>
        <w:t>Khoa Nghiệp vụ và chuyên ngành.</w:t>
      </w:r>
    </w:p>
    <w:p w14:paraId="2FD5618B" w14:textId="0E00F73E" w:rsidR="001A114E" w:rsidRPr="0048505D" w:rsidRDefault="001A114E" w:rsidP="00776632">
      <w:pPr>
        <w:tabs>
          <w:tab w:val="left" w:pos="993"/>
        </w:tabs>
        <w:spacing w:line="240" w:lineRule="auto"/>
        <w:ind w:firstLine="567"/>
        <w:rPr>
          <w:rFonts w:cs="Times New Roman"/>
          <w:szCs w:val="28"/>
          <w:lang w:val="nl-NL"/>
        </w:rPr>
      </w:pPr>
      <w:r w:rsidRPr="0048505D">
        <w:rPr>
          <w:rFonts w:cs="Times New Roman"/>
          <w:szCs w:val="28"/>
          <w:lang w:val="nl-NL"/>
        </w:rPr>
        <w:t xml:space="preserve">+ </w:t>
      </w:r>
      <w:r w:rsidRPr="0048505D">
        <w:rPr>
          <w:rFonts w:eastAsia="Times New Roman" w:cs="Times New Roman"/>
          <w:szCs w:val="28"/>
          <w:lang w:val="vi-VN"/>
        </w:rPr>
        <w:t>Văn phòng đại diện khu vực Nam Trung bộ và Tây Nguyên (đặt tại thành phố Nha Trang)</w:t>
      </w:r>
      <w:r w:rsidRPr="0048505D">
        <w:rPr>
          <w:rFonts w:eastAsia="Times New Roman" w:cs="Times New Roman"/>
          <w:spacing w:val="-6"/>
          <w:szCs w:val="28"/>
          <w:lang w:val="vi-VN"/>
        </w:rPr>
        <w:t>.</w:t>
      </w:r>
    </w:p>
    <w:p w14:paraId="0B526B1F" w14:textId="6FB31B7B" w:rsidR="00986AA9" w:rsidRPr="003341C1" w:rsidRDefault="003341C1" w:rsidP="00776632">
      <w:pPr>
        <w:spacing w:line="240" w:lineRule="auto"/>
        <w:ind w:firstLine="567"/>
        <w:rPr>
          <w:rFonts w:cs="Times New Roman"/>
          <w:b/>
          <w:i/>
          <w:spacing w:val="-8"/>
          <w:szCs w:val="28"/>
          <w:lang w:val="nl-NL"/>
        </w:rPr>
      </w:pPr>
      <w:bookmarkStart w:id="11" w:name="_Hlk193103132"/>
      <w:r>
        <w:rPr>
          <w:rFonts w:cs="Times New Roman"/>
          <w:bCs/>
          <w:i/>
          <w:spacing w:val="-8"/>
          <w:szCs w:val="28"/>
          <w:lang w:val="nl-NL"/>
        </w:rPr>
        <w:t>g</w:t>
      </w:r>
      <w:r w:rsidR="001A114E" w:rsidRPr="0048505D">
        <w:rPr>
          <w:rFonts w:cs="Times New Roman"/>
          <w:bCs/>
          <w:i/>
          <w:spacing w:val="-8"/>
          <w:szCs w:val="28"/>
          <w:lang w:val="nl-NL"/>
        </w:rPr>
        <w:t>)</w:t>
      </w:r>
      <w:r w:rsidR="0093392C" w:rsidRPr="0048505D">
        <w:rPr>
          <w:rFonts w:cs="Times New Roman"/>
          <w:bCs/>
          <w:i/>
          <w:spacing w:val="-8"/>
          <w:szCs w:val="28"/>
          <w:lang w:val="vi-VN"/>
        </w:rPr>
        <w:t xml:space="preserve"> </w:t>
      </w:r>
      <w:r w:rsidR="00D2491C" w:rsidRPr="00D2491C">
        <w:rPr>
          <w:bCs/>
          <w:i/>
          <w:spacing w:val="-8"/>
          <w:lang w:val="vi-VN"/>
        </w:rPr>
        <w:t xml:space="preserve">Trung tâm </w:t>
      </w:r>
      <w:r w:rsidRPr="003341C1">
        <w:rPr>
          <w:bCs/>
          <w:i/>
          <w:spacing w:val="-8"/>
          <w:lang w:val="vi-VN"/>
        </w:rPr>
        <w:t xml:space="preserve">Tư vấn </w:t>
      </w:r>
      <w:r w:rsidRPr="003341C1">
        <w:rPr>
          <w:bCs/>
          <w:i/>
          <w:spacing w:val="-8"/>
          <w:szCs w:val="28"/>
          <w:lang w:val="vi-VN"/>
        </w:rPr>
        <w:t>chiến lược, chính sách khoa học và công nghệ</w:t>
      </w:r>
    </w:p>
    <w:bookmarkEnd w:id="8"/>
    <w:bookmarkEnd w:id="11"/>
    <w:p w14:paraId="1E0930FE" w14:textId="6B564DC0" w:rsidR="00D2491C" w:rsidRPr="00857020" w:rsidRDefault="001A114E" w:rsidP="00D2491C">
      <w:pPr>
        <w:spacing w:before="60" w:after="60" w:line="340" w:lineRule="exact"/>
        <w:ind w:firstLine="567"/>
        <w:rPr>
          <w:szCs w:val="28"/>
          <w:lang w:val="vi-VN"/>
        </w:rPr>
      </w:pPr>
      <w:r w:rsidRPr="0048505D">
        <w:rPr>
          <w:szCs w:val="28"/>
          <w:lang w:val="vi-VN"/>
        </w:rPr>
        <w:t xml:space="preserve">- Nguyên tắc: </w:t>
      </w:r>
      <w:r w:rsidR="00510ABF" w:rsidRPr="00510ABF">
        <w:rPr>
          <w:bCs/>
          <w:iCs/>
          <w:spacing w:val="-8"/>
          <w:lang w:val="vi-VN"/>
        </w:rPr>
        <w:t xml:space="preserve">Trung tâm </w:t>
      </w:r>
      <w:r w:rsidR="003341C1" w:rsidRPr="005077E6">
        <w:rPr>
          <w:bCs/>
          <w:iCs/>
          <w:spacing w:val="-8"/>
          <w:lang w:val="vi-VN"/>
        </w:rPr>
        <w:t xml:space="preserve">Tư vấn </w:t>
      </w:r>
      <w:r w:rsidR="003341C1" w:rsidRPr="00E133F0">
        <w:rPr>
          <w:bCs/>
          <w:iCs/>
          <w:spacing w:val="-8"/>
          <w:szCs w:val="28"/>
          <w:lang w:val="vi-VN"/>
        </w:rPr>
        <w:t>chiến lược, chính sách k</w:t>
      </w:r>
      <w:r w:rsidR="003341C1" w:rsidRPr="002E534B">
        <w:rPr>
          <w:bCs/>
          <w:iCs/>
          <w:spacing w:val="-8"/>
          <w:szCs w:val="28"/>
          <w:lang w:val="vi-VN"/>
        </w:rPr>
        <w:t xml:space="preserve">hoa học và </w:t>
      </w:r>
      <w:r w:rsidR="003341C1" w:rsidRPr="00E133F0">
        <w:rPr>
          <w:bCs/>
          <w:iCs/>
          <w:spacing w:val="-8"/>
          <w:szCs w:val="28"/>
          <w:lang w:val="vi-VN"/>
        </w:rPr>
        <w:t>c</w:t>
      </w:r>
      <w:r w:rsidR="003341C1" w:rsidRPr="002E534B">
        <w:rPr>
          <w:bCs/>
          <w:iCs/>
          <w:spacing w:val="-8"/>
          <w:szCs w:val="28"/>
          <w:lang w:val="vi-VN"/>
        </w:rPr>
        <w:t>ông nghệ</w:t>
      </w:r>
      <w:r w:rsidR="003341C1" w:rsidRPr="00510ABF">
        <w:rPr>
          <w:szCs w:val="28"/>
          <w:lang w:val="nl-NL"/>
        </w:rPr>
        <w:t xml:space="preserve"> </w:t>
      </w:r>
      <w:r w:rsidR="003341C1">
        <w:rPr>
          <w:szCs w:val="28"/>
          <w:lang w:val="nl-NL"/>
        </w:rPr>
        <w:t xml:space="preserve">được tổ chức </w:t>
      </w:r>
      <w:r w:rsidR="00510ABF" w:rsidRPr="00510ABF">
        <w:rPr>
          <w:szCs w:val="28"/>
          <w:lang w:val="nl-NL"/>
        </w:rPr>
        <w:t>tr</w:t>
      </w:r>
      <w:r w:rsidR="00510ABF">
        <w:rPr>
          <w:szCs w:val="28"/>
          <w:lang w:val="nl-NL"/>
        </w:rPr>
        <w:t>ên cơ sở h</w:t>
      </w:r>
      <w:r w:rsidR="00D2491C" w:rsidRPr="00857020">
        <w:rPr>
          <w:szCs w:val="28"/>
          <w:lang w:val="vi-VN"/>
        </w:rPr>
        <w:t>ợp nhất Trung tâm Dịch vụ KH&amp;CN thuộc Học viện KH,CN&amp;ĐMST</w:t>
      </w:r>
      <w:r w:rsidR="00931197" w:rsidRPr="00931197">
        <w:rPr>
          <w:szCs w:val="28"/>
          <w:lang w:val="nl-NL"/>
        </w:rPr>
        <w:t>,</w:t>
      </w:r>
      <w:r w:rsidR="00510ABF">
        <w:rPr>
          <w:szCs w:val="28"/>
          <w:lang w:val="nl-NL"/>
        </w:rPr>
        <w:t xml:space="preserve"> </w:t>
      </w:r>
      <w:r w:rsidR="00D2491C" w:rsidRPr="00857020">
        <w:rPr>
          <w:szCs w:val="28"/>
          <w:lang w:val="vi-VN"/>
        </w:rPr>
        <w:t xml:space="preserve">Trung tâm </w:t>
      </w:r>
      <w:r w:rsidR="00931197" w:rsidRPr="00931197">
        <w:rPr>
          <w:szCs w:val="28"/>
          <w:lang w:val="nl-NL"/>
        </w:rPr>
        <w:t>N</w:t>
      </w:r>
      <w:r w:rsidR="00931197">
        <w:rPr>
          <w:szCs w:val="28"/>
          <w:lang w:val="nl-NL"/>
        </w:rPr>
        <w:t xml:space="preserve">C&amp;PT </w:t>
      </w:r>
      <w:r w:rsidR="00D2491C" w:rsidRPr="00857020">
        <w:rPr>
          <w:szCs w:val="28"/>
          <w:lang w:val="vi-VN"/>
        </w:rPr>
        <w:t xml:space="preserve">Hội nhập </w:t>
      </w:r>
      <w:r w:rsidR="00931197" w:rsidRPr="00931197">
        <w:rPr>
          <w:szCs w:val="28"/>
          <w:lang w:val="nl-NL"/>
        </w:rPr>
        <w:t>KH</w:t>
      </w:r>
      <w:r w:rsidR="00931197">
        <w:rPr>
          <w:szCs w:val="28"/>
          <w:lang w:val="nl-NL"/>
        </w:rPr>
        <w:t xml:space="preserve">&amp;CN </w:t>
      </w:r>
      <w:r w:rsidR="00D2491C" w:rsidRPr="00857020">
        <w:rPr>
          <w:szCs w:val="28"/>
          <w:lang w:val="vi-VN"/>
        </w:rPr>
        <w:t>quốc tế và Trung tâm Tư vấn thông tin và truyền thông (thuộc Viện Chiến lược TT</w:t>
      </w:r>
      <w:r w:rsidR="00D2491C" w:rsidRPr="00D5572D">
        <w:rPr>
          <w:szCs w:val="28"/>
          <w:lang w:val="vi-VN"/>
        </w:rPr>
        <w:t>&amp;</w:t>
      </w:r>
      <w:r w:rsidR="00D2491C" w:rsidRPr="00857020">
        <w:rPr>
          <w:szCs w:val="28"/>
          <w:lang w:val="vi-VN"/>
        </w:rPr>
        <w:t>TT), Trung tâm Đào tạo và Chuyển giao công nghệ thông tin và truyền thông (thuộc Viện Chiến lược TT</w:t>
      </w:r>
      <w:r w:rsidR="00D2491C" w:rsidRPr="00D5572D">
        <w:rPr>
          <w:szCs w:val="28"/>
          <w:lang w:val="vi-VN"/>
        </w:rPr>
        <w:t>&amp;</w:t>
      </w:r>
      <w:r w:rsidR="00D2491C" w:rsidRPr="00857020">
        <w:rPr>
          <w:szCs w:val="28"/>
          <w:lang w:val="vi-VN"/>
        </w:rPr>
        <w:t>TT).</w:t>
      </w:r>
    </w:p>
    <w:p w14:paraId="2875FB0D" w14:textId="77252863" w:rsidR="001A114E" w:rsidRPr="0048505D" w:rsidRDefault="001A114E" w:rsidP="00776632">
      <w:pPr>
        <w:pStyle w:val="NormalWeb"/>
        <w:shd w:val="clear" w:color="auto" w:fill="FFFFFF"/>
        <w:spacing w:before="120" w:beforeAutospacing="0" w:after="0" w:afterAutospacing="0"/>
        <w:ind w:firstLine="567"/>
        <w:jc w:val="both"/>
        <w:rPr>
          <w:sz w:val="28"/>
          <w:szCs w:val="28"/>
          <w:lang w:val="nl-NL"/>
        </w:rPr>
      </w:pPr>
      <w:r w:rsidRPr="0048505D">
        <w:rPr>
          <w:sz w:val="28"/>
          <w:szCs w:val="28"/>
          <w:lang w:val="nl-NL"/>
        </w:rPr>
        <w:t xml:space="preserve">- Vị trí, chức năng: </w:t>
      </w:r>
      <w:r w:rsidR="00D2491C" w:rsidRPr="00D2491C">
        <w:rPr>
          <w:bCs/>
          <w:iCs/>
          <w:spacing w:val="-8"/>
          <w:sz w:val="28"/>
          <w:szCs w:val="28"/>
          <w:lang w:val="vi-VN"/>
        </w:rPr>
        <w:t xml:space="preserve">Trung </w:t>
      </w:r>
      <w:r w:rsidR="00D2491C" w:rsidRPr="003341C1">
        <w:rPr>
          <w:bCs/>
          <w:iCs/>
          <w:spacing w:val="-8"/>
          <w:sz w:val="28"/>
          <w:szCs w:val="28"/>
          <w:lang w:val="vi-VN"/>
        </w:rPr>
        <w:t xml:space="preserve">tâm </w:t>
      </w:r>
      <w:r w:rsidR="003341C1" w:rsidRPr="003341C1">
        <w:rPr>
          <w:bCs/>
          <w:iCs/>
          <w:spacing w:val="-8"/>
          <w:sz w:val="28"/>
          <w:szCs w:val="28"/>
          <w:lang w:val="vi-VN"/>
        </w:rPr>
        <w:t>Tư vấn chiến lược, chính sách khoa học và công nghệ</w:t>
      </w:r>
      <w:r w:rsidR="003341C1" w:rsidRPr="003341C1">
        <w:rPr>
          <w:sz w:val="28"/>
          <w:szCs w:val="28"/>
          <w:lang w:val="nl-NL"/>
        </w:rPr>
        <w:t xml:space="preserve"> </w:t>
      </w:r>
      <w:r w:rsidRPr="003341C1">
        <w:rPr>
          <w:sz w:val="28"/>
          <w:szCs w:val="28"/>
          <w:lang w:val="nl-NL"/>
        </w:rPr>
        <w:t>là đơn vị sự nghiệp trực thuộc Học viện</w:t>
      </w:r>
      <w:r w:rsidR="003341C1" w:rsidRPr="003341C1">
        <w:rPr>
          <w:sz w:val="28"/>
          <w:szCs w:val="28"/>
          <w:lang w:val="nl-NL"/>
        </w:rPr>
        <w:t xml:space="preserve"> Chiến lược KH&amp;CN</w:t>
      </w:r>
      <w:r w:rsidRPr="003341C1">
        <w:rPr>
          <w:sz w:val="28"/>
          <w:szCs w:val="28"/>
          <w:lang w:val="nl-NL"/>
        </w:rPr>
        <w:t>, giúp Giám đốc Học viện thực hiện chức năng hỗ trợ, thực hiện hoạt động đổi mới</w:t>
      </w:r>
      <w:r w:rsidRPr="0048505D">
        <w:rPr>
          <w:sz w:val="28"/>
          <w:szCs w:val="28"/>
          <w:lang w:val="nl-NL"/>
        </w:rPr>
        <w:t xml:space="preserve"> sáng tạo, khởi nghiệp và chuyển đổi số, </w:t>
      </w:r>
      <w:r w:rsidRPr="0048505D">
        <w:rPr>
          <w:sz w:val="28"/>
          <w:szCs w:val="28"/>
          <w:lang w:val="de-DE"/>
        </w:rPr>
        <w:t xml:space="preserve">ươm tạo công nghệ và ươm tạo doanh nghiệp, </w:t>
      </w:r>
      <w:r w:rsidRPr="0048505D">
        <w:rPr>
          <w:sz w:val="28"/>
          <w:szCs w:val="28"/>
          <w:lang w:val="nl-NL"/>
        </w:rPr>
        <w:t>tư vấn, cung cấp dịch vụ khoa học và công nghệ.</w:t>
      </w:r>
    </w:p>
    <w:p w14:paraId="35AB7403" w14:textId="2D4AB4C0" w:rsidR="001A114E" w:rsidRPr="0048505D" w:rsidRDefault="001A114E" w:rsidP="00776632">
      <w:pPr>
        <w:pStyle w:val="NormalWeb"/>
        <w:shd w:val="clear" w:color="auto" w:fill="FFFFFF"/>
        <w:spacing w:before="120" w:beforeAutospacing="0" w:after="0" w:afterAutospacing="0"/>
        <w:ind w:firstLine="567"/>
        <w:jc w:val="both"/>
        <w:rPr>
          <w:sz w:val="28"/>
          <w:szCs w:val="28"/>
          <w:lang w:val="nl-NL"/>
        </w:rPr>
      </w:pPr>
      <w:r w:rsidRPr="0048505D">
        <w:rPr>
          <w:sz w:val="28"/>
          <w:szCs w:val="28"/>
          <w:lang w:val="nl-NL"/>
        </w:rPr>
        <w:t xml:space="preserve">Trung tâm có tư cách pháp nhân, có con dấu riêng, được mở tài khoản tại Kho bạc nhà nước và </w:t>
      </w:r>
      <w:r w:rsidRPr="0048505D">
        <w:rPr>
          <w:sz w:val="28"/>
          <w:szCs w:val="28"/>
          <w:lang w:val="vi-VN"/>
        </w:rPr>
        <w:t>n</w:t>
      </w:r>
      <w:r w:rsidRPr="0048505D">
        <w:rPr>
          <w:sz w:val="28"/>
          <w:szCs w:val="28"/>
          <w:lang w:val="nl-NL"/>
        </w:rPr>
        <w:t>gân hàng để hoạt động và giao dịch theo quy định của pháp luật. Trung tâm có trụ sở chính tại thành phố Hà Nội.</w:t>
      </w:r>
    </w:p>
    <w:p w14:paraId="4D335F0C" w14:textId="3BA2AFF7" w:rsidR="001A114E" w:rsidRPr="0048505D" w:rsidRDefault="001A114E" w:rsidP="00776632">
      <w:pPr>
        <w:pStyle w:val="NormalWeb"/>
        <w:shd w:val="clear" w:color="auto" w:fill="FFFFFF"/>
        <w:spacing w:before="120" w:beforeAutospacing="0" w:after="0" w:afterAutospacing="0"/>
        <w:ind w:firstLine="567"/>
        <w:jc w:val="both"/>
        <w:rPr>
          <w:sz w:val="28"/>
          <w:szCs w:val="28"/>
          <w:lang w:val="nl-NL"/>
        </w:rPr>
      </w:pPr>
      <w:r w:rsidRPr="0048505D">
        <w:rPr>
          <w:sz w:val="28"/>
          <w:szCs w:val="28"/>
          <w:lang w:val="nl-NL"/>
        </w:rPr>
        <w:t>- Cơ cấu tổ chức: gồm 03 phòng</w:t>
      </w:r>
    </w:p>
    <w:p w14:paraId="350F303F" w14:textId="6207E231" w:rsidR="001A114E" w:rsidRPr="0048505D" w:rsidRDefault="001A114E" w:rsidP="00776632">
      <w:pPr>
        <w:spacing w:line="340" w:lineRule="exact"/>
        <w:ind w:firstLine="567"/>
        <w:rPr>
          <w:rFonts w:cs="Times New Roman"/>
          <w:szCs w:val="28"/>
          <w:lang w:val="vi-VN"/>
        </w:rPr>
      </w:pPr>
      <w:r w:rsidRPr="0048505D">
        <w:rPr>
          <w:rFonts w:cs="Times New Roman"/>
          <w:szCs w:val="28"/>
          <w:lang w:val="nl-NL"/>
        </w:rPr>
        <w:t>+</w:t>
      </w:r>
      <w:r w:rsidRPr="0048505D">
        <w:rPr>
          <w:rFonts w:cs="Times New Roman"/>
          <w:szCs w:val="28"/>
          <w:lang w:val="vi-VN"/>
        </w:rPr>
        <w:t xml:space="preserve"> Phòng </w:t>
      </w:r>
      <w:r w:rsidRPr="0048505D">
        <w:rPr>
          <w:rFonts w:cs="Times New Roman"/>
          <w:szCs w:val="28"/>
          <w:lang w:val="nl-NL"/>
        </w:rPr>
        <w:t>Hành chính - Tổng hợp</w:t>
      </w:r>
    </w:p>
    <w:p w14:paraId="22BAB5B5" w14:textId="5E8055DC" w:rsidR="001A114E" w:rsidRPr="0048505D" w:rsidRDefault="001A114E" w:rsidP="00776632">
      <w:pPr>
        <w:spacing w:line="340" w:lineRule="exact"/>
        <w:ind w:firstLine="567"/>
        <w:rPr>
          <w:rFonts w:cs="Times New Roman"/>
          <w:szCs w:val="28"/>
          <w:lang w:val="vi-VN"/>
        </w:rPr>
      </w:pPr>
      <w:r w:rsidRPr="0048505D">
        <w:rPr>
          <w:rFonts w:cs="Times New Roman"/>
          <w:szCs w:val="28"/>
          <w:lang w:val="nl-NL"/>
        </w:rPr>
        <w:t xml:space="preserve">+ </w:t>
      </w:r>
      <w:r w:rsidRPr="0048505D">
        <w:rPr>
          <w:rFonts w:cs="Times New Roman"/>
          <w:szCs w:val="28"/>
          <w:lang w:val="vi-VN"/>
        </w:rPr>
        <w:t>Phòng Đổi mới sáng tạo và Chuyển đổi số</w:t>
      </w:r>
    </w:p>
    <w:p w14:paraId="5C7C7026" w14:textId="32C763A0" w:rsidR="001A114E" w:rsidRPr="0048505D" w:rsidRDefault="001A114E" w:rsidP="00776632">
      <w:pPr>
        <w:spacing w:line="340" w:lineRule="exact"/>
        <w:ind w:firstLine="567"/>
        <w:rPr>
          <w:rFonts w:cs="Times New Roman"/>
          <w:szCs w:val="28"/>
          <w:lang w:val="vi-VN"/>
        </w:rPr>
      </w:pPr>
      <w:r w:rsidRPr="0048505D">
        <w:rPr>
          <w:rFonts w:cs="Times New Roman"/>
          <w:szCs w:val="28"/>
          <w:lang w:val="vi-VN"/>
        </w:rPr>
        <w:t>+  Phòng Quản lý dự án và Chuyển giao công nghệ</w:t>
      </w:r>
    </w:p>
    <w:bookmarkEnd w:id="9"/>
    <w:p w14:paraId="6BDE037D" w14:textId="29BADEB6" w:rsidR="007F469A" w:rsidRPr="007F469A" w:rsidRDefault="007F469A" w:rsidP="00776632">
      <w:pPr>
        <w:pStyle w:val="BodyTextIndent"/>
        <w:spacing w:before="120" w:line="340" w:lineRule="exact"/>
        <w:ind w:left="0" w:firstLine="567"/>
        <w:rPr>
          <w:rFonts w:ascii="Times New Roman" w:hAnsi="Times New Roman"/>
          <w:bCs/>
          <w:i/>
          <w:iCs/>
          <w:szCs w:val="28"/>
          <w:lang w:val="nl-NL"/>
        </w:rPr>
      </w:pPr>
      <w:r w:rsidRPr="007F469A">
        <w:rPr>
          <w:rFonts w:ascii="Times New Roman" w:hAnsi="Times New Roman"/>
          <w:bCs/>
          <w:i/>
          <w:iCs/>
          <w:szCs w:val="28"/>
          <w:lang w:val="nl-NL"/>
        </w:rPr>
        <w:t>(</w:t>
      </w:r>
      <w:r>
        <w:rPr>
          <w:rFonts w:ascii="Times New Roman" w:hAnsi="Times New Roman"/>
          <w:bCs/>
          <w:i/>
          <w:iCs/>
          <w:szCs w:val="28"/>
          <w:lang w:val="nl-NL"/>
        </w:rPr>
        <w:t xml:space="preserve">Nội dung chi tiết về </w:t>
      </w:r>
      <w:r w:rsidRPr="007F469A">
        <w:rPr>
          <w:rFonts w:ascii="Times New Roman" w:hAnsi="Times New Roman"/>
          <w:bCs/>
          <w:i/>
          <w:iCs/>
          <w:szCs w:val="28"/>
          <w:lang w:val="nl-NL"/>
        </w:rPr>
        <w:t>chức năng, nhiệm vụ, quyền hạn và cơ cấu tổ chức</w:t>
      </w:r>
      <w:r>
        <w:rPr>
          <w:rFonts w:ascii="Times New Roman" w:hAnsi="Times New Roman"/>
          <w:bCs/>
          <w:i/>
          <w:iCs/>
          <w:szCs w:val="28"/>
          <w:lang w:val="nl-NL"/>
        </w:rPr>
        <w:t xml:space="preserve"> </w:t>
      </w:r>
      <w:r w:rsidRPr="007F469A">
        <w:rPr>
          <w:rFonts w:ascii="Times New Roman" w:hAnsi="Times New Roman"/>
          <w:bCs/>
          <w:i/>
          <w:iCs/>
          <w:szCs w:val="28"/>
          <w:lang w:val="nl-NL"/>
        </w:rPr>
        <w:t>của các đơn vị trực thuộc Học viện Chiến lược KH&amp;CN tại Phục lục 2 gửi kèm)</w:t>
      </w:r>
    </w:p>
    <w:p w14:paraId="5EE79DC6" w14:textId="7A2EAE34" w:rsidR="00C3315C" w:rsidRPr="00F861FC" w:rsidRDefault="0074710F" w:rsidP="00776632">
      <w:pPr>
        <w:pStyle w:val="BodyTextIndent"/>
        <w:spacing w:before="120" w:line="340" w:lineRule="exact"/>
        <w:ind w:left="0" w:firstLine="567"/>
        <w:rPr>
          <w:rFonts w:ascii="Times New Roman" w:hAnsi="Times New Roman"/>
          <w:b/>
          <w:szCs w:val="28"/>
          <w:lang w:val="nl-NL"/>
        </w:rPr>
      </w:pPr>
      <w:r>
        <w:rPr>
          <w:rFonts w:ascii="Times New Roman" w:hAnsi="Times New Roman"/>
          <w:b/>
          <w:szCs w:val="28"/>
          <w:lang w:val="nl-NL"/>
        </w:rPr>
        <w:t>5</w:t>
      </w:r>
      <w:r w:rsidR="00C3315C" w:rsidRPr="00F861FC">
        <w:rPr>
          <w:rFonts w:ascii="Times New Roman" w:hAnsi="Times New Roman"/>
          <w:b/>
          <w:szCs w:val="28"/>
          <w:lang w:val="nl-NL"/>
        </w:rPr>
        <w:t>. Về tự chủ về tài chính</w:t>
      </w:r>
    </w:p>
    <w:p w14:paraId="769CA94A" w14:textId="062EE373" w:rsidR="00C3315C" w:rsidRPr="00F861FC" w:rsidRDefault="0074710F" w:rsidP="00776632">
      <w:pPr>
        <w:pStyle w:val="BodyTextIndent"/>
        <w:spacing w:before="120" w:line="340" w:lineRule="exact"/>
        <w:ind w:left="0" w:firstLine="567"/>
        <w:rPr>
          <w:rFonts w:ascii="Times New Roman" w:hAnsi="Times New Roman"/>
          <w:i/>
          <w:szCs w:val="28"/>
          <w:lang w:val="nl-NL"/>
        </w:rPr>
      </w:pPr>
      <w:bookmarkStart w:id="12" w:name="_Hlk175673599"/>
      <w:r>
        <w:rPr>
          <w:rFonts w:ascii="Times New Roman" w:hAnsi="Times New Roman"/>
          <w:i/>
          <w:szCs w:val="28"/>
          <w:lang w:val="nl-NL"/>
        </w:rPr>
        <w:t>5</w:t>
      </w:r>
      <w:r w:rsidR="00C3315C" w:rsidRPr="00F861FC">
        <w:rPr>
          <w:rFonts w:ascii="Times New Roman" w:hAnsi="Times New Roman"/>
          <w:i/>
          <w:szCs w:val="28"/>
          <w:lang w:val="nl-NL"/>
        </w:rPr>
        <w:t>.1. Đối với Học viện</w:t>
      </w:r>
      <w:r>
        <w:rPr>
          <w:rFonts w:ascii="Times New Roman" w:hAnsi="Times New Roman"/>
          <w:i/>
          <w:szCs w:val="28"/>
          <w:lang w:val="nl-NL"/>
        </w:rPr>
        <w:t xml:space="preserve"> Chiến lược KH&amp;CN</w:t>
      </w:r>
    </w:p>
    <w:p w14:paraId="2E13E92C" w14:textId="6F43E1DD" w:rsidR="0074710F" w:rsidRDefault="0074710F" w:rsidP="00776632">
      <w:pPr>
        <w:pStyle w:val="BodyTextIndent"/>
        <w:spacing w:before="120" w:line="340" w:lineRule="exact"/>
        <w:ind w:left="0" w:firstLine="567"/>
        <w:jc w:val="both"/>
        <w:rPr>
          <w:rFonts w:ascii="Times New Roman" w:hAnsi="Times New Roman"/>
          <w:szCs w:val="28"/>
          <w:lang w:val="nl-NL"/>
        </w:rPr>
      </w:pPr>
      <w:r>
        <w:rPr>
          <w:rFonts w:ascii="Times New Roman" w:hAnsi="Times New Roman"/>
          <w:szCs w:val="28"/>
          <w:lang w:val="nl-NL"/>
        </w:rPr>
        <w:t xml:space="preserve">Trước hợp nhất, </w:t>
      </w:r>
      <w:r w:rsidR="00C3315C" w:rsidRPr="00F861FC">
        <w:rPr>
          <w:rFonts w:ascii="Times New Roman" w:hAnsi="Times New Roman"/>
          <w:szCs w:val="28"/>
          <w:lang w:val="nl-NL"/>
        </w:rPr>
        <w:t>Học viện</w:t>
      </w:r>
      <w:r>
        <w:rPr>
          <w:rFonts w:ascii="Times New Roman" w:hAnsi="Times New Roman"/>
          <w:szCs w:val="28"/>
          <w:lang w:val="nl-NL"/>
        </w:rPr>
        <w:t xml:space="preserve"> KH,CN&amp;ĐMST, Viện Chiến lược TT&amp;TT, Trường Đào tạo, Bồi dưỡng, Trung tâm NC&amp;PT hội nhập KH&amp;CN quốc tế</w:t>
      </w:r>
      <w:r w:rsidR="00FB7C35">
        <w:rPr>
          <w:rFonts w:ascii="Times New Roman" w:hAnsi="Times New Roman"/>
          <w:szCs w:val="28"/>
          <w:lang w:val="nl-NL"/>
        </w:rPr>
        <w:t xml:space="preserve"> là đ</w:t>
      </w:r>
      <w:r w:rsidR="00FB7C35" w:rsidRPr="00F861FC">
        <w:rPr>
          <w:rFonts w:ascii="Times New Roman" w:hAnsi="Times New Roman"/>
          <w:szCs w:val="28"/>
          <w:lang w:val="nl-NL"/>
        </w:rPr>
        <w:t>ơn vị sự nghiệp công tự bảo đảm một phần chi thường xuyên – nhóm 3</w:t>
      </w:r>
      <w:r w:rsidR="00FB7C35">
        <w:rPr>
          <w:rFonts w:ascii="Times New Roman" w:hAnsi="Times New Roman"/>
          <w:szCs w:val="28"/>
          <w:lang w:val="nl-NL"/>
        </w:rPr>
        <w:t xml:space="preserve">. Sau khi hợp nhất các đơn vị thành Học viện Chiến lược KH&amp;CN, </w:t>
      </w:r>
      <w:r w:rsidR="00FB7C35" w:rsidRPr="00F861FC">
        <w:rPr>
          <w:rFonts w:ascii="Times New Roman" w:hAnsi="Times New Roman"/>
          <w:szCs w:val="28"/>
          <w:lang w:val="nl-NL"/>
        </w:rPr>
        <w:t xml:space="preserve">Học viện </w:t>
      </w:r>
      <w:r w:rsidR="00FB7C35">
        <w:rPr>
          <w:rFonts w:ascii="Times New Roman" w:hAnsi="Times New Roman"/>
          <w:szCs w:val="28"/>
          <w:lang w:val="nl-NL"/>
        </w:rPr>
        <w:t>Chiến lược KH&amp;CN</w:t>
      </w:r>
      <w:r w:rsidR="00FB7C35" w:rsidRPr="00F861FC">
        <w:rPr>
          <w:rFonts w:ascii="Times New Roman" w:hAnsi="Times New Roman"/>
          <w:szCs w:val="28"/>
          <w:lang w:val="nl-NL"/>
        </w:rPr>
        <w:t xml:space="preserve"> sẽ xây dựng phương án tự chủ tài chính mới trình </w:t>
      </w:r>
      <w:r w:rsidR="00FB7C35">
        <w:rPr>
          <w:rFonts w:ascii="Times New Roman" w:hAnsi="Times New Roman"/>
          <w:szCs w:val="28"/>
          <w:lang w:val="nl-NL"/>
        </w:rPr>
        <w:t>Bộ KH&amp;CN</w:t>
      </w:r>
      <w:r w:rsidR="00FB7C35" w:rsidRPr="00F861FC">
        <w:rPr>
          <w:rFonts w:ascii="Times New Roman" w:hAnsi="Times New Roman"/>
          <w:szCs w:val="28"/>
          <w:lang w:val="nl-NL"/>
        </w:rPr>
        <w:t xml:space="preserve"> để lấy ý kiến của Bộ Tài chính phê duyệt lại mức độ tự chủ của Học viện.</w:t>
      </w:r>
      <w:r w:rsidR="00FB7C35">
        <w:rPr>
          <w:rFonts w:ascii="Times New Roman" w:hAnsi="Times New Roman"/>
          <w:szCs w:val="28"/>
          <w:lang w:val="nl-NL"/>
        </w:rPr>
        <w:t xml:space="preserve"> Dự kiến cơ chế tự chủ tài chính của Học viện Chiến lược KH&amp;CN là tự bảo đảm một phần chi thường xuyên (Nhóm 3).</w:t>
      </w:r>
    </w:p>
    <w:p w14:paraId="3FB9BC4E" w14:textId="72A93B9A" w:rsidR="00C3315C" w:rsidRPr="00F861FC" w:rsidRDefault="00FB7C35" w:rsidP="00776632">
      <w:pPr>
        <w:pStyle w:val="BodyTextIndent"/>
        <w:spacing w:before="120" w:line="340" w:lineRule="exact"/>
        <w:ind w:left="0" w:firstLine="567"/>
        <w:rPr>
          <w:rFonts w:ascii="Times New Roman" w:hAnsi="Times New Roman"/>
          <w:i/>
          <w:szCs w:val="28"/>
          <w:lang w:val="nl-NL"/>
        </w:rPr>
      </w:pPr>
      <w:r>
        <w:rPr>
          <w:rFonts w:ascii="Times New Roman" w:hAnsi="Times New Roman"/>
          <w:i/>
          <w:szCs w:val="28"/>
          <w:lang w:val="nl-NL"/>
        </w:rPr>
        <w:t>5.2</w:t>
      </w:r>
      <w:r w:rsidR="00C3315C" w:rsidRPr="00F861FC">
        <w:rPr>
          <w:rFonts w:ascii="Times New Roman" w:hAnsi="Times New Roman"/>
          <w:i/>
          <w:szCs w:val="28"/>
          <w:lang w:val="nl-NL"/>
        </w:rPr>
        <w:t xml:space="preserve">. Đối với các đơn vị sự nghiệp trực thuộc Học viện </w:t>
      </w:r>
      <w:r>
        <w:rPr>
          <w:rFonts w:ascii="Times New Roman" w:hAnsi="Times New Roman"/>
          <w:i/>
          <w:szCs w:val="28"/>
          <w:lang w:val="nl-NL"/>
        </w:rPr>
        <w:t>Chiến lược KH&amp;CN</w:t>
      </w:r>
    </w:p>
    <w:p w14:paraId="5379D01B" w14:textId="06F42A40" w:rsidR="00C3315C" w:rsidRPr="00F861FC" w:rsidRDefault="00C3315C" w:rsidP="00776632">
      <w:pPr>
        <w:pStyle w:val="BodyTextIndent"/>
        <w:spacing w:before="120" w:line="340" w:lineRule="exact"/>
        <w:ind w:left="0" w:firstLine="567"/>
        <w:jc w:val="both"/>
        <w:rPr>
          <w:rFonts w:ascii="Times New Roman" w:hAnsi="Times New Roman"/>
          <w:szCs w:val="28"/>
          <w:lang w:val="nl-NL"/>
        </w:rPr>
      </w:pPr>
      <w:r w:rsidRPr="00F861FC">
        <w:rPr>
          <w:rFonts w:ascii="Times New Roman" w:hAnsi="Times New Roman"/>
          <w:szCs w:val="28"/>
          <w:lang w:val="nl-NL"/>
        </w:rPr>
        <w:lastRenderedPageBreak/>
        <w:t xml:space="preserve">Trên cơ sở chức năng, nhiệm vụ của các đơn vị </w:t>
      </w:r>
      <w:r w:rsidR="00FB7C35">
        <w:rPr>
          <w:rFonts w:ascii="Times New Roman" w:hAnsi="Times New Roman"/>
          <w:szCs w:val="28"/>
          <w:lang w:val="nl-NL"/>
        </w:rPr>
        <w:t xml:space="preserve">trực thuộc Học viện Chiến lược KH&amp;CN </w:t>
      </w:r>
      <w:r w:rsidRPr="00F861FC">
        <w:rPr>
          <w:rFonts w:ascii="Times New Roman" w:hAnsi="Times New Roman"/>
          <w:szCs w:val="28"/>
          <w:lang w:val="nl-NL"/>
        </w:rPr>
        <w:t xml:space="preserve">và mức độ tự chủ tài chính </w:t>
      </w:r>
      <w:r w:rsidR="00FB7C35">
        <w:rPr>
          <w:rFonts w:ascii="Times New Roman" w:hAnsi="Times New Roman"/>
          <w:szCs w:val="28"/>
          <w:lang w:val="nl-NL"/>
        </w:rPr>
        <w:t>của Học viện Chiến lược KH&amp;CN</w:t>
      </w:r>
      <w:r w:rsidR="00FB7C35" w:rsidRPr="00F861FC">
        <w:rPr>
          <w:rFonts w:ascii="Times New Roman" w:hAnsi="Times New Roman"/>
          <w:szCs w:val="28"/>
          <w:lang w:val="nl-NL"/>
        </w:rPr>
        <w:t xml:space="preserve"> </w:t>
      </w:r>
      <w:r w:rsidRPr="00F861FC">
        <w:rPr>
          <w:rFonts w:ascii="Times New Roman" w:hAnsi="Times New Roman"/>
          <w:szCs w:val="28"/>
          <w:lang w:val="nl-NL"/>
        </w:rPr>
        <w:t xml:space="preserve">đã được phê duyệt, Học viện </w:t>
      </w:r>
      <w:r w:rsidR="00FB7C35">
        <w:rPr>
          <w:rFonts w:ascii="Times New Roman" w:hAnsi="Times New Roman"/>
          <w:szCs w:val="28"/>
          <w:lang w:val="nl-NL"/>
        </w:rPr>
        <w:t xml:space="preserve">Chiến lược KH&amp;CN </w:t>
      </w:r>
      <w:r w:rsidRPr="00F861FC">
        <w:rPr>
          <w:rFonts w:ascii="Times New Roman" w:hAnsi="Times New Roman"/>
          <w:szCs w:val="28"/>
          <w:lang w:val="nl-NL"/>
        </w:rPr>
        <w:t>sẽ xây dựng phương án tự chủ tài chính của các đơn vị trực thuộc trình cấp có thẩm quyền xem xét phê duyệt mức độ tự chủ tài chính theo quy định của pháp luật.</w:t>
      </w:r>
    </w:p>
    <w:bookmarkEnd w:id="12"/>
    <w:p w14:paraId="45DEE152" w14:textId="112A59B9" w:rsidR="00986AA9" w:rsidRPr="0048505D" w:rsidRDefault="0093392C" w:rsidP="0048505D">
      <w:pPr>
        <w:pStyle w:val="BodyTextIndent"/>
        <w:spacing w:before="120" w:after="120"/>
        <w:ind w:left="0" w:firstLine="567"/>
        <w:jc w:val="both"/>
        <w:rPr>
          <w:rFonts w:ascii="Times New Roman" w:hAnsi="Times New Roman"/>
          <w:i/>
          <w:szCs w:val="28"/>
          <w:lang w:val="nl-NL"/>
        </w:rPr>
      </w:pPr>
      <w:r w:rsidRPr="0048505D">
        <w:rPr>
          <w:rFonts w:ascii="Times New Roman" w:hAnsi="Times New Roman"/>
          <w:b/>
          <w:szCs w:val="28"/>
          <w:lang w:val="vi-VN"/>
        </w:rPr>
        <w:t>IV. PHƯƠNG ÁN SẮP XẾP NHÂN SỰ, TÀI CHÍNH, TÀI SẢN, ĐẤT ĐAI VÀ CÁC VẤN ĐỀ KHÁC CÓ LIÊN QUAN</w:t>
      </w:r>
    </w:p>
    <w:p w14:paraId="1276D5FE" w14:textId="77777777" w:rsidR="00986AA9" w:rsidRPr="0048505D" w:rsidRDefault="0093392C" w:rsidP="0048505D">
      <w:pPr>
        <w:spacing w:after="120" w:line="240" w:lineRule="auto"/>
        <w:ind w:firstLine="567"/>
        <w:rPr>
          <w:rFonts w:cs="Times New Roman"/>
          <w:b/>
          <w:szCs w:val="28"/>
          <w:lang w:val="vi-VN"/>
        </w:rPr>
      </w:pPr>
      <w:r w:rsidRPr="0048505D">
        <w:rPr>
          <w:rFonts w:cs="Times New Roman"/>
          <w:b/>
          <w:szCs w:val="28"/>
          <w:lang w:val="vi-VN"/>
        </w:rPr>
        <w:t>1. Phương án về nhân sự</w:t>
      </w:r>
    </w:p>
    <w:p w14:paraId="73FC2486" w14:textId="5C0C95E9" w:rsidR="00986AA9" w:rsidRPr="0048505D" w:rsidRDefault="0093392C" w:rsidP="0048505D">
      <w:pPr>
        <w:spacing w:after="120" w:line="240" w:lineRule="auto"/>
        <w:ind w:firstLine="567"/>
        <w:rPr>
          <w:rFonts w:cs="Times New Roman"/>
          <w:b/>
          <w:i/>
          <w:szCs w:val="28"/>
          <w:lang w:val="vi-VN"/>
        </w:rPr>
      </w:pPr>
      <w:r w:rsidRPr="0048505D">
        <w:rPr>
          <w:rFonts w:cs="Times New Roman"/>
          <w:b/>
          <w:i/>
          <w:szCs w:val="28"/>
          <w:lang w:val="vi-VN"/>
        </w:rPr>
        <w:t xml:space="preserve">a) Đối với lãnh đạo </w:t>
      </w:r>
      <w:r w:rsidR="00AF2B30" w:rsidRPr="0048505D">
        <w:rPr>
          <w:rFonts w:cs="Times New Roman"/>
          <w:b/>
          <w:i/>
          <w:szCs w:val="28"/>
          <w:lang w:val="vi-VN"/>
        </w:rPr>
        <w:t>Học viện</w:t>
      </w:r>
      <w:r w:rsidR="00F30F9C" w:rsidRPr="0048505D">
        <w:rPr>
          <w:rFonts w:cs="Times New Roman"/>
          <w:b/>
          <w:i/>
          <w:szCs w:val="28"/>
          <w:lang w:val="vi-VN"/>
        </w:rPr>
        <w:t xml:space="preserve"> Chiến lược KH&amp;CN</w:t>
      </w:r>
    </w:p>
    <w:p w14:paraId="7D94B072" w14:textId="77777777" w:rsidR="00F92246" w:rsidRPr="0048505D" w:rsidRDefault="0093392C" w:rsidP="0048505D">
      <w:pPr>
        <w:widowControl w:val="0"/>
        <w:pBdr>
          <w:top w:val="nil"/>
          <w:left w:val="nil"/>
          <w:bottom w:val="nil"/>
          <w:right w:val="nil"/>
          <w:between w:val="nil"/>
        </w:pBdr>
        <w:shd w:val="clear" w:color="auto" w:fill="FFFFFF"/>
        <w:spacing w:before="60" w:after="60" w:line="264" w:lineRule="auto"/>
        <w:ind w:firstLine="567"/>
        <w:rPr>
          <w:rFonts w:cs="Times New Roman"/>
          <w:szCs w:val="28"/>
          <w:lang w:val="vi-VN"/>
        </w:rPr>
      </w:pPr>
      <w:r w:rsidRPr="0048505D">
        <w:rPr>
          <w:rFonts w:cs="Times New Roman"/>
          <w:szCs w:val="28"/>
          <w:lang w:val="vi-VN"/>
        </w:rPr>
        <w:t xml:space="preserve">- </w:t>
      </w:r>
      <w:r w:rsidR="00F92246" w:rsidRPr="0048505D">
        <w:rPr>
          <w:rFonts w:cs="Times New Roman"/>
          <w:szCs w:val="28"/>
          <w:lang w:val="vi-VN"/>
        </w:rPr>
        <w:t>Trước hợp nhất, số lượng Lãnh đạo đơn vị như sau:</w:t>
      </w:r>
    </w:p>
    <w:p w14:paraId="07AAF7E2" w14:textId="63F799D3" w:rsidR="00F92246" w:rsidRPr="0048505D" w:rsidRDefault="00F92246" w:rsidP="0048505D">
      <w:pPr>
        <w:widowControl w:val="0"/>
        <w:pBdr>
          <w:top w:val="nil"/>
          <w:left w:val="nil"/>
          <w:bottom w:val="nil"/>
          <w:right w:val="nil"/>
          <w:between w:val="nil"/>
        </w:pBdr>
        <w:shd w:val="clear" w:color="auto" w:fill="FFFFFF"/>
        <w:spacing w:before="60" w:after="60" w:line="264" w:lineRule="auto"/>
        <w:ind w:firstLine="567"/>
        <w:rPr>
          <w:rFonts w:cs="Times New Roman"/>
          <w:szCs w:val="28"/>
          <w:lang w:val="vi-VN"/>
        </w:rPr>
      </w:pPr>
      <w:r w:rsidRPr="0048505D">
        <w:rPr>
          <w:rFonts w:cs="Times New Roman"/>
          <w:szCs w:val="28"/>
          <w:lang w:val="vi-VN"/>
        </w:rPr>
        <w:t xml:space="preserve">+ 03 Lãnh đạo Học viện KH,CN&amp;ĐMST gồm 01 Giám đốc và 02 Phó Giám đốc; </w:t>
      </w:r>
    </w:p>
    <w:p w14:paraId="7D7374A3" w14:textId="73ECDCBD" w:rsidR="00F92246" w:rsidRPr="0048505D" w:rsidRDefault="00F92246" w:rsidP="0048505D">
      <w:pPr>
        <w:widowControl w:val="0"/>
        <w:pBdr>
          <w:top w:val="nil"/>
          <w:left w:val="nil"/>
          <w:bottom w:val="nil"/>
          <w:right w:val="nil"/>
          <w:between w:val="nil"/>
        </w:pBdr>
        <w:shd w:val="clear" w:color="auto" w:fill="FFFFFF"/>
        <w:spacing w:before="60" w:after="60" w:line="264" w:lineRule="auto"/>
        <w:ind w:firstLine="567"/>
        <w:rPr>
          <w:rFonts w:cs="Times New Roman"/>
          <w:szCs w:val="28"/>
          <w:lang w:val="vi-VN"/>
        </w:rPr>
      </w:pPr>
      <w:r w:rsidRPr="0048505D">
        <w:rPr>
          <w:rFonts w:cs="Times New Roman"/>
          <w:szCs w:val="28"/>
          <w:lang w:val="vi-VN"/>
        </w:rPr>
        <w:t>+ 02 Lãnh đạo Viện Chiến lược TT&amp;TT gồm 01 Phó Viện trưởng phụ trách và 01 Phó Viện trưởng;</w:t>
      </w:r>
    </w:p>
    <w:p w14:paraId="7C4612FF" w14:textId="1029DE78" w:rsidR="00F92246" w:rsidRPr="0048505D" w:rsidRDefault="00F92246" w:rsidP="0048505D">
      <w:pPr>
        <w:widowControl w:val="0"/>
        <w:pBdr>
          <w:top w:val="nil"/>
          <w:left w:val="nil"/>
          <w:bottom w:val="nil"/>
          <w:right w:val="nil"/>
          <w:between w:val="nil"/>
        </w:pBdr>
        <w:shd w:val="clear" w:color="auto" w:fill="FFFFFF"/>
        <w:spacing w:before="60" w:after="60" w:line="264" w:lineRule="auto"/>
        <w:ind w:firstLine="567"/>
        <w:rPr>
          <w:rFonts w:cs="Times New Roman"/>
          <w:szCs w:val="28"/>
          <w:lang w:val="vi-VN"/>
        </w:rPr>
      </w:pPr>
      <w:r w:rsidRPr="0048505D">
        <w:rPr>
          <w:rFonts w:cs="Times New Roman"/>
          <w:szCs w:val="28"/>
          <w:lang w:val="vi-VN"/>
        </w:rPr>
        <w:t>+ 04  Lãnh đạo Trường Đào tạo, bồi dưỡng cán bộ quản lý TT&amp;TT gồm 01 Hiệu trưởng và 03 Phó Hiệu trưởng;</w:t>
      </w:r>
    </w:p>
    <w:p w14:paraId="4EF2C7B6" w14:textId="28452A5E" w:rsidR="00F92246" w:rsidRPr="0048505D" w:rsidRDefault="00F92246" w:rsidP="0048505D">
      <w:pPr>
        <w:widowControl w:val="0"/>
        <w:pBdr>
          <w:top w:val="nil"/>
          <w:left w:val="nil"/>
          <w:bottom w:val="nil"/>
          <w:right w:val="nil"/>
          <w:between w:val="nil"/>
        </w:pBdr>
        <w:shd w:val="clear" w:color="auto" w:fill="FFFFFF"/>
        <w:spacing w:before="60" w:after="60" w:line="264" w:lineRule="auto"/>
        <w:ind w:firstLine="567"/>
        <w:rPr>
          <w:rFonts w:cs="Times New Roman"/>
          <w:szCs w:val="28"/>
          <w:lang w:val="vi-VN"/>
        </w:rPr>
      </w:pPr>
      <w:r w:rsidRPr="0048505D">
        <w:rPr>
          <w:rFonts w:cs="Times New Roman"/>
          <w:szCs w:val="28"/>
          <w:lang w:val="vi-VN"/>
        </w:rPr>
        <w:t>+ 01 Lãnh đạo Trung tâm NC&amp;PT hội nhập KH&amp;CN QT gồm 01 Phó Giám đốc phụ trách.</w:t>
      </w:r>
    </w:p>
    <w:p w14:paraId="3D074DE3" w14:textId="6AEDC06F" w:rsidR="00F30F9C" w:rsidRPr="0048505D" w:rsidRDefault="00F92246" w:rsidP="0048505D">
      <w:pPr>
        <w:widowControl w:val="0"/>
        <w:pBdr>
          <w:top w:val="nil"/>
          <w:left w:val="nil"/>
          <w:bottom w:val="nil"/>
          <w:right w:val="nil"/>
          <w:between w:val="nil"/>
        </w:pBdr>
        <w:shd w:val="clear" w:color="auto" w:fill="FFFFFF"/>
        <w:spacing w:before="60" w:after="60" w:line="264" w:lineRule="auto"/>
        <w:ind w:firstLine="567"/>
        <w:rPr>
          <w:rFonts w:cs="Times New Roman"/>
          <w:szCs w:val="28"/>
          <w:lang w:val="vi-VN"/>
        </w:rPr>
      </w:pPr>
      <w:r w:rsidRPr="0048505D">
        <w:rPr>
          <w:rFonts w:cs="Times New Roman"/>
          <w:szCs w:val="28"/>
          <w:lang w:val="vi-VN"/>
        </w:rPr>
        <w:t xml:space="preserve">- </w:t>
      </w:r>
      <w:r w:rsidR="00F30F9C" w:rsidRPr="0048505D">
        <w:rPr>
          <w:rFonts w:cs="Times New Roman"/>
          <w:szCs w:val="28"/>
          <w:lang w:val="vi-VN"/>
        </w:rPr>
        <w:t>Sau khi hợp nhất, Lãnh đạo Học viện Chiến lược KH&amp;CN gồm Giám đốc và các Phó Giám đốc Học viện</w:t>
      </w:r>
      <w:r w:rsidR="000C55BD" w:rsidRPr="0048505D">
        <w:rPr>
          <w:rFonts w:cs="Times New Roman"/>
          <w:szCs w:val="28"/>
          <w:lang w:val="vi-VN"/>
        </w:rPr>
        <w:t>, trong đó, Giám đốc Học viện do Bộ trưởng Bộ KH&amp;CN bổ nhiệm sau khi có ý kiến của Thủ tướng Chính phủ; Phó Giám đốc Học viện do Bộ trưởng Bộ KH&amp;CN bổ nhiệm.</w:t>
      </w:r>
    </w:p>
    <w:p w14:paraId="0AF1AA77" w14:textId="694CFFEB" w:rsidR="000C55BD" w:rsidRPr="0048505D" w:rsidRDefault="000C55BD" w:rsidP="0048505D">
      <w:pPr>
        <w:widowControl w:val="0"/>
        <w:pBdr>
          <w:top w:val="nil"/>
          <w:left w:val="nil"/>
          <w:bottom w:val="nil"/>
          <w:right w:val="nil"/>
          <w:between w:val="nil"/>
        </w:pBdr>
        <w:shd w:val="clear" w:color="auto" w:fill="FFFFFF"/>
        <w:spacing w:before="60" w:after="60" w:line="264" w:lineRule="auto"/>
        <w:ind w:firstLine="567"/>
        <w:rPr>
          <w:rFonts w:cs="Times New Roman"/>
          <w:szCs w:val="28"/>
          <w:lang w:val="vi-VN"/>
        </w:rPr>
      </w:pPr>
      <w:r w:rsidRPr="0048505D">
        <w:rPr>
          <w:rFonts w:cs="Times New Roman"/>
          <w:szCs w:val="28"/>
          <w:lang w:val="vi-VN"/>
        </w:rPr>
        <w:t xml:space="preserve">b) Đối với lãnh đạo các Ban, </w:t>
      </w:r>
      <w:r w:rsidR="003341C1" w:rsidRPr="003341C1">
        <w:rPr>
          <w:rFonts w:cs="Times New Roman"/>
          <w:szCs w:val="28"/>
          <w:lang w:val="vi-VN"/>
        </w:rPr>
        <w:t xml:space="preserve">Viện, </w:t>
      </w:r>
      <w:r w:rsidRPr="0048505D">
        <w:rPr>
          <w:rFonts w:cs="Times New Roman"/>
          <w:szCs w:val="28"/>
          <w:lang w:val="vi-VN"/>
        </w:rPr>
        <w:t xml:space="preserve">Trung tâm, Trường của Học viện: Bộ trưởng Bộ KH&amp;CN bổ nhiệm Lãnh đạo các Ban, </w:t>
      </w:r>
      <w:r w:rsidR="003341C1" w:rsidRPr="003341C1">
        <w:rPr>
          <w:rFonts w:cs="Times New Roman"/>
          <w:szCs w:val="28"/>
          <w:lang w:val="vi-VN"/>
        </w:rPr>
        <w:t xml:space="preserve">Viện, </w:t>
      </w:r>
      <w:r w:rsidRPr="0048505D">
        <w:rPr>
          <w:rFonts w:cs="Times New Roman"/>
          <w:szCs w:val="28"/>
          <w:lang w:val="vi-VN"/>
        </w:rPr>
        <w:t>Trung tâm, Trường của Học viện bảo đảm theo quy định.</w:t>
      </w:r>
    </w:p>
    <w:p w14:paraId="4EFAB882" w14:textId="502BCEFE" w:rsidR="000C55BD" w:rsidRPr="0048505D" w:rsidRDefault="000C55BD" w:rsidP="0048505D">
      <w:pPr>
        <w:widowControl w:val="0"/>
        <w:pBdr>
          <w:top w:val="nil"/>
          <w:left w:val="nil"/>
          <w:bottom w:val="nil"/>
          <w:right w:val="nil"/>
          <w:between w:val="nil"/>
        </w:pBdr>
        <w:shd w:val="clear" w:color="auto" w:fill="FFFFFF"/>
        <w:spacing w:before="60" w:after="60" w:line="264" w:lineRule="auto"/>
        <w:ind w:firstLine="567"/>
        <w:rPr>
          <w:rFonts w:cs="Times New Roman"/>
          <w:szCs w:val="28"/>
          <w:lang w:val="vi-VN"/>
        </w:rPr>
      </w:pPr>
      <w:r w:rsidRPr="0048505D">
        <w:rPr>
          <w:rFonts w:cs="Times New Roman"/>
          <w:szCs w:val="28"/>
          <w:lang w:val="vi-VN"/>
        </w:rPr>
        <w:t>c) Đối với đội ngũ viên chức và lao động hợp đồng:</w:t>
      </w:r>
    </w:p>
    <w:p w14:paraId="038530D1" w14:textId="3BB0D6BE" w:rsidR="000C55BD" w:rsidRPr="0048505D" w:rsidRDefault="000C55BD" w:rsidP="0048505D">
      <w:pPr>
        <w:widowControl w:val="0"/>
        <w:pBdr>
          <w:top w:val="nil"/>
          <w:left w:val="nil"/>
          <w:bottom w:val="nil"/>
          <w:right w:val="nil"/>
          <w:between w:val="nil"/>
        </w:pBdr>
        <w:shd w:val="clear" w:color="auto" w:fill="FFFFFF"/>
        <w:spacing w:before="60" w:after="60" w:line="264" w:lineRule="auto"/>
        <w:ind w:firstLine="567"/>
        <w:rPr>
          <w:rFonts w:cs="Times New Roman"/>
          <w:szCs w:val="28"/>
          <w:lang w:val="vi-VN"/>
        </w:rPr>
      </w:pPr>
      <w:r w:rsidRPr="0048505D">
        <w:rPr>
          <w:rFonts w:cs="Times New Roman"/>
          <w:szCs w:val="28"/>
          <w:lang w:val="vi-VN"/>
        </w:rPr>
        <w:t xml:space="preserve">Thực hiện tiếp nhận nguyên trạng viên chức không giữ chức danh lãnh đạo quản lý tại các đơn vị sau sắp xếp. </w:t>
      </w:r>
    </w:p>
    <w:p w14:paraId="4B1F9465" w14:textId="65156B44" w:rsidR="001E4122" w:rsidRPr="0048505D" w:rsidRDefault="000C55BD" w:rsidP="0048505D">
      <w:pPr>
        <w:widowControl w:val="0"/>
        <w:pBdr>
          <w:top w:val="nil"/>
          <w:left w:val="nil"/>
          <w:bottom w:val="nil"/>
          <w:right w:val="nil"/>
          <w:between w:val="nil"/>
        </w:pBdr>
        <w:shd w:val="clear" w:color="auto" w:fill="FFFFFF"/>
        <w:spacing w:before="60" w:after="60" w:line="264" w:lineRule="auto"/>
        <w:ind w:firstLine="567"/>
        <w:rPr>
          <w:rFonts w:cs="Times New Roman"/>
          <w:szCs w:val="28"/>
          <w:lang w:val="vi-VN"/>
        </w:rPr>
      </w:pPr>
      <w:r w:rsidRPr="0048505D">
        <w:rPr>
          <w:rFonts w:cs="Times New Roman"/>
          <w:szCs w:val="28"/>
          <w:lang w:val="vi-VN"/>
        </w:rPr>
        <w:t xml:space="preserve">Trên cơ sở (i) tiến hành rà soát, đánh giá chất lượng đội ngũ để sắp xếp, bố trí nhân sự phù hợp với vị trí việc làm, năng lực, trình độ chuyên môn, nghiệp vụ của từng người, đáp ứng ngay yêu cầu công việc; (ii) sắp xếp, điều chỉnh nhân sự hiện có tại các đơn vị để bảo đảm phù hợp với các </w:t>
      </w:r>
      <w:r w:rsidR="001E4122" w:rsidRPr="0048505D">
        <w:rPr>
          <w:rFonts w:cs="Times New Roman"/>
          <w:szCs w:val="28"/>
          <w:lang w:val="vi-VN"/>
        </w:rPr>
        <w:t>đơn vị trực thuộc Học viện Chiến lược KH&amp;CN.</w:t>
      </w:r>
    </w:p>
    <w:p w14:paraId="0FD49F07" w14:textId="77777777" w:rsidR="00986AA9" w:rsidRPr="0048505D" w:rsidRDefault="0093392C" w:rsidP="0048505D">
      <w:pPr>
        <w:spacing w:before="100" w:line="240" w:lineRule="auto"/>
        <w:ind w:firstLine="567"/>
        <w:rPr>
          <w:rFonts w:cs="Times New Roman"/>
          <w:b/>
          <w:szCs w:val="28"/>
          <w:lang w:val="vi-VN"/>
        </w:rPr>
      </w:pPr>
      <w:r w:rsidRPr="0048505D">
        <w:rPr>
          <w:rFonts w:cs="Times New Roman"/>
          <w:b/>
          <w:szCs w:val="28"/>
          <w:lang w:val="vi-VN"/>
        </w:rPr>
        <w:t>2. Phương án về trụ sở, tài sản, đất đai, cơ sở vật chất</w:t>
      </w:r>
    </w:p>
    <w:p w14:paraId="6AE58AE2" w14:textId="77777777" w:rsidR="00986AA9" w:rsidRPr="0048505D" w:rsidRDefault="0093392C" w:rsidP="0048505D">
      <w:pPr>
        <w:spacing w:before="100" w:line="240" w:lineRule="auto"/>
        <w:ind w:firstLine="567"/>
        <w:rPr>
          <w:rFonts w:cs="Times New Roman"/>
          <w:b/>
          <w:i/>
          <w:szCs w:val="28"/>
          <w:lang w:val="vi-VN"/>
        </w:rPr>
      </w:pPr>
      <w:r w:rsidRPr="0048505D">
        <w:rPr>
          <w:rFonts w:cs="Times New Roman"/>
          <w:b/>
          <w:i/>
          <w:szCs w:val="28"/>
          <w:lang w:val="vi-VN"/>
        </w:rPr>
        <w:t>2.1. Trụ sở làm việc</w:t>
      </w:r>
    </w:p>
    <w:p w14:paraId="030DFAEA"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t>- 01 cơ sở tập trung tại một địa điểm với cơ sở vật chất dùng chung phục vụ tốt công tác phối hợp công tác.</w:t>
      </w:r>
    </w:p>
    <w:p w14:paraId="4A5F8B65"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lastRenderedPageBreak/>
        <w:t>- Địa điểm dự kiến: tại Tòa nhà Cục Viễn Thông tại phố Dương Đình Nghệ, phường Yên Hòa, quận Cầu Giấy, Hà Nội.</w:t>
      </w:r>
    </w:p>
    <w:p w14:paraId="4E7377DC" w14:textId="77777777" w:rsidR="00986AA9" w:rsidRPr="0048505D" w:rsidRDefault="0093392C" w:rsidP="0048505D">
      <w:pPr>
        <w:spacing w:before="100" w:line="240" w:lineRule="auto"/>
        <w:ind w:firstLine="567"/>
        <w:rPr>
          <w:rFonts w:cs="Times New Roman"/>
          <w:b/>
          <w:i/>
          <w:szCs w:val="28"/>
          <w:lang w:val="vi-VN"/>
        </w:rPr>
      </w:pPr>
      <w:r w:rsidRPr="0048505D">
        <w:rPr>
          <w:rFonts w:cs="Times New Roman"/>
          <w:b/>
          <w:i/>
          <w:szCs w:val="28"/>
          <w:lang w:val="vi-VN"/>
        </w:rPr>
        <w:t>2.2. Tài sản</w:t>
      </w:r>
    </w:p>
    <w:p w14:paraId="3ECA1F6B"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t>+ Tài sản là xe ô tô: cho phép thanh lý một số xe ô tô đã hư hỏng, hết khấu hao không sử dụng được.</w:t>
      </w:r>
    </w:p>
    <w:p w14:paraId="6B24264F"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t xml:space="preserve">+ Tài sản cố định hữu hình: </w:t>
      </w:r>
    </w:p>
    <w:p w14:paraId="64DE87C1"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t xml:space="preserve">- Cho phép thanh lý đối với tài sản đã hư hỏng và hết khấu hao tài sản theo quy định hiện hành của Nhà nước. </w:t>
      </w:r>
    </w:p>
    <w:p w14:paraId="480AD60C"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t>- Đề xuất tiếp tục sử dụng trang thiết bị hiện có đang sử dụng được. Đồng thời, căn cứ tiêu chuẩn, định mức trang thiết bị theo quy định theo vị trí việc làm tiến hành mua sắm bổ sung, thay thế đáp ứng yêu cầu công việc cho cán bộ, viên chức trong toàn Học Viện sau khi hợp nhất.</w:t>
      </w:r>
    </w:p>
    <w:p w14:paraId="62C26984"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t>- Tiếp tục được quyền quản lý và sử dụng đất đai và cơ sở vật chất của các đơn vị sáp nhập tại các địa phương (Hòa Lạc</w:t>
      </w:r>
      <w:r w:rsidR="009A05F1" w:rsidRPr="0048505D">
        <w:rPr>
          <w:rFonts w:cs="Times New Roman"/>
          <w:szCs w:val="28"/>
          <w:lang w:val="vi-VN"/>
        </w:rPr>
        <w:t>, Hà Nội</w:t>
      </w:r>
      <w:r w:rsidRPr="0048505D">
        <w:rPr>
          <w:rFonts w:cs="Times New Roman"/>
          <w:szCs w:val="28"/>
          <w:lang w:val="vi-VN"/>
        </w:rPr>
        <w:t xml:space="preserve"> và Số 01 Phan Chu Trinh</w:t>
      </w:r>
      <w:r w:rsidR="009A05F1" w:rsidRPr="0048505D">
        <w:rPr>
          <w:rFonts w:cs="Times New Roman"/>
          <w:szCs w:val="28"/>
          <w:lang w:val="vi-VN"/>
        </w:rPr>
        <w:t>,</w:t>
      </w:r>
      <w:r w:rsidRPr="0048505D">
        <w:rPr>
          <w:rFonts w:cs="Times New Roman"/>
          <w:szCs w:val="28"/>
          <w:lang w:val="vi-VN"/>
        </w:rPr>
        <w:t xml:space="preserve"> phường Xương Huân, TP Nha Trang</w:t>
      </w:r>
      <w:r w:rsidR="009A05F1" w:rsidRPr="0048505D">
        <w:rPr>
          <w:rFonts w:cs="Times New Roman"/>
          <w:szCs w:val="28"/>
          <w:lang w:val="vi-VN"/>
        </w:rPr>
        <w:t>,</w:t>
      </w:r>
      <w:r w:rsidRPr="0048505D">
        <w:rPr>
          <w:rFonts w:cs="Times New Roman"/>
          <w:szCs w:val="28"/>
          <w:lang w:val="vi-VN"/>
        </w:rPr>
        <w:t xml:space="preserve"> Khánh Hòa)</w:t>
      </w:r>
      <w:r w:rsidR="009A05F1" w:rsidRPr="0048505D">
        <w:rPr>
          <w:rFonts w:cs="Times New Roman"/>
          <w:szCs w:val="28"/>
          <w:lang w:val="vi-VN"/>
        </w:rPr>
        <w:t>.</w:t>
      </w:r>
    </w:p>
    <w:p w14:paraId="5756E104" w14:textId="77777777" w:rsidR="00986AA9" w:rsidRPr="0048505D" w:rsidRDefault="0093392C" w:rsidP="0048505D">
      <w:pPr>
        <w:spacing w:before="100" w:line="240" w:lineRule="auto"/>
        <w:ind w:firstLine="567"/>
        <w:rPr>
          <w:rFonts w:cs="Times New Roman"/>
          <w:b/>
          <w:i/>
          <w:szCs w:val="28"/>
          <w:lang w:val="vi-VN"/>
        </w:rPr>
      </w:pPr>
      <w:r w:rsidRPr="0048505D">
        <w:rPr>
          <w:rFonts w:cs="Times New Roman"/>
          <w:b/>
          <w:i/>
          <w:szCs w:val="28"/>
          <w:lang w:val="vi-VN"/>
        </w:rPr>
        <w:t>3. Chế độ, chính sách đối với cán bộ, viên chức</w:t>
      </w:r>
    </w:p>
    <w:p w14:paraId="3B033E28"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t>- Đối với các cán bộ lãnh đạo, quản lý sau sắp xếp được tiếp tục bố trí vào vị trí lãnh đạo quản lý có hệ số phụ cấp chức vụ bằng hoặc cao hơn hệ số phụ cấp chức vụ hiện hưởng thì được hưởng hệ số phụ cấp chức vụ mới theo hiệu lực của quyết định bổ nhiệm.</w:t>
      </w:r>
    </w:p>
    <w:p w14:paraId="067446FF"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t>- Đối với cán bộ lãnh đạo quản lý sau sắp xếp được bố trí vào vị trí lãnh đạo quản lý có hệ số phụ cấp chức vụ thấp hơn hoặc không tham gia lãnh đạo quản lý thì được bảo lưu hệ số phụ cấp chức vụ hiện hưởng theo quy định của pháp luật.</w:t>
      </w:r>
    </w:p>
    <w:p w14:paraId="35D45C89"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t xml:space="preserve">- Đối với viên chức và người lao động được bố trí vào vị trí việc làm phù hợp với chức danh nghề nghiệp và năng lực chuyên môn và được chuyển xếp lương tương đương với chức danh nghề nghiệp và lương hiện hưởng theo quy định của pháp luật. </w:t>
      </w:r>
    </w:p>
    <w:p w14:paraId="2EEEBA94"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t>- Đối với các cán bộ, viên chức và người lao động thuộc các đơn vị hợp nhất thành Học viện thuộc diện tinh giản biên chế theo Nghị định số 178/2024/NĐ-CP, Học viện lập danh sách báo cáo Bộ Khoa học và Công nghệ xem xét giải quyết theo quy định của pháp luật.</w:t>
      </w:r>
    </w:p>
    <w:p w14:paraId="17788C32" w14:textId="77777777" w:rsidR="00986AA9" w:rsidRPr="0048505D" w:rsidRDefault="0093392C" w:rsidP="0048505D">
      <w:pPr>
        <w:spacing w:before="100" w:line="240" w:lineRule="auto"/>
        <w:ind w:firstLine="567"/>
        <w:rPr>
          <w:rFonts w:cs="Times New Roman"/>
          <w:b/>
          <w:i/>
          <w:szCs w:val="28"/>
          <w:lang w:val="vi-VN"/>
        </w:rPr>
      </w:pPr>
      <w:r w:rsidRPr="0048505D">
        <w:rPr>
          <w:rFonts w:cs="Times New Roman"/>
          <w:b/>
          <w:i/>
          <w:szCs w:val="28"/>
          <w:lang w:val="vi-VN"/>
        </w:rPr>
        <w:t>4. Các vấn đề khác có liên quan</w:t>
      </w:r>
    </w:p>
    <w:p w14:paraId="06A71822"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t>- Giám đốc Học viện chủ trì xây dựng phương án tổ chức lại Học viện KHCN&amp;ĐMST</w:t>
      </w:r>
      <w:r w:rsidR="009A05F1" w:rsidRPr="0048505D">
        <w:rPr>
          <w:rFonts w:cs="Times New Roman"/>
          <w:szCs w:val="28"/>
          <w:lang w:val="vi-VN"/>
        </w:rPr>
        <w:t>,</w:t>
      </w:r>
      <w:r w:rsidRPr="0048505D">
        <w:rPr>
          <w:rFonts w:cs="Times New Roman"/>
          <w:szCs w:val="28"/>
          <w:lang w:val="vi-VN"/>
        </w:rPr>
        <w:t xml:space="preserve"> Viện Chiến lược Thông tin và Truyền thông</w:t>
      </w:r>
      <w:r w:rsidR="009A05F1" w:rsidRPr="0048505D">
        <w:rPr>
          <w:rFonts w:cs="Times New Roman"/>
          <w:szCs w:val="28"/>
          <w:lang w:val="vi-VN"/>
        </w:rPr>
        <w:t>,</w:t>
      </w:r>
      <w:r w:rsidRPr="0048505D">
        <w:rPr>
          <w:rFonts w:cs="Times New Roman"/>
          <w:szCs w:val="28"/>
          <w:lang w:val="vi-VN"/>
        </w:rPr>
        <w:t xml:space="preserve"> Trường Đào tạo</w:t>
      </w:r>
      <w:r w:rsidR="009A05F1" w:rsidRPr="0048505D">
        <w:rPr>
          <w:rFonts w:cs="Times New Roman"/>
          <w:szCs w:val="28"/>
          <w:lang w:val="vi-VN"/>
        </w:rPr>
        <w:t>,</w:t>
      </w:r>
      <w:r w:rsidRPr="0048505D">
        <w:rPr>
          <w:rFonts w:cs="Times New Roman"/>
          <w:szCs w:val="28"/>
          <w:lang w:val="vi-VN"/>
        </w:rPr>
        <w:t xml:space="preserve"> bồi dưỡng cán bộ quản lý Thông tin và Truyền thông và Trung tâm Nghiên cứu và Phát triển hội nhập KH&amp;CN quốc tế th</w:t>
      </w:r>
      <w:r w:rsidR="009A05F1" w:rsidRPr="0048505D">
        <w:rPr>
          <w:rFonts w:cs="Times New Roman"/>
          <w:szCs w:val="28"/>
          <w:lang w:val="vi-VN"/>
        </w:rPr>
        <w:t>à</w:t>
      </w:r>
      <w:r w:rsidRPr="0048505D">
        <w:rPr>
          <w:rFonts w:cs="Times New Roman"/>
          <w:szCs w:val="28"/>
          <w:lang w:val="vi-VN"/>
        </w:rPr>
        <w:t>nh Học viện Chiến lược Khoa học và Công nghệ trình Bộ trưởng Bộ Khoa học và Công nghệ phê duyệt và tổ chức, triển khai phương án sau khi được phê duyệt;</w:t>
      </w:r>
    </w:p>
    <w:p w14:paraId="53558C25" w14:textId="77777777"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lastRenderedPageBreak/>
        <w:t>- Thực hiện thay đổi pháp nhân, đăng ký con dấu</w:t>
      </w:r>
      <w:r w:rsidR="009A05F1" w:rsidRPr="0048505D">
        <w:rPr>
          <w:rFonts w:cs="Times New Roman"/>
          <w:szCs w:val="28"/>
          <w:lang w:val="vi-VN"/>
        </w:rPr>
        <w:t>,</w:t>
      </w:r>
      <w:r w:rsidRPr="0048505D">
        <w:rPr>
          <w:rFonts w:cs="Times New Roman"/>
          <w:szCs w:val="28"/>
          <w:lang w:val="vi-VN"/>
        </w:rPr>
        <w:t xml:space="preserve"> tài khoản ngay sau khi có quyết định quy đ</w:t>
      </w:r>
      <w:r w:rsidR="009A05F1" w:rsidRPr="0048505D">
        <w:rPr>
          <w:rFonts w:cs="Times New Roman"/>
          <w:szCs w:val="28"/>
          <w:lang w:val="vi-VN"/>
        </w:rPr>
        <w:t>ị</w:t>
      </w:r>
      <w:r w:rsidRPr="0048505D">
        <w:rPr>
          <w:rFonts w:cs="Times New Roman"/>
          <w:szCs w:val="28"/>
          <w:lang w:val="vi-VN"/>
        </w:rPr>
        <w:t>nh, quy chế về chức năng, nhiệm vụ, quyền hạn và cơ cấu tổ chức của đơn vị;</w:t>
      </w:r>
    </w:p>
    <w:p w14:paraId="13EE3F56" w14:textId="50A363AA" w:rsidR="00986AA9" w:rsidRPr="00FB7C35" w:rsidRDefault="0093392C" w:rsidP="0048505D">
      <w:pPr>
        <w:spacing w:before="100" w:line="240" w:lineRule="auto"/>
        <w:ind w:firstLine="567"/>
        <w:rPr>
          <w:rFonts w:cs="Times New Roman"/>
          <w:szCs w:val="28"/>
          <w:lang w:val="vi-VN"/>
        </w:rPr>
      </w:pPr>
      <w:r w:rsidRPr="0048505D">
        <w:rPr>
          <w:rFonts w:cs="Times New Roman"/>
          <w:szCs w:val="28"/>
          <w:lang w:val="vi-VN"/>
        </w:rPr>
        <w:t>- Các đơn vị chủ động giải quyết các tồn đọng về tài chính, tài sản trước khi thực hiện hợp nhất các đơn vị</w:t>
      </w:r>
      <w:r w:rsidR="00FB7C35" w:rsidRPr="00FB7C35">
        <w:rPr>
          <w:rFonts w:cs="Times New Roman"/>
          <w:szCs w:val="28"/>
          <w:lang w:val="vi-VN"/>
        </w:rPr>
        <w:t>.</w:t>
      </w:r>
    </w:p>
    <w:p w14:paraId="36007C31" w14:textId="77777777" w:rsidR="00986AA9" w:rsidRPr="0048505D" w:rsidRDefault="0093392C" w:rsidP="0048505D">
      <w:pPr>
        <w:spacing w:before="100" w:line="240" w:lineRule="auto"/>
        <w:ind w:firstLine="567"/>
        <w:rPr>
          <w:rFonts w:cs="Times New Roman"/>
          <w:b/>
          <w:szCs w:val="28"/>
          <w:lang w:val="vi-VN"/>
        </w:rPr>
      </w:pPr>
      <w:r w:rsidRPr="0048505D">
        <w:rPr>
          <w:rFonts w:cs="Times New Roman"/>
          <w:b/>
          <w:szCs w:val="28"/>
          <w:lang w:val="vi-VN"/>
        </w:rPr>
        <w:t>V. KIẾN NGHỊ, ĐỀ XUẤT</w:t>
      </w:r>
    </w:p>
    <w:p w14:paraId="4BA9353F" w14:textId="01882F4C" w:rsidR="00986AA9" w:rsidRPr="0048505D" w:rsidRDefault="0093392C" w:rsidP="0048505D">
      <w:pPr>
        <w:spacing w:before="100" w:line="240" w:lineRule="auto"/>
        <w:ind w:firstLine="567"/>
        <w:rPr>
          <w:rFonts w:cs="Times New Roman"/>
          <w:szCs w:val="28"/>
          <w:lang w:val="vi-VN"/>
        </w:rPr>
      </w:pPr>
      <w:r w:rsidRPr="0048505D">
        <w:rPr>
          <w:rFonts w:cs="Times New Roman"/>
          <w:szCs w:val="28"/>
          <w:lang w:val="vi-VN"/>
        </w:rPr>
        <w:t>Kính đề nghị Bộ trưởng xem xét phê duyệt Đề án để trình Thủ tướng Chính phủ ban hành quyết định</w:t>
      </w:r>
      <w:r w:rsidR="009A05F1" w:rsidRPr="0048505D">
        <w:rPr>
          <w:rFonts w:cs="Times New Roman"/>
          <w:szCs w:val="28"/>
          <w:lang w:val="vi-VN"/>
        </w:rPr>
        <w:t xml:space="preserve"> quy định</w:t>
      </w:r>
      <w:r w:rsidRPr="0048505D">
        <w:rPr>
          <w:rFonts w:cs="Times New Roman"/>
          <w:szCs w:val="28"/>
          <w:lang w:val="vi-VN"/>
        </w:rPr>
        <w:t xml:space="preserve"> chức năng</w:t>
      </w:r>
      <w:r w:rsidR="009A05F1" w:rsidRPr="0048505D">
        <w:rPr>
          <w:rFonts w:cs="Times New Roman"/>
          <w:szCs w:val="28"/>
          <w:lang w:val="vi-VN"/>
        </w:rPr>
        <w:t>,</w:t>
      </w:r>
      <w:r w:rsidRPr="0048505D">
        <w:rPr>
          <w:rFonts w:cs="Times New Roman"/>
          <w:szCs w:val="28"/>
          <w:lang w:val="vi-VN"/>
        </w:rPr>
        <w:t xml:space="preserve"> nhiệm vụ</w:t>
      </w:r>
      <w:r w:rsidR="009A05F1" w:rsidRPr="0048505D">
        <w:rPr>
          <w:rFonts w:cs="Times New Roman"/>
          <w:szCs w:val="28"/>
          <w:lang w:val="vi-VN"/>
        </w:rPr>
        <w:t>, quyền hạn và</w:t>
      </w:r>
      <w:r w:rsidRPr="0048505D">
        <w:rPr>
          <w:rFonts w:cs="Times New Roman"/>
          <w:szCs w:val="28"/>
          <w:lang w:val="vi-VN"/>
        </w:rPr>
        <w:t xml:space="preserve"> cơ cấu tổ chức của Học viện Chiến lược </w:t>
      </w:r>
      <w:r w:rsidR="00D2491C" w:rsidRPr="0048505D">
        <w:rPr>
          <w:rFonts w:cs="Times New Roman"/>
          <w:szCs w:val="28"/>
          <w:lang w:val="vi-VN"/>
        </w:rPr>
        <w:t>Khoa học và Công nghệ</w:t>
      </w:r>
      <w:r w:rsidRPr="0048505D">
        <w:rPr>
          <w:rFonts w:cs="Times New Roman"/>
          <w:szCs w:val="28"/>
          <w:lang w:val="vi-VN"/>
        </w:rPr>
        <w:t>.</w:t>
      </w:r>
    </w:p>
    <w:p w14:paraId="356C9CBC" w14:textId="597E65D1" w:rsidR="00986AA9" w:rsidRDefault="0093392C" w:rsidP="0048505D">
      <w:pPr>
        <w:spacing w:before="100" w:line="240" w:lineRule="auto"/>
        <w:ind w:firstLine="567"/>
        <w:rPr>
          <w:rFonts w:cs="Times New Roman"/>
          <w:szCs w:val="28"/>
          <w:lang w:val="vi-VN"/>
        </w:rPr>
      </w:pPr>
      <w:r w:rsidRPr="0048505D">
        <w:rPr>
          <w:rFonts w:cs="Times New Roman"/>
          <w:szCs w:val="28"/>
          <w:lang w:val="vi-VN"/>
        </w:rPr>
        <w:t xml:space="preserve">Giao Học viện </w:t>
      </w:r>
      <w:r w:rsidR="009A05F1" w:rsidRPr="0048505D">
        <w:rPr>
          <w:rFonts w:cs="Times New Roman"/>
          <w:szCs w:val="28"/>
          <w:lang w:val="vi-VN"/>
        </w:rPr>
        <w:t>C</w:t>
      </w:r>
      <w:r w:rsidRPr="0048505D">
        <w:rPr>
          <w:rFonts w:cs="Times New Roman"/>
          <w:szCs w:val="28"/>
          <w:lang w:val="vi-VN"/>
        </w:rPr>
        <w:t xml:space="preserve">hiến lược </w:t>
      </w:r>
      <w:r w:rsidR="003341C1" w:rsidRPr="003341C1">
        <w:rPr>
          <w:rFonts w:cs="Times New Roman"/>
          <w:szCs w:val="28"/>
          <w:lang w:val="vi-VN"/>
        </w:rPr>
        <w:t>KH&amp;CN</w:t>
      </w:r>
      <w:r w:rsidRPr="0048505D">
        <w:rPr>
          <w:rFonts w:cs="Times New Roman"/>
          <w:szCs w:val="28"/>
          <w:lang w:val="vi-VN"/>
        </w:rPr>
        <w:t xml:space="preserve"> tổ chức triển khai </w:t>
      </w:r>
      <w:r w:rsidR="009A05F1" w:rsidRPr="0048505D">
        <w:rPr>
          <w:rFonts w:cs="Times New Roman"/>
          <w:szCs w:val="28"/>
          <w:lang w:val="vi-VN"/>
        </w:rPr>
        <w:t xml:space="preserve">các công tác </w:t>
      </w:r>
      <w:r w:rsidRPr="0048505D">
        <w:rPr>
          <w:rFonts w:cs="Times New Roman"/>
          <w:szCs w:val="28"/>
          <w:lang w:val="vi-VN"/>
        </w:rPr>
        <w:t>sáp nhập các đơn vị theo phương án nêu trên</w:t>
      </w:r>
      <w:r w:rsidR="003341C1" w:rsidRPr="003341C1">
        <w:rPr>
          <w:rFonts w:cs="Times New Roman"/>
          <w:szCs w:val="28"/>
          <w:lang w:val="vi-VN"/>
        </w:rPr>
        <w:t xml:space="preserve"> bảo đảm</w:t>
      </w:r>
      <w:r w:rsidR="009A05F1" w:rsidRPr="0048505D">
        <w:rPr>
          <w:rFonts w:cs="Times New Roman"/>
          <w:szCs w:val="28"/>
          <w:lang w:val="vi-VN"/>
        </w:rPr>
        <w:t xml:space="preserve"> theo quy định</w:t>
      </w:r>
      <w:r w:rsidRPr="0048505D">
        <w:rPr>
          <w:rFonts w:cs="Times New Roman"/>
          <w:szCs w:val="28"/>
          <w:lang w:val="vi-VN"/>
        </w:rPr>
        <w:t>.</w:t>
      </w:r>
    </w:p>
    <w:p w14:paraId="115DA8A8" w14:textId="2489F0E3" w:rsidR="009510BB" w:rsidRPr="009510BB" w:rsidRDefault="009510BB" w:rsidP="009510BB">
      <w:pPr>
        <w:spacing w:before="100" w:line="240" w:lineRule="auto"/>
        <w:ind w:firstLine="567"/>
        <w:jc w:val="right"/>
        <w:rPr>
          <w:rFonts w:cs="Times New Roman"/>
          <w:b/>
          <w:szCs w:val="28"/>
          <w:lang w:val="vi-VN"/>
        </w:rPr>
      </w:pPr>
      <w:r w:rsidRPr="009510BB">
        <w:rPr>
          <w:rFonts w:cs="Times New Roman"/>
          <w:b/>
          <w:szCs w:val="28"/>
          <w:lang w:val="vi-VN"/>
        </w:rPr>
        <w:t>BỘ KHOA HỌC VÀ CÔNG NGHỆ</w:t>
      </w:r>
    </w:p>
    <w:p w14:paraId="22C5B2E3" w14:textId="77777777" w:rsidR="00986AA9" w:rsidRPr="0048505D" w:rsidRDefault="00986AA9">
      <w:pPr>
        <w:pStyle w:val="BodyTextIndent"/>
        <w:tabs>
          <w:tab w:val="left" w:pos="0"/>
        </w:tabs>
        <w:spacing w:before="60" w:after="60" w:line="340" w:lineRule="exact"/>
        <w:ind w:left="0"/>
        <w:jc w:val="both"/>
        <w:rPr>
          <w:rFonts w:ascii="Times New Roman" w:hAnsi="Times New Roman"/>
          <w:szCs w:val="28"/>
          <w:lang w:val="pt-PT"/>
        </w:rPr>
      </w:pPr>
    </w:p>
    <w:p w14:paraId="01585645" w14:textId="77777777" w:rsidR="00986AA9" w:rsidRPr="0048505D" w:rsidRDefault="00986AA9">
      <w:pPr>
        <w:spacing w:before="100" w:line="240" w:lineRule="auto"/>
        <w:rPr>
          <w:rFonts w:cs="Times New Roman"/>
          <w:szCs w:val="28"/>
          <w:lang w:val="vi-VN"/>
        </w:rPr>
      </w:pPr>
    </w:p>
    <w:p w14:paraId="34F23DFA" w14:textId="77777777" w:rsidR="00986AA9" w:rsidRPr="0048505D" w:rsidRDefault="00986AA9">
      <w:pPr>
        <w:pStyle w:val="BodyTextIndent"/>
        <w:tabs>
          <w:tab w:val="left" w:pos="0"/>
        </w:tabs>
        <w:spacing w:before="60" w:after="60" w:line="340" w:lineRule="exact"/>
        <w:ind w:left="0"/>
        <w:jc w:val="both"/>
        <w:rPr>
          <w:rFonts w:ascii="Times New Roman" w:hAnsi="Times New Roman"/>
          <w:szCs w:val="28"/>
          <w:lang w:val="pt-PT"/>
        </w:rPr>
      </w:pPr>
    </w:p>
    <w:p w14:paraId="4C408067" w14:textId="77777777" w:rsidR="00986AA9" w:rsidRPr="0048505D" w:rsidRDefault="00986AA9">
      <w:pPr>
        <w:spacing w:before="100" w:line="240" w:lineRule="auto"/>
        <w:rPr>
          <w:rFonts w:cs="Times New Roman"/>
          <w:szCs w:val="28"/>
          <w:lang w:val="vi-VN"/>
        </w:rPr>
      </w:pPr>
    </w:p>
    <w:p w14:paraId="618AD9ED" w14:textId="77777777" w:rsidR="00986AA9" w:rsidRPr="0048505D" w:rsidRDefault="00986AA9">
      <w:pPr>
        <w:spacing w:before="100" w:line="240" w:lineRule="auto"/>
        <w:jc w:val="center"/>
        <w:rPr>
          <w:rFonts w:cs="Times New Roman"/>
          <w:b/>
          <w:szCs w:val="28"/>
          <w:lang w:val="vi-VN"/>
        </w:rPr>
        <w:sectPr w:rsidR="00986AA9" w:rsidRPr="0048505D">
          <w:footerReference w:type="default" r:id="rId11"/>
          <w:footerReference w:type="first" r:id="rId12"/>
          <w:pgSz w:w="11906" w:h="16838"/>
          <w:pgMar w:top="1134" w:right="1134" w:bottom="851" w:left="1701" w:header="709" w:footer="709" w:gutter="0"/>
          <w:cols w:space="720"/>
          <w:docGrid w:linePitch="381"/>
        </w:sectPr>
      </w:pPr>
    </w:p>
    <w:p w14:paraId="26D74DD6" w14:textId="77777777" w:rsidR="00986AA9" w:rsidRPr="0048505D" w:rsidRDefault="0093392C">
      <w:pPr>
        <w:spacing w:before="100" w:line="240" w:lineRule="auto"/>
        <w:ind w:firstLine="0"/>
        <w:jc w:val="center"/>
        <w:rPr>
          <w:rFonts w:cs="Times New Roman"/>
          <w:b/>
          <w:szCs w:val="28"/>
          <w:lang w:val="vi-VN"/>
        </w:rPr>
      </w:pPr>
      <w:r w:rsidRPr="0048505D">
        <w:rPr>
          <w:rFonts w:cs="Times New Roman"/>
          <w:b/>
          <w:szCs w:val="28"/>
          <w:lang w:val="vi-VN"/>
        </w:rPr>
        <w:lastRenderedPageBreak/>
        <w:t>Phụ lục số 1:</w:t>
      </w:r>
    </w:p>
    <w:p w14:paraId="2CD1E46F" w14:textId="77777777" w:rsidR="00986AA9" w:rsidRPr="0048505D" w:rsidRDefault="0093392C">
      <w:pPr>
        <w:spacing w:before="100" w:line="240" w:lineRule="auto"/>
        <w:jc w:val="center"/>
        <w:rPr>
          <w:rFonts w:cs="Times New Roman"/>
          <w:b/>
          <w:szCs w:val="28"/>
          <w:lang w:val="vi-VN"/>
        </w:rPr>
      </w:pPr>
      <w:r w:rsidRPr="0048505D">
        <w:rPr>
          <w:rFonts w:cs="Times New Roman"/>
          <w:b/>
          <w:szCs w:val="28"/>
          <w:lang w:val="vi-VN"/>
        </w:rPr>
        <w:t>1.1. Hiện trạng nhân sự của Học viện Khoa học, Công nghệ và Đổi mới sáng tạo</w:t>
      </w:r>
    </w:p>
    <w:p w14:paraId="0B353A10" w14:textId="77777777" w:rsidR="00986AA9" w:rsidRPr="0048505D" w:rsidRDefault="00986AA9">
      <w:pPr>
        <w:spacing w:before="100" w:line="240" w:lineRule="auto"/>
        <w:jc w:val="center"/>
        <w:rPr>
          <w:rFonts w:cs="Times New Roman"/>
          <w:szCs w:val="28"/>
          <w:lang w:val="vi-VN"/>
        </w:rPr>
      </w:pPr>
    </w:p>
    <w:tbl>
      <w:tblPr>
        <w:tblW w:w="14849" w:type="dxa"/>
        <w:tblLayout w:type="fixed"/>
        <w:tblLook w:val="04A0" w:firstRow="1" w:lastRow="0" w:firstColumn="1" w:lastColumn="0" w:noHBand="0" w:noVBand="1"/>
      </w:tblPr>
      <w:tblGrid>
        <w:gridCol w:w="632"/>
        <w:gridCol w:w="2057"/>
        <w:gridCol w:w="1417"/>
        <w:gridCol w:w="709"/>
        <w:gridCol w:w="1417"/>
        <w:gridCol w:w="1843"/>
        <w:gridCol w:w="709"/>
        <w:gridCol w:w="1559"/>
        <w:gridCol w:w="1134"/>
        <w:gridCol w:w="992"/>
        <w:gridCol w:w="1276"/>
        <w:gridCol w:w="1104"/>
      </w:tblGrid>
      <w:tr w:rsidR="0048505D" w:rsidRPr="009939CF" w14:paraId="340172D4" w14:textId="77777777" w:rsidTr="009939CF">
        <w:trPr>
          <w:trHeight w:val="615"/>
        </w:trPr>
        <w:tc>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013315"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TT</w:t>
            </w:r>
          </w:p>
        </w:tc>
        <w:tc>
          <w:tcPr>
            <w:tcW w:w="20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117A1C"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xml:space="preserve">Họ và </w:t>
            </w:r>
            <w:r w:rsidR="009A05F1" w:rsidRPr="009939CF">
              <w:rPr>
                <w:rFonts w:eastAsia="Times New Roman" w:cs="Times New Roman"/>
                <w:b/>
                <w:bCs/>
                <w:sz w:val="24"/>
                <w:szCs w:val="24"/>
              </w:rPr>
              <w:t>t</w:t>
            </w:r>
            <w:r w:rsidRPr="009939CF">
              <w:rPr>
                <w:rFonts w:eastAsia="Times New Roman" w:cs="Times New Roman"/>
                <w:b/>
                <w:bCs/>
                <w:sz w:val="24"/>
                <w:szCs w:val="24"/>
              </w:rPr>
              <w:t>ên</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86309A"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Ngày sinh</w:t>
            </w:r>
            <w:r w:rsidRPr="009939CF">
              <w:rPr>
                <w:rFonts w:eastAsia="Times New Roman" w:cs="Times New Roman"/>
                <w:b/>
                <w:bCs/>
                <w:sz w:val="24"/>
                <w:szCs w:val="24"/>
              </w:rPr>
              <w:br/>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037923"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Giới tính</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4AEA7D"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Chức vụ, chức danh</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28EC8"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xml:space="preserve">Đơn vị công tác </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8FC728A" w14:textId="6AE3D201"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Học hàm</w:t>
            </w:r>
            <w:r w:rsidR="00AA72ED" w:rsidRPr="009939CF">
              <w:rPr>
                <w:rFonts w:eastAsia="Times New Roman" w:cs="Times New Roman"/>
                <w:b/>
                <w:bCs/>
                <w:sz w:val="24"/>
                <w:szCs w:val="24"/>
              </w:rPr>
              <w:t>,</w:t>
            </w:r>
            <w:r w:rsidRPr="009939CF">
              <w:rPr>
                <w:rFonts w:eastAsia="Times New Roman" w:cs="Times New Roman"/>
                <w:b/>
                <w:bCs/>
                <w:sz w:val="24"/>
                <w:szCs w:val="24"/>
              </w:rPr>
              <w:t xml:space="preserve"> học vị</w:t>
            </w:r>
          </w:p>
        </w:tc>
        <w:tc>
          <w:tcPr>
            <w:tcW w:w="2693" w:type="dxa"/>
            <w:gridSpan w:val="2"/>
            <w:tcBorders>
              <w:top w:val="single" w:sz="4" w:space="0" w:color="auto"/>
              <w:left w:val="nil"/>
              <w:bottom w:val="single" w:sz="4" w:space="0" w:color="auto"/>
              <w:right w:val="single" w:sz="4" w:space="0" w:color="auto"/>
            </w:tcBorders>
            <w:shd w:val="clear" w:color="auto" w:fill="auto"/>
            <w:vAlign w:val="center"/>
          </w:tcPr>
          <w:p w14:paraId="57C2D07A"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xml:space="preserve">Chức danh nghề nghiệp viên chức </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67C4C8EF"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Hợp đồng lao động</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5D7941"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Ghi chú</w:t>
            </w:r>
          </w:p>
        </w:tc>
      </w:tr>
      <w:tr w:rsidR="0048505D" w:rsidRPr="009939CF" w14:paraId="03A704EF" w14:textId="77777777" w:rsidTr="009939CF">
        <w:trPr>
          <w:trHeight w:val="1545"/>
        </w:trPr>
        <w:tc>
          <w:tcPr>
            <w:tcW w:w="632" w:type="dxa"/>
            <w:vMerge/>
            <w:tcBorders>
              <w:top w:val="single" w:sz="4" w:space="0" w:color="auto"/>
              <w:left w:val="single" w:sz="4" w:space="0" w:color="auto"/>
              <w:bottom w:val="single" w:sz="4" w:space="0" w:color="auto"/>
              <w:right w:val="single" w:sz="4" w:space="0" w:color="auto"/>
            </w:tcBorders>
            <w:vAlign w:val="center"/>
          </w:tcPr>
          <w:p w14:paraId="369EFC0B" w14:textId="77777777" w:rsidR="00986AA9" w:rsidRPr="009939CF" w:rsidRDefault="00986AA9">
            <w:pPr>
              <w:spacing w:before="0" w:line="240" w:lineRule="auto"/>
              <w:ind w:firstLine="0"/>
              <w:jc w:val="left"/>
              <w:rPr>
                <w:rFonts w:eastAsia="Times New Roman" w:cs="Times New Roman"/>
                <w:b/>
                <w:bCs/>
                <w:sz w:val="24"/>
                <w:szCs w:val="24"/>
              </w:rPr>
            </w:pPr>
          </w:p>
        </w:tc>
        <w:tc>
          <w:tcPr>
            <w:tcW w:w="2057" w:type="dxa"/>
            <w:vMerge/>
            <w:tcBorders>
              <w:top w:val="single" w:sz="4" w:space="0" w:color="auto"/>
              <w:left w:val="single" w:sz="4" w:space="0" w:color="auto"/>
              <w:bottom w:val="single" w:sz="4" w:space="0" w:color="auto"/>
              <w:right w:val="single" w:sz="4" w:space="0" w:color="auto"/>
            </w:tcBorders>
            <w:vAlign w:val="center"/>
          </w:tcPr>
          <w:p w14:paraId="0C380159" w14:textId="77777777" w:rsidR="00986AA9" w:rsidRPr="009939CF" w:rsidRDefault="00986AA9">
            <w:pPr>
              <w:spacing w:before="0" w:line="240" w:lineRule="auto"/>
              <w:ind w:firstLine="0"/>
              <w:jc w:val="left"/>
              <w:rPr>
                <w:rFonts w:eastAsia="Times New Roman" w:cs="Times New Roman"/>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B987485" w14:textId="77777777" w:rsidR="00986AA9" w:rsidRPr="009939CF" w:rsidRDefault="00986AA9">
            <w:pPr>
              <w:spacing w:before="0" w:line="240" w:lineRule="auto"/>
              <w:ind w:firstLine="0"/>
              <w:jc w:val="left"/>
              <w:rPr>
                <w:rFonts w:eastAsia="Times New Roman" w:cs="Times New Roman"/>
                <w:b/>
                <w:bCs/>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2BAED35" w14:textId="77777777" w:rsidR="00986AA9" w:rsidRPr="009939CF" w:rsidRDefault="00986AA9">
            <w:pPr>
              <w:spacing w:before="0" w:line="240" w:lineRule="auto"/>
              <w:ind w:firstLine="0"/>
              <w:jc w:val="left"/>
              <w:rPr>
                <w:rFonts w:eastAsia="Times New Roman" w:cs="Times New Roman"/>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82ACA64" w14:textId="77777777" w:rsidR="00986AA9" w:rsidRPr="009939CF" w:rsidRDefault="00986AA9">
            <w:pPr>
              <w:spacing w:before="0" w:line="240" w:lineRule="auto"/>
              <w:ind w:firstLine="0"/>
              <w:jc w:val="left"/>
              <w:rPr>
                <w:rFonts w:eastAsia="Times New Roman" w:cs="Times New Roman"/>
                <w:b/>
                <w:b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CA34AC0" w14:textId="77777777" w:rsidR="00986AA9" w:rsidRPr="009939CF" w:rsidRDefault="00986AA9">
            <w:pPr>
              <w:spacing w:before="0" w:line="240" w:lineRule="auto"/>
              <w:ind w:firstLine="0"/>
              <w:jc w:val="left"/>
              <w:rPr>
                <w:rFonts w:eastAsia="Times New Roman" w:cs="Times New Roman"/>
                <w:b/>
                <w:bCs/>
                <w:sz w:val="24"/>
                <w:szCs w:val="24"/>
              </w:rPr>
            </w:pPr>
          </w:p>
        </w:tc>
        <w:tc>
          <w:tcPr>
            <w:tcW w:w="709" w:type="dxa"/>
            <w:vMerge/>
            <w:tcBorders>
              <w:top w:val="single" w:sz="4" w:space="0" w:color="auto"/>
              <w:left w:val="single" w:sz="4" w:space="0" w:color="auto"/>
              <w:bottom w:val="single" w:sz="4" w:space="0" w:color="000000"/>
              <w:right w:val="single" w:sz="4" w:space="0" w:color="auto"/>
            </w:tcBorders>
            <w:vAlign w:val="center"/>
          </w:tcPr>
          <w:p w14:paraId="1F77923A" w14:textId="77777777" w:rsidR="00986AA9" w:rsidRPr="009939CF" w:rsidRDefault="00986AA9">
            <w:pPr>
              <w:spacing w:before="0" w:line="240" w:lineRule="auto"/>
              <w:ind w:firstLine="0"/>
              <w:jc w:val="left"/>
              <w:rPr>
                <w:rFonts w:eastAsia="Times New Roman" w:cs="Times New Roman"/>
                <w:b/>
                <w:bCs/>
                <w:sz w:val="24"/>
                <w:szCs w:val="24"/>
              </w:rPr>
            </w:pPr>
          </w:p>
        </w:tc>
        <w:tc>
          <w:tcPr>
            <w:tcW w:w="1559" w:type="dxa"/>
            <w:tcBorders>
              <w:top w:val="nil"/>
              <w:left w:val="nil"/>
              <w:bottom w:val="single" w:sz="4" w:space="0" w:color="auto"/>
              <w:right w:val="single" w:sz="4" w:space="0" w:color="auto"/>
            </w:tcBorders>
            <w:shd w:val="clear" w:color="auto" w:fill="auto"/>
            <w:vAlign w:val="center"/>
          </w:tcPr>
          <w:p w14:paraId="493172E4"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xml:space="preserve">Chức danh và hạng </w:t>
            </w:r>
          </w:p>
        </w:tc>
        <w:tc>
          <w:tcPr>
            <w:tcW w:w="1134" w:type="dxa"/>
            <w:tcBorders>
              <w:top w:val="nil"/>
              <w:left w:val="nil"/>
              <w:bottom w:val="single" w:sz="4" w:space="0" w:color="auto"/>
              <w:right w:val="single" w:sz="4" w:space="0" w:color="auto"/>
            </w:tcBorders>
            <w:shd w:val="clear" w:color="auto" w:fill="auto"/>
            <w:vAlign w:val="center"/>
          </w:tcPr>
          <w:p w14:paraId="09117B09"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Mã số</w:t>
            </w:r>
          </w:p>
        </w:tc>
        <w:tc>
          <w:tcPr>
            <w:tcW w:w="992" w:type="dxa"/>
            <w:tcBorders>
              <w:top w:val="nil"/>
              <w:left w:val="nil"/>
              <w:bottom w:val="single" w:sz="4" w:space="0" w:color="auto"/>
              <w:right w:val="single" w:sz="4" w:space="0" w:color="auto"/>
            </w:tcBorders>
            <w:shd w:val="clear" w:color="auto" w:fill="auto"/>
            <w:vAlign w:val="center"/>
          </w:tcPr>
          <w:p w14:paraId="7EA9B273"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xml:space="preserve">HĐLĐ </w:t>
            </w:r>
            <w:r w:rsidR="009A05F1" w:rsidRPr="009939CF">
              <w:rPr>
                <w:rFonts w:eastAsia="Times New Roman" w:cs="Times New Roman"/>
                <w:b/>
                <w:bCs/>
                <w:sz w:val="24"/>
                <w:szCs w:val="24"/>
              </w:rPr>
              <w:t>xác định TH</w:t>
            </w:r>
          </w:p>
        </w:tc>
        <w:tc>
          <w:tcPr>
            <w:tcW w:w="1276" w:type="dxa"/>
            <w:tcBorders>
              <w:top w:val="nil"/>
              <w:left w:val="nil"/>
              <w:bottom w:val="single" w:sz="4" w:space="0" w:color="auto"/>
              <w:right w:val="single" w:sz="4" w:space="0" w:color="auto"/>
            </w:tcBorders>
            <w:shd w:val="clear" w:color="auto" w:fill="auto"/>
            <w:vAlign w:val="center"/>
          </w:tcPr>
          <w:p w14:paraId="4F2FF018"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xml:space="preserve">HĐLĐ không </w:t>
            </w:r>
            <w:r w:rsidR="009A05F1" w:rsidRPr="009939CF">
              <w:rPr>
                <w:rFonts w:eastAsia="Times New Roman" w:cs="Times New Roman"/>
                <w:b/>
                <w:bCs/>
                <w:sz w:val="24"/>
                <w:szCs w:val="24"/>
              </w:rPr>
              <w:t>xác định TH</w:t>
            </w:r>
          </w:p>
        </w:tc>
        <w:tc>
          <w:tcPr>
            <w:tcW w:w="1104" w:type="dxa"/>
            <w:vMerge/>
            <w:tcBorders>
              <w:top w:val="single" w:sz="4" w:space="0" w:color="auto"/>
              <w:left w:val="single" w:sz="4" w:space="0" w:color="auto"/>
              <w:bottom w:val="single" w:sz="4" w:space="0" w:color="auto"/>
              <w:right w:val="single" w:sz="4" w:space="0" w:color="auto"/>
            </w:tcBorders>
            <w:vAlign w:val="center"/>
          </w:tcPr>
          <w:p w14:paraId="7D1AAE8B" w14:textId="77777777" w:rsidR="00986AA9" w:rsidRPr="009939CF" w:rsidRDefault="00986AA9">
            <w:pPr>
              <w:spacing w:before="0" w:line="240" w:lineRule="auto"/>
              <w:ind w:firstLine="0"/>
              <w:jc w:val="left"/>
              <w:rPr>
                <w:rFonts w:eastAsia="Times New Roman" w:cs="Times New Roman"/>
                <w:b/>
                <w:bCs/>
                <w:sz w:val="24"/>
                <w:szCs w:val="24"/>
              </w:rPr>
            </w:pPr>
          </w:p>
        </w:tc>
      </w:tr>
      <w:tr w:rsidR="0048505D" w:rsidRPr="009939CF" w14:paraId="033CD279" w14:textId="77777777" w:rsidTr="009939CF">
        <w:trPr>
          <w:trHeight w:val="600"/>
        </w:trPr>
        <w:tc>
          <w:tcPr>
            <w:tcW w:w="632" w:type="dxa"/>
            <w:tcBorders>
              <w:top w:val="nil"/>
              <w:left w:val="single" w:sz="4" w:space="0" w:color="auto"/>
              <w:bottom w:val="single" w:sz="4" w:space="0" w:color="auto"/>
              <w:right w:val="single" w:sz="4" w:space="0" w:color="auto"/>
            </w:tcBorders>
            <w:shd w:val="clear" w:color="auto" w:fill="auto"/>
            <w:noWrap/>
          </w:tcPr>
          <w:p w14:paraId="3974F0CF" w14:textId="2B064579" w:rsidR="00986AA9" w:rsidRPr="009939CF" w:rsidRDefault="00BF5CF8">
            <w:pPr>
              <w:spacing w:before="0" w:line="240" w:lineRule="auto"/>
              <w:ind w:firstLine="0"/>
              <w:jc w:val="center"/>
              <w:rPr>
                <w:rFonts w:eastAsia="Times New Roman" w:cs="Times New Roman"/>
                <w:b/>
                <w:sz w:val="24"/>
                <w:szCs w:val="24"/>
              </w:rPr>
            </w:pPr>
            <w:r w:rsidRPr="009939CF">
              <w:rPr>
                <w:rFonts w:eastAsia="Times New Roman" w:cs="Times New Roman"/>
                <w:b/>
                <w:sz w:val="24"/>
                <w:szCs w:val="24"/>
              </w:rPr>
              <w:t>1</w:t>
            </w:r>
          </w:p>
        </w:tc>
        <w:tc>
          <w:tcPr>
            <w:tcW w:w="2057" w:type="dxa"/>
            <w:tcBorders>
              <w:top w:val="nil"/>
              <w:left w:val="nil"/>
              <w:bottom w:val="single" w:sz="4" w:space="0" w:color="auto"/>
              <w:right w:val="single" w:sz="4" w:space="0" w:color="auto"/>
            </w:tcBorders>
            <w:shd w:val="clear" w:color="000000" w:fill="FFFFFF"/>
          </w:tcPr>
          <w:p w14:paraId="56470093" w14:textId="77777777" w:rsidR="00986AA9" w:rsidRPr="009939CF" w:rsidRDefault="0093392C">
            <w:pPr>
              <w:spacing w:before="0" w:line="240" w:lineRule="auto"/>
              <w:ind w:firstLine="0"/>
              <w:jc w:val="left"/>
              <w:rPr>
                <w:rFonts w:eastAsia="Times New Roman" w:cs="Times New Roman"/>
                <w:b/>
                <w:sz w:val="24"/>
                <w:szCs w:val="24"/>
              </w:rPr>
            </w:pPr>
            <w:r w:rsidRPr="009939CF">
              <w:rPr>
                <w:rFonts w:eastAsia="Times New Roman" w:cs="Times New Roman"/>
                <w:b/>
                <w:sz w:val="24"/>
                <w:szCs w:val="24"/>
              </w:rPr>
              <w:t>Ban Giám đốc</w:t>
            </w:r>
          </w:p>
        </w:tc>
        <w:tc>
          <w:tcPr>
            <w:tcW w:w="1417" w:type="dxa"/>
            <w:tcBorders>
              <w:top w:val="nil"/>
              <w:left w:val="nil"/>
              <w:bottom w:val="single" w:sz="4" w:space="0" w:color="auto"/>
              <w:right w:val="single" w:sz="4" w:space="0" w:color="auto"/>
            </w:tcBorders>
            <w:shd w:val="clear" w:color="auto" w:fill="auto"/>
          </w:tcPr>
          <w:p w14:paraId="7CEDFD43" w14:textId="77777777" w:rsidR="00986AA9" w:rsidRPr="009939CF" w:rsidRDefault="00986AA9">
            <w:pPr>
              <w:spacing w:before="0" w:line="240" w:lineRule="auto"/>
              <w:ind w:firstLine="0"/>
              <w:jc w:val="center"/>
              <w:rPr>
                <w:rFonts w:eastAsia="Times New Roman" w:cs="Times New Roman"/>
                <w:b/>
                <w:sz w:val="24"/>
                <w:szCs w:val="24"/>
              </w:rPr>
            </w:pPr>
          </w:p>
        </w:tc>
        <w:tc>
          <w:tcPr>
            <w:tcW w:w="709" w:type="dxa"/>
            <w:tcBorders>
              <w:top w:val="nil"/>
              <w:left w:val="nil"/>
              <w:bottom w:val="single" w:sz="4" w:space="0" w:color="auto"/>
              <w:right w:val="single" w:sz="4" w:space="0" w:color="auto"/>
            </w:tcBorders>
            <w:shd w:val="clear" w:color="auto" w:fill="auto"/>
            <w:noWrap/>
          </w:tcPr>
          <w:p w14:paraId="5119E8D4" w14:textId="77777777" w:rsidR="00986AA9" w:rsidRPr="009939CF" w:rsidRDefault="00986AA9">
            <w:pPr>
              <w:spacing w:before="0" w:line="240" w:lineRule="auto"/>
              <w:ind w:firstLine="0"/>
              <w:jc w:val="left"/>
              <w:rPr>
                <w:rFonts w:eastAsia="Times New Roman" w:cs="Times New Roman"/>
                <w:b/>
                <w:sz w:val="24"/>
                <w:szCs w:val="24"/>
              </w:rPr>
            </w:pPr>
          </w:p>
        </w:tc>
        <w:tc>
          <w:tcPr>
            <w:tcW w:w="1417" w:type="dxa"/>
            <w:tcBorders>
              <w:top w:val="nil"/>
              <w:left w:val="nil"/>
              <w:bottom w:val="single" w:sz="4" w:space="0" w:color="auto"/>
              <w:right w:val="single" w:sz="4" w:space="0" w:color="auto"/>
            </w:tcBorders>
            <w:shd w:val="clear" w:color="auto" w:fill="auto"/>
            <w:noWrap/>
          </w:tcPr>
          <w:p w14:paraId="6A05DFA9" w14:textId="77777777" w:rsidR="00986AA9" w:rsidRPr="009939CF" w:rsidRDefault="00986AA9">
            <w:pPr>
              <w:spacing w:before="0" w:line="240" w:lineRule="auto"/>
              <w:ind w:firstLine="0"/>
              <w:jc w:val="left"/>
              <w:rPr>
                <w:rFonts w:eastAsia="Times New Roman" w:cs="Times New Roman"/>
                <w:b/>
                <w:sz w:val="24"/>
                <w:szCs w:val="24"/>
              </w:rPr>
            </w:pPr>
          </w:p>
        </w:tc>
        <w:tc>
          <w:tcPr>
            <w:tcW w:w="1843" w:type="dxa"/>
            <w:tcBorders>
              <w:top w:val="nil"/>
              <w:left w:val="nil"/>
              <w:bottom w:val="single" w:sz="4" w:space="0" w:color="auto"/>
              <w:right w:val="single" w:sz="4" w:space="0" w:color="auto"/>
            </w:tcBorders>
            <w:shd w:val="clear" w:color="auto" w:fill="auto"/>
          </w:tcPr>
          <w:p w14:paraId="7E623DA4" w14:textId="77777777" w:rsidR="00986AA9" w:rsidRPr="009939CF" w:rsidRDefault="00986AA9">
            <w:pPr>
              <w:spacing w:before="0" w:line="240" w:lineRule="auto"/>
              <w:ind w:firstLine="0"/>
              <w:jc w:val="left"/>
              <w:rPr>
                <w:rFonts w:eastAsia="Times New Roman" w:cs="Times New Roman"/>
                <w:b/>
                <w:sz w:val="24"/>
                <w:szCs w:val="24"/>
              </w:rPr>
            </w:pPr>
          </w:p>
        </w:tc>
        <w:tc>
          <w:tcPr>
            <w:tcW w:w="709" w:type="dxa"/>
            <w:tcBorders>
              <w:top w:val="nil"/>
              <w:left w:val="nil"/>
              <w:bottom w:val="single" w:sz="4" w:space="0" w:color="auto"/>
              <w:right w:val="single" w:sz="4" w:space="0" w:color="auto"/>
            </w:tcBorders>
            <w:shd w:val="clear" w:color="auto" w:fill="auto"/>
          </w:tcPr>
          <w:p w14:paraId="19E3C852" w14:textId="77777777" w:rsidR="00986AA9" w:rsidRPr="009939CF" w:rsidRDefault="00986AA9">
            <w:pPr>
              <w:spacing w:before="0" w:line="240" w:lineRule="auto"/>
              <w:ind w:firstLine="0"/>
              <w:jc w:val="center"/>
              <w:rPr>
                <w:rFonts w:eastAsia="Times New Roman" w:cs="Times New Roman"/>
                <w:b/>
                <w:sz w:val="24"/>
                <w:szCs w:val="24"/>
              </w:rPr>
            </w:pPr>
          </w:p>
        </w:tc>
        <w:tc>
          <w:tcPr>
            <w:tcW w:w="1559" w:type="dxa"/>
            <w:tcBorders>
              <w:top w:val="nil"/>
              <w:left w:val="nil"/>
              <w:bottom w:val="single" w:sz="4" w:space="0" w:color="auto"/>
              <w:right w:val="single" w:sz="4" w:space="0" w:color="auto"/>
            </w:tcBorders>
            <w:shd w:val="clear" w:color="auto" w:fill="auto"/>
          </w:tcPr>
          <w:p w14:paraId="5288C27C" w14:textId="77777777" w:rsidR="00986AA9" w:rsidRPr="009939CF" w:rsidRDefault="00986AA9">
            <w:pPr>
              <w:spacing w:before="0" w:line="240" w:lineRule="auto"/>
              <w:ind w:firstLine="0"/>
              <w:jc w:val="left"/>
              <w:rPr>
                <w:rFonts w:eastAsia="Times New Roman" w:cs="Times New Roman"/>
                <w:b/>
                <w:sz w:val="24"/>
                <w:szCs w:val="24"/>
              </w:rPr>
            </w:pPr>
          </w:p>
        </w:tc>
        <w:tc>
          <w:tcPr>
            <w:tcW w:w="1134" w:type="dxa"/>
            <w:tcBorders>
              <w:top w:val="nil"/>
              <w:left w:val="nil"/>
              <w:bottom w:val="single" w:sz="4" w:space="0" w:color="auto"/>
              <w:right w:val="single" w:sz="4" w:space="0" w:color="auto"/>
            </w:tcBorders>
            <w:shd w:val="clear" w:color="auto" w:fill="auto"/>
          </w:tcPr>
          <w:p w14:paraId="639A00F0" w14:textId="77777777" w:rsidR="00986AA9" w:rsidRPr="009939CF" w:rsidRDefault="00986AA9">
            <w:pPr>
              <w:spacing w:before="0" w:line="240" w:lineRule="auto"/>
              <w:ind w:firstLine="0"/>
              <w:jc w:val="center"/>
              <w:rPr>
                <w:rFonts w:eastAsia="Times New Roman" w:cs="Times New Roman"/>
                <w:b/>
                <w:sz w:val="24"/>
                <w:szCs w:val="24"/>
              </w:rPr>
            </w:pPr>
          </w:p>
        </w:tc>
        <w:tc>
          <w:tcPr>
            <w:tcW w:w="992" w:type="dxa"/>
            <w:tcBorders>
              <w:top w:val="nil"/>
              <w:left w:val="nil"/>
              <w:bottom w:val="single" w:sz="4" w:space="0" w:color="auto"/>
              <w:right w:val="single" w:sz="4" w:space="0" w:color="auto"/>
            </w:tcBorders>
            <w:shd w:val="clear" w:color="auto" w:fill="auto"/>
            <w:noWrap/>
          </w:tcPr>
          <w:p w14:paraId="2622D4A0" w14:textId="77777777" w:rsidR="00986AA9" w:rsidRPr="009939CF" w:rsidRDefault="00986AA9">
            <w:pPr>
              <w:spacing w:before="0" w:line="240" w:lineRule="auto"/>
              <w:ind w:firstLine="0"/>
              <w:jc w:val="left"/>
              <w:rPr>
                <w:rFonts w:eastAsia="Times New Roman" w:cs="Times New Roman"/>
                <w:b/>
                <w:sz w:val="24"/>
                <w:szCs w:val="24"/>
              </w:rPr>
            </w:pPr>
          </w:p>
        </w:tc>
        <w:tc>
          <w:tcPr>
            <w:tcW w:w="1276" w:type="dxa"/>
            <w:tcBorders>
              <w:top w:val="nil"/>
              <w:left w:val="nil"/>
              <w:bottom w:val="single" w:sz="4" w:space="0" w:color="auto"/>
              <w:right w:val="single" w:sz="4" w:space="0" w:color="auto"/>
            </w:tcBorders>
            <w:shd w:val="clear" w:color="auto" w:fill="auto"/>
          </w:tcPr>
          <w:p w14:paraId="2143C502" w14:textId="77777777" w:rsidR="00986AA9" w:rsidRPr="009939CF" w:rsidRDefault="00986AA9">
            <w:pPr>
              <w:spacing w:before="0" w:line="240" w:lineRule="auto"/>
              <w:ind w:firstLine="0"/>
              <w:jc w:val="center"/>
              <w:rPr>
                <w:rFonts w:eastAsia="Times New Roman" w:cs="Times New Roman"/>
                <w:b/>
                <w:sz w:val="24"/>
                <w:szCs w:val="24"/>
              </w:rPr>
            </w:pPr>
          </w:p>
        </w:tc>
        <w:tc>
          <w:tcPr>
            <w:tcW w:w="1104" w:type="dxa"/>
            <w:tcBorders>
              <w:top w:val="nil"/>
              <w:left w:val="nil"/>
              <w:bottom w:val="single" w:sz="4" w:space="0" w:color="auto"/>
              <w:right w:val="single" w:sz="4" w:space="0" w:color="auto"/>
            </w:tcBorders>
            <w:shd w:val="clear" w:color="auto" w:fill="auto"/>
            <w:noWrap/>
          </w:tcPr>
          <w:p w14:paraId="3FE9B11F" w14:textId="77777777" w:rsidR="00986AA9" w:rsidRPr="009939CF" w:rsidRDefault="00986AA9">
            <w:pPr>
              <w:spacing w:before="0" w:line="240" w:lineRule="auto"/>
              <w:ind w:firstLine="0"/>
              <w:jc w:val="left"/>
              <w:rPr>
                <w:rFonts w:eastAsia="Times New Roman" w:cs="Times New Roman"/>
                <w:b/>
                <w:sz w:val="24"/>
                <w:szCs w:val="24"/>
              </w:rPr>
            </w:pPr>
          </w:p>
        </w:tc>
      </w:tr>
      <w:tr w:rsidR="0048505D" w:rsidRPr="009939CF" w14:paraId="2A692FCF" w14:textId="77777777" w:rsidTr="009939CF">
        <w:trPr>
          <w:trHeight w:val="600"/>
        </w:trPr>
        <w:tc>
          <w:tcPr>
            <w:tcW w:w="632" w:type="dxa"/>
            <w:tcBorders>
              <w:top w:val="nil"/>
              <w:left w:val="single" w:sz="4" w:space="0" w:color="auto"/>
              <w:bottom w:val="single" w:sz="4" w:space="0" w:color="auto"/>
              <w:right w:val="single" w:sz="4" w:space="0" w:color="auto"/>
            </w:tcBorders>
            <w:shd w:val="clear" w:color="auto" w:fill="auto"/>
            <w:noWrap/>
          </w:tcPr>
          <w:p w14:paraId="4F63282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w:t>
            </w:r>
          </w:p>
        </w:tc>
        <w:tc>
          <w:tcPr>
            <w:tcW w:w="2057" w:type="dxa"/>
            <w:tcBorders>
              <w:top w:val="nil"/>
              <w:left w:val="nil"/>
              <w:bottom w:val="single" w:sz="4" w:space="0" w:color="auto"/>
              <w:right w:val="single" w:sz="4" w:space="0" w:color="auto"/>
            </w:tcBorders>
            <w:shd w:val="clear" w:color="000000" w:fill="FFFFFF"/>
          </w:tcPr>
          <w:p w14:paraId="2A07280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Vũ Văn Tích</w:t>
            </w:r>
          </w:p>
        </w:tc>
        <w:tc>
          <w:tcPr>
            <w:tcW w:w="1417" w:type="dxa"/>
            <w:tcBorders>
              <w:top w:val="nil"/>
              <w:left w:val="nil"/>
              <w:bottom w:val="single" w:sz="4" w:space="0" w:color="auto"/>
              <w:right w:val="single" w:sz="4" w:space="0" w:color="auto"/>
            </w:tcBorders>
            <w:shd w:val="clear" w:color="auto" w:fill="auto"/>
          </w:tcPr>
          <w:p w14:paraId="6F96405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15/5/1975</w:t>
            </w:r>
          </w:p>
        </w:tc>
        <w:tc>
          <w:tcPr>
            <w:tcW w:w="709" w:type="dxa"/>
            <w:tcBorders>
              <w:top w:val="nil"/>
              <w:left w:val="nil"/>
              <w:bottom w:val="single" w:sz="4" w:space="0" w:color="auto"/>
              <w:right w:val="single" w:sz="4" w:space="0" w:color="auto"/>
            </w:tcBorders>
            <w:shd w:val="clear" w:color="auto" w:fill="auto"/>
            <w:noWrap/>
          </w:tcPr>
          <w:p w14:paraId="722F609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noWrap/>
          </w:tcPr>
          <w:p w14:paraId="1E9934A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Giám đốc</w:t>
            </w:r>
          </w:p>
        </w:tc>
        <w:tc>
          <w:tcPr>
            <w:tcW w:w="1843" w:type="dxa"/>
            <w:tcBorders>
              <w:top w:val="nil"/>
              <w:left w:val="nil"/>
              <w:bottom w:val="single" w:sz="4" w:space="0" w:color="auto"/>
              <w:right w:val="single" w:sz="4" w:space="0" w:color="auto"/>
            </w:tcBorders>
            <w:shd w:val="clear" w:color="auto" w:fill="auto"/>
          </w:tcPr>
          <w:p w14:paraId="7684F21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Học viện KHCN&amp;ĐMST</w:t>
            </w:r>
          </w:p>
        </w:tc>
        <w:tc>
          <w:tcPr>
            <w:tcW w:w="709" w:type="dxa"/>
            <w:tcBorders>
              <w:top w:val="nil"/>
              <w:left w:val="nil"/>
              <w:bottom w:val="single" w:sz="4" w:space="0" w:color="auto"/>
              <w:right w:val="single" w:sz="4" w:space="0" w:color="auto"/>
            </w:tcBorders>
            <w:shd w:val="clear" w:color="auto" w:fill="auto"/>
          </w:tcPr>
          <w:p w14:paraId="6548EC0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PGS. TS</w:t>
            </w:r>
          </w:p>
        </w:tc>
        <w:tc>
          <w:tcPr>
            <w:tcW w:w="1559" w:type="dxa"/>
            <w:tcBorders>
              <w:top w:val="nil"/>
              <w:left w:val="nil"/>
              <w:bottom w:val="single" w:sz="4" w:space="0" w:color="auto"/>
              <w:right w:val="single" w:sz="4" w:space="0" w:color="auto"/>
            </w:tcBorders>
            <w:shd w:val="clear" w:color="auto" w:fill="auto"/>
          </w:tcPr>
          <w:p w14:paraId="3994541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Giảng viên cao cấp</w:t>
            </w:r>
            <w:r w:rsidRPr="009939CF">
              <w:rPr>
                <w:rFonts w:eastAsia="Times New Roman" w:cs="Times New Roman"/>
                <w:sz w:val="24"/>
                <w:szCs w:val="24"/>
              </w:rPr>
              <w:br/>
              <w:t>(Hạng I)</w:t>
            </w:r>
          </w:p>
        </w:tc>
        <w:tc>
          <w:tcPr>
            <w:tcW w:w="1134" w:type="dxa"/>
            <w:tcBorders>
              <w:top w:val="nil"/>
              <w:left w:val="nil"/>
              <w:bottom w:val="single" w:sz="4" w:space="0" w:color="auto"/>
              <w:right w:val="single" w:sz="4" w:space="0" w:color="auto"/>
            </w:tcBorders>
            <w:shd w:val="clear" w:color="auto" w:fill="auto"/>
          </w:tcPr>
          <w:p w14:paraId="0A6BA88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V.07.01.01</w:t>
            </w:r>
          </w:p>
        </w:tc>
        <w:tc>
          <w:tcPr>
            <w:tcW w:w="992" w:type="dxa"/>
            <w:tcBorders>
              <w:top w:val="nil"/>
              <w:left w:val="nil"/>
              <w:bottom w:val="single" w:sz="4" w:space="0" w:color="auto"/>
              <w:right w:val="single" w:sz="4" w:space="0" w:color="auto"/>
            </w:tcBorders>
            <w:shd w:val="clear" w:color="auto" w:fill="auto"/>
            <w:noWrap/>
          </w:tcPr>
          <w:p w14:paraId="5F2C8A7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4AC9187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noWrap/>
          </w:tcPr>
          <w:p w14:paraId="1FBCD5F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2013C229" w14:textId="77777777" w:rsidTr="009939CF">
        <w:trPr>
          <w:trHeight w:val="600"/>
        </w:trPr>
        <w:tc>
          <w:tcPr>
            <w:tcW w:w="632" w:type="dxa"/>
            <w:tcBorders>
              <w:top w:val="nil"/>
              <w:left w:val="single" w:sz="4" w:space="0" w:color="auto"/>
              <w:bottom w:val="single" w:sz="4" w:space="0" w:color="auto"/>
              <w:right w:val="single" w:sz="4" w:space="0" w:color="auto"/>
            </w:tcBorders>
            <w:shd w:val="clear" w:color="auto" w:fill="auto"/>
            <w:noWrap/>
          </w:tcPr>
          <w:p w14:paraId="205BF23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w:t>
            </w:r>
          </w:p>
        </w:tc>
        <w:tc>
          <w:tcPr>
            <w:tcW w:w="2057" w:type="dxa"/>
            <w:tcBorders>
              <w:top w:val="nil"/>
              <w:left w:val="nil"/>
              <w:bottom w:val="single" w:sz="4" w:space="0" w:color="auto"/>
              <w:right w:val="single" w:sz="4" w:space="0" w:color="auto"/>
            </w:tcBorders>
            <w:shd w:val="clear" w:color="auto" w:fill="auto"/>
          </w:tcPr>
          <w:p w14:paraId="0266FB0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Văn Nghĩa</w:t>
            </w:r>
          </w:p>
        </w:tc>
        <w:tc>
          <w:tcPr>
            <w:tcW w:w="1417" w:type="dxa"/>
            <w:tcBorders>
              <w:top w:val="nil"/>
              <w:left w:val="nil"/>
              <w:bottom w:val="single" w:sz="4" w:space="0" w:color="auto"/>
              <w:right w:val="single" w:sz="4" w:space="0" w:color="auto"/>
            </w:tcBorders>
            <w:shd w:val="clear" w:color="auto" w:fill="auto"/>
          </w:tcPr>
          <w:p w14:paraId="43B9CC8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01/12/1964</w:t>
            </w:r>
          </w:p>
        </w:tc>
        <w:tc>
          <w:tcPr>
            <w:tcW w:w="709" w:type="dxa"/>
            <w:tcBorders>
              <w:top w:val="nil"/>
              <w:left w:val="nil"/>
              <w:bottom w:val="single" w:sz="4" w:space="0" w:color="auto"/>
              <w:right w:val="single" w:sz="4" w:space="0" w:color="auto"/>
            </w:tcBorders>
            <w:shd w:val="clear" w:color="auto" w:fill="auto"/>
            <w:noWrap/>
          </w:tcPr>
          <w:p w14:paraId="49E7663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noWrap/>
          </w:tcPr>
          <w:p w14:paraId="4D48B49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Giám đốc</w:t>
            </w:r>
          </w:p>
        </w:tc>
        <w:tc>
          <w:tcPr>
            <w:tcW w:w="1843" w:type="dxa"/>
            <w:tcBorders>
              <w:top w:val="nil"/>
              <w:left w:val="nil"/>
              <w:bottom w:val="single" w:sz="4" w:space="0" w:color="auto"/>
              <w:right w:val="single" w:sz="4" w:space="0" w:color="auto"/>
            </w:tcBorders>
            <w:shd w:val="clear" w:color="auto" w:fill="auto"/>
          </w:tcPr>
          <w:p w14:paraId="79455E5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Học viện KHCN&amp;ĐMST</w:t>
            </w:r>
          </w:p>
        </w:tc>
        <w:tc>
          <w:tcPr>
            <w:tcW w:w="709" w:type="dxa"/>
            <w:tcBorders>
              <w:top w:val="nil"/>
              <w:left w:val="nil"/>
              <w:bottom w:val="single" w:sz="4" w:space="0" w:color="auto"/>
              <w:right w:val="single" w:sz="4" w:space="0" w:color="auto"/>
            </w:tcBorders>
            <w:shd w:val="clear" w:color="auto" w:fill="auto"/>
          </w:tcPr>
          <w:p w14:paraId="754247F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PGS. TS</w:t>
            </w:r>
          </w:p>
        </w:tc>
        <w:tc>
          <w:tcPr>
            <w:tcW w:w="1559" w:type="dxa"/>
            <w:tcBorders>
              <w:top w:val="nil"/>
              <w:left w:val="nil"/>
              <w:bottom w:val="single" w:sz="4" w:space="0" w:color="auto"/>
              <w:right w:val="single" w:sz="4" w:space="0" w:color="auto"/>
            </w:tcBorders>
            <w:shd w:val="clear" w:color="auto" w:fill="auto"/>
          </w:tcPr>
          <w:p w14:paraId="0ACFA67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cao cấp</w:t>
            </w:r>
            <w:r w:rsidRPr="009939CF">
              <w:rPr>
                <w:rFonts w:eastAsia="Times New Roman" w:cs="Times New Roman"/>
                <w:sz w:val="24"/>
                <w:szCs w:val="24"/>
              </w:rPr>
              <w:br/>
              <w:t>(Hạng I)</w:t>
            </w:r>
          </w:p>
        </w:tc>
        <w:tc>
          <w:tcPr>
            <w:tcW w:w="1134" w:type="dxa"/>
            <w:tcBorders>
              <w:top w:val="nil"/>
              <w:left w:val="nil"/>
              <w:bottom w:val="single" w:sz="4" w:space="0" w:color="auto"/>
              <w:right w:val="single" w:sz="4" w:space="0" w:color="auto"/>
            </w:tcBorders>
            <w:shd w:val="clear" w:color="auto" w:fill="auto"/>
          </w:tcPr>
          <w:p w14:paraId="5B323E6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01.001</w:t>
            </w:r>
          </w:p>
        </w:tc>
        <w:tc>
          <w:tcPr>
            <w:tcW w:w="992" w:type="dxa"/>
            <w:tcBorders>
              <w:top w:val="nil"/>
              <w:left w:val="nil"/>
              <w:bottom w:val="single" w:sz="4" w:space="0" w:color="auto"/>
              <w:right w:val="single" w:sz="4" w:space="0" w:color="auto"/>
            </w:tcBorders>
            <w:shd w:val="clear" w:color="auto" w:fill="auto"/>
            <w:noWrap/>
          </w:tcPr>
          <w:p w14:paraId="3190FC7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22313AA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noWrap/>
          </w:tcPr>
          <w:p w14:paraId="55A46DC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1BB8935B" w14:textId="77777777" w:rsidTr="009939CF">
        <w:trPr>
          <w:trHeight w:val="600"/>
        </w:trPr>
        <w:tc>
          <w:tcPr>
            <w:tcW w:w="632" w:type="dxa"/>
            <w:tcBorders>
              <w:top w:val="nil"/>
              <w:left w:val="single" w:sz="4" w:space="0" w:color="auto"/>
              <w:bottom w:val="single" w:sz="4" w:space="0" w:color="auto"/>
              <w:right w:val="single" w:sz="4" w:space="0" w:color="auto"/>
            </w:tcBorders>
            <w:shd w:val="clear" w:color="auto" w:fill="auto"/>
            <w:noWrap/>
          </w:tcPr>
          <w:p w14:paraId="310C5D1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w:t>
            </w:r>
          </w:p>
        </w:tc>
        <w:tc>
          <w:tcPr>
            <w:tcW w:w="2057" w:type="dxa"/>
            <w:tcBorders>
              <w:top w:val="nil"/>
              <w:left w:val="nil"/>
              <w:bottom w:val="single" w:sz="4" w:space="0" w:color="auto"/>
              <w:right w:val="single" w:sz="4" w:space="0" w:color="auto"/>
            </w:tcBorders>
            <w:shd w:val="clear" w:color="auto" w:fill="auto"/>
          </w:tcPr>
          <w:p w14:paraId="425BE5B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Thái Hùng</w:t>
            </w:r>
          </w:p>
        </w:tc>
        <w:tc>
          <w:tcPr>
            <w:tcW w:w="1417" w:type="dxa"/>
            <w:tcBorders>
              <w:top w:val="nil"/>
              <w:left w:val="nil"/>
              <w:bottom w:val="single" w:sz="4" w:space="0" w:color="auto"/>
              <w:right w:val="single" w:sz="4" w:space="0" w:color="auto"/>
            </w:tcBorders>
            <w:shd w:val="clear" w:color="auto" w:fill="auto"/>
          </w:tcPr>
          <w:p w14:paraId="5A8782D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22/12/1972</w:t>
            </w:r>
          </w:p>
        </w:tc>
        <w:tc>
          <w:tcPr>
            <w:tcW w:w="709" w:type="dxa"/>
            <w:tcBorders>
              <w:top w:val="nil"/>
              <w:left w:val="nil"/>
              <w:bottom w:val="single" w:sz="4" w:space="0" w:color="auto"/>
              <w:right w:val="single" w:sz="4" w:space="0" w:color="auto"/>
            </w:tcBorders>
            <w:shd w:val="clear" w:color="auto" w:fill="auto"/>
            <w:noWrap/>
          </w:tcPr>
          <w:p w14:paraId="1BB2DC7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noWrap/>
          </w:tcPr>
          <w:p w14:paraId="37C0150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Giám đốc</w:t>
            </w:r>
          </w:p>
        </w:tc>
        <w:tc>
          <w:tcPr>
            <w:tcW w:w="1843" w:type="dxa"/>
            <w:tcBorders>
              <w:top w:val="nil"/>
              <w:left w:val="nil"/>
              <w:bottom w:val="single" w:sz="4" w:space="0" w:color="auto"/>
              <w:right w:val="single" w:sz="4" w:space="0" w:color="auto"/>
            </w:tcBorders>
            <w:shd w:val="clear" w:color="auto" w:fill="auto"/>
          </w:tcPr>
          <w:p w14:paraId="5EF35A9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Học viện KHCN&amp;ĐMST</w:t>
            </w:r>
          </w:p>
        </w:tc>
        <w:tc>
          <w:tcPr>
            <w:tcW w:w="709" w:type="dxa"/>
            <w:tcBorders>
              <w:top w:val="nil"/>
              <w:left w:val="nil"/>
              <w:bottom w:val="single" w:sz="4" w:space="0" w:color="auto"/>
              <w:right w:val="single" w:sz="4" w:space="0" w:color="auto"/>
            </w:tcBorders>
            <w:shd w:val="clear" w:color="auto" w:fill="auto"/>
          </w:tcPr>
          <w:p w14:paraId="38E6999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TS</w:t>
            </w:r>
          </w:p>
        </w:tc>
        <w:tc>
          <w:tcPr>
            <w:tcW w:w="1559" w:type="dxa"/>
            <w:tcBorders>
              <w:top w:val="nil"/>
              <w:left w:val="nil"/>
              <w:bottom w:val="single" w:sz="4" w:space="0" w:color="auto"/>
              <w:right w:val="single" w:sz="4" w:space="0" w:color="auto"/>
            </w:tcBorders>
            <w:shd w:val="clear" w:color="auto" w:fill="auto"/>
          </w:tcPr>
          <w:p w14:paraId="019FD83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nil"/>
              <w:left w:val="nil"/>
              <w:bottom w:val="single" w:sz="4" w:space="0" w:color="auto"/>
              <w:right w:val="single" w:sz="4" w:space="0" w:color="auto"/>
            </w:tcBorders>
            <w:shd w:val="clear" w:color="auto" w:fill="auto"/>
          </w:tcPr>
          <w:p w14:paraId="6C36174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nil"/>
              <w:left w:val="nil"/>
              <w:bottom w:val="single" w:sz="4" w:space="0" w:color="auto"/>
              <w:right w:val="single" w:sz="4" w:space="0" w:color="auto"/>
            </w:tcBorders>
            <w:shd w:val="clear" w:color="auto" w:fill="auto"/>
            <w:noWrap/>
          </w:tcPr>
          <w:p w14:paraId="72272D0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63F8044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noWrap/>
          </w:tcPr>
          <w:p w14:paraId="3CC9907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1776745E" w14:textId="77777777" w:rsidTr="009939CF">
        <w:trPr>
          <w:trHeight w:val="375"/>
        </w:trPr>
        <w:tc>
          <w:tcPr>
            <w:tcW w:w="632" w:type="dxa"/>
            <w:tcBorders>
              <w:top w:val="nil"/>
              <w:left w:val="single" w:sz="4" w:space="0" w:color="auto"/>
              <w:bottom w:val="single" w:sz="4" w:space="0" w:color="auto"/>
              <w:right w:val="single" w:sz="4" w:space="0" w:color="auto"/>
            </w:tcBorders>
            <w:shd w:val="clear" w:color="auto" w:fill="auto"/>
            <w:noWrap/>
          </w:tcPr>
          <w:p w14:paraId="12F9C747" w14:textId="100D7EEB" w:rsidR="00986AA9" w:rsidRPr="009939CF" w:rsidRDefault="00BF5CF8">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2</w:t>
            </w:r>
          </w:p>
        </w:tc>
        <w:tc>
          <w:tcPr>
            <w:tcW w:w="2057" w:type="dxa"/>
            <w:tcBorders>
              <w:top w:val="nil"/>
              <w:left w:val="nil"/>
              <w:bottom w:val="single" w:sz="4" w:space="0" w:color="auto"/>
              <w:right w:val="single" w:sz="4" w:space="0" w:color="auto"/>
            </w:tcBorders>
            <w:shd w:val="clear" w:color="auto" w:fill="auto"/>
          </w:tcPr>
          <w:p w14:paraId="135EB1A2"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xml:space="preserve">Văn phòng </w:t>
            </w:r>
          </w:p>
        </w:tc>
        <w:tc>
          <w:tcPr>
            <w:tcW w:w="1417" w:type="dxa"/>
            <w:tcBorders>
              <w:top w:val="nil"/>
              <w:left w:val="nil"/>
              <w:bottom w:val="single" w:sz="4" w:space="0" w:color="auto"/>
              <w:right w:val="single" w:sz="4" w:space="0" w:color="auto"/>
            </w:tcBorders>
            <w:shd w:val="clear" w:color="auto" w:fill="auto"/>
          </w:tcPr>
          <w:p w14:paraId="32D1483A"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nil"/>
              <w:left w:val="nil"/>
              <w:bottom w:val="single" w:sz="4" w:space="0" w:color="auto"/>
              <w:right w:val="single" w:sz="4" w:space="0" w:color="auto"/>
            </w:tcBorders>
            <w:shd w:val="clear" w:color="auto" w:fill="auto"/>
            <w:noWrap/>
          </w:tcPr>
          <w:p w14:paraId="21CCB1A3"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417" w:type="dxa"/>
            <w:tcBorders>
              <w:top w:val="nil"/>
              <w:left w:val="nil"/>
              <w:bottom w:val="single" w:sz="4" w:space="0" w:color="auto"/>
              <w:right w:val="single" w:sz="4" w:space="0" w:color="auto"/>
            </w:tcBorders>
            <w:shd w:val="clear" w:color="auto" w:fill="auto"/>
            <w:noWrap/>
          </w:tcPr>
          <w:p w14:paraId="44C78884"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843" w:type="dxa"/>
            <w:tcBorders>
              <w:top w:val="nil"/>
              <w:left w:val="nil"/>
              <w:bottom w:val="single" w:sz="4" w:space="0" w:color="auto"/>
              <w:right w:val="single" w:sz="4" w:space="0" w:color="auto"/>
            </w:tcBorders>
            <w:shd w:val="clear" w:color="auto" w:fill="auto"/>
          </w:tcPr>
          <w:p w14:paraId="35CD02AD"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nil"/>
              <w:left w:val="nil"/>
              <w:bottom w:val="single" w:sz="4" w:space="0" w:color="auto"/>
              <w:right w:val="single" w:sz="4" w:space="0" w:color="auto"/>
            </w:tcBorders>
            <w:shd w:val="clear" w:color="auto" w:fill="auto"/>
          </w:tcPr>
          <w:p w14:paraId="14EC6EB5"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559" w:type="dxa"/>
            <w:tcBorders>
              <w:top w:val="nil"/>
              <w:left w:val="nil"/>
              <w:bottom w:val="single" w:sz="4" w:space="0" w:color="auto"/>
              <w:right w:val="single" w:sz="4" w:space="0" w:color="auto"/>
            </w:tcBorders>
            <w:shd w:val="clear" w:color="auto" w:fill="auto"/>
          </w:tcPr>
          <w:p w14:paraId="4D5FD0A6"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nil"/>
              <w:left w:val="nil"/>
              <w:bottom w:val="single" w:sz="4" w:space="0" w:color="auto"/>
              <w:right w:val="single" w:sz="4" w:space="0" w:color="auto"/>
            </w:tcBorders>
            <w:shd w:val="clear" w:color="auto" w:fill="auto"/>
          </w:tcPr>
          <w:p w14:paraId="6FD4414D"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nil"/>
              <w:left w:val="nil"/>
              <w:bottom w:val="single" w:sz="4" w:space="0" w:color="auto"/>
              <w:right w:val="single" w:sz="4" w:space="0" w:color="auto"/>
            </w:tcBorders>
            <w:shd w:val="clear" w:color="auto" w:fill="auto"/>
            <w:noWrap/>
          </w:tcPr>
          <w:p w14:paraId="3CDA0E60"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276" w:type="dxa"/>
            <w:tcBorders>
              <w:top w:val="nil"/>
              <w:left w:val="nil"/>
              <w:bottom w:val="single" w:sz="4" w:space="0" w:color="auto"/>
              <w:right w:val="single" w:sz="4" w:space="0" w:color="auto"/>
            </w:tcBorders>
            <w:shd w:val="clear" w:color="auto" w:fill="auto"/>
          </w:tcPr>
          <w:p w14:paraId="146645D4"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104" w:type="dxa"/>
            <w:tcBorders>
              <w:top w:val="nil"/>
              <w:left w:val="nil"/>
              <w:bottom w:val="single" w:sz="4" w:space="0" w:color="auto"/>
              <w:right w:val="single" w:sz="4" w:space="0" w:color="auto"/>
            </w:tcBorders>
            <w:shd w:val="clear" w:color="auto" w:fill="auto"/>
            <w:noWrap/>
          </w:tcPr>
          <w:p w14:paraId="32919E66"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r>
      <w:tr w:rsidR="0048505D" w:rsidRPr="009939CF" w14:paraId="5A04EE80" w14:textId="77777777" w:rsidTr="009939CF">
        <w:trPr>
          <w:trHeight w:val="9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365AEE4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4</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5974C3A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Chu Thị Thu Hà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81F88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12/01/1975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6827B18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D340B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Chánh Văn phòng, phụ trách Văn phòng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66AC2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7682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93700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chính</w:t>
            </w:r>
            <w:r w:rsidRPr="009939CF">
              <w:rPr>
                <w:rFonts w:eastAsia="Times New Roman" w:cs="Times New Roman"/>
                <w:sz w:val="24"/>
                <w:szCs w:val="24"/>
              </w:rPr>
              <w:br/>
              <w:t>(Hạng 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E219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E9BCF0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3628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61C83E2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673BE1B6"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0A3E954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5</w:t>
            </w:r>
          </w:p>
        </w:tc>
        <w:tc>
          <w:tcPr>
            <w:tcW w:w="2057" w:type="dxa"/>
            <w:tcBorders>
              <w:top w:val="single" w:sz="4" w:space="0" w:color="auto"/>
              <w:left w:val="nil"/>
              <w:bottom w:val="single" w:sz="4" w:space="0" w:color="auto"/>
              <w:right w:val="single" w:sz="4" w:space="0" w:color="auto"/>
            </w:tcBorders>
            <w:shd w:val="clear" w:color="auto" w:fill="auto"/>
          </w:tcPr>
          <w:p w14:paraId="1DF139B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Nguyễn Mạnh Tiến </w:t>
            </w:r>
          </w:p>
        </w:tc>
        <w:tc>
          <w:tcPr>
            <w:tcW w:w="1417" w:type="dxa"/>
            <w:tcBorders>
              <w:top w:val="single" w:sz="4" w:space="0" w:color="auto"/>
              <w:left w:val="nil"/>
              <w:bottom w:val="single" w:sz="4" w:space="0" w:color="auto"/>
              <w:right w:val="single" w:sz="4" w:space="0" w:color="auto"/>
            </w:tcBorders>
            <w:shd w:val="clear" w:color="auto" w:fill="auto"/>
          </w:tcPr>
          <w:p w14:paraId="4A3F8CB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28/9/1980</w:t>
            </w:r>
          </w:p>
        </w:tc>
        <w:tc>
          <w:tcPr>
            <w:tcW w:w="709" w:type="dxa"/>
            <w:tcBorders>
              <w:top w:val="single" w:sz="4" w:space="0" w:color="auto"/>
              <w:left w:val="nil"/>
              <w:bottom w:val="single" w:sz="4" w:space="0" w:color="auto"/>
              <w:right w:val="single" w:sz="4" w:space="0" w:color="auto"/>
            </w:tcBorders>
            <w:shd w:val="clear" w:color="auto" w:fill="auto"/>
            <w:noWrap/>
          </w:tcPr>
          <w:p w14:paraId="0306895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tcPr>
          <w:p w14:paraId="2CCFE3A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Chánh Văn phòng</w:t>
            </w:r>
          </w:p>
        </w:tc>
        <w:tc>
          <w:tcPr>
            <w:tcW w:w="1843" w:type="dxa"/>
            <w:tcBorders>
              <w:top w:val="single" w:sz="4" w:space="0" w:color="auto"/>
              <w:left w:val="nil"/>
              <w:bottom w:val="single" w:sz="4" w:space="0" w:color="auto"/>
              <w:right w:val="single" w:sz="4" w:space="0" w:color="auto"/>
            </w:tcBorders>
            <w:shd w:val="clear" w:color="auto" w:fill="auto"/>
          </w:tcPr>
          <w:p w14:paraId="3E5CC8E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w:t>
            </w:r>
          </w:p>
        </w:tc>
        <w:tc>
          <w:tcPr>
            <w:tcW w:w="709" w:type="dxa"/>
            <w:tcBorders>
              <w:top w:val="single" w:sz="4" w:space="0" w:color="auto"/>
              <w:left w:val="nil"/>
              <w:bottom w:val="single" w:sz="4" w:space="0" w:color="auto"/>
              <w:right w:val="single" w:sz="4" w:space="0" w:color="auto"/>
            </w:tcBorders>
            <w:shd w:val="clear" w:color="auto" w:fill="auto"/>
          </w:tcPr>
          <w:p w14:paraId="0894D50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50BC8E4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6CAC4BB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single" w:sz="4" w:space="0" w:color="auto"/>
              <w:left w:val="nil"/>
              <w:bottom w:val="single" w:sz="4" w:space="0" w:color="auto"/>
              <w:right w:val="single" w:sz="4" w:space="0" w:color="auto"/>
            </w:tcBorders>
            <w:shd w:val="clear" w:color="auto" w:fill="auto"/>
            <w:noWrap/>
          </w:tcPr>
          <w:p w14:paraId="28E144E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651C5BC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0BF8EA2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64E936D" w14:textId="77777777" w:rsidTr="009939CF">
        <w:trPr>
          <w:trHeight w:val="9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7F4EF38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6</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12E0ADC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Tạ Tuấn Anh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766B6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22/10/1974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6A03214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0E9A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Trưởng phòng Tổ chức - Hành chính</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B16AD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5D720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EC7D4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8E63F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29D881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9DAC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6DC9EB2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5FC21BE4" w14:textId="77777777" w:rsidTr="009939CF">
        <w:trPr>
          <w:trHeight w:val="945"/>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3F7AA43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7</w:t>
            </w:r>
          </w:p>
        </w:tc>
        <w:tc>
          <w:tcPr>
            <w:tcW w:w="2057" w:type="dxa"/>
            <w:tcBorders>
              <w:top w:val="single" w:sz="4" w:space="0" w:color="auto"/>
              <w:left w:val="nil"/>
              <w:bottom w:val="single" w:sz="4" w:space="0" w:color="auto"/>
              <w:right w:val="single" w:sz="4" w:space="0" w:color="auto"/>
            </w:tcBorders>
            <w:shd w:val="clear" w:color="auto" w:fill="auto"/>
          </w:tcPr>
          <w:p w14:paraId="5EFB00A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Nguyễn Thị Thu Hà </w:t>
            </w:r>
          </w:p>
        </w:tc>
        <w:tc>
          <w:tcPr>
            <w:tcW w:w="1417" w:type="dxa"/>
            <w:tcBorders>
              <w:top w:val="single" w:sz="4" w:space="0" w:color="auto"/>
              <w:left w:val="nil"/>
              <w:bottom w:val="single" w:sz="4" w:space="0" w:color="auto"/>
              <w:right w:val="single" w:sz="4" w:space="0" w:color="auto"/>
            </w:tcBorders>
            <w:shd w:val="clear" w:color="auto" w:fill="auto"/>
          </w:tcPr>
          <w:p w14:paraId="5E54569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16/6/1973</w:t>
            </w:r>
          </w:p>
        </w:tc>
        <w:tc>
          <w:tcPr>
            <w:tcW w:w="709" w:type="dxa"/>
            <w:tcBorders>
              <w:top w:val="single" w:sz="4" w:space="0" w:color="auto"/>
              <w:left w:val="nil"/>
              <w:bottom w:val="single" w:sz="4" w:space="0" w:color="auto"/>
              <w:right w:val="single" w:sz="4" w:space="0" w:color="auto"/>
            </w:tcBorders>
            <w:shd w:val="clear" w:color="auto" w:fill="auto"/>
            <w:noWrap/>
          </w:tcPr>
          <w:p w14:paraId="6489BAF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tcPr>
          <w:p w14:paraId="12D74C3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Trưởng phòng Tổ chức - Hành chính</w:t>
            </w:r>
          </w:p>
        </w:tc>
        <w:tc>
          <w:tcPr>
            <w:tcW w:w="1843" w:type="dxa"/>
            <w:tcBorders>
              <w:top w:val="single" w:sz="4" w:space="0" w:color="auto"/>
              <w:left w:val="nil"/>
              <w:bottom w:val="single" w:sz="4" w:space="0" w:color="auto"/>
              <w:right w:val="single" w:sz="4" w:space="0" w:color="auto"/>
            </w:tcBorders>
            <w:shd w:val="clear" w:color="auto" w:fill="auto"/>
          </w:tcPr>
          <w:p w14:paraId="689468D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w:t>
            </w:r>
          </w:p>
        </w:tc>
        <w:tc>
          <w:tcPr>
            <w:tcW w:w="709" w:type="dxa"/>
            <w:tcBorders>
              <w:top w:val="single" w:sz="4" w:space="0" w:color="auto"/>
              <w:left w:val="nil"/>
              <w:bottom w:val="single" w:sz="4" w:space="0" w:color="auto"/>
              <w:right w:val="single" w:sz="4" w:space="0" w:color="auto"/>
            </w:tcBorders>
            <w:shd w:val="clear" w:color="auto" w:fill="auto"/>
          </w:tcPr>
          <w:p w14:paraId="2087188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nil"/>
              <w:bottom w:val="single" w:sz="4" w:space="0" w:color="auto"/>
              <w:right w:val="single" w:sz="4" w:space="0" w:color="auto"/>
            </w:tcBorders>
            <w:shd w:val="clear" w:color="auto" w:fill="auto"/>
          </w:tcPr>
          <w:p w14:paraId="79C41E9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73D6B89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single" w:sz="4" w:space="0" w:color="auto"/>
              <w:left w:val="nil"/>
              <w:bottom w:val="single" w:sz="4" w:space="0" w:color="auto"/>
              <w:right w:val="single" w:sz="4" w:space="0" w:color="auto"/>
            </w:tcBorders>
            <w:shd w:val="clear" w:color="auto" w:fill="auto"/>
            <w:noWrap/>
          </w:tcPr>
          <w:p w14:paraId="0F7426A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75FB147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3C4C8CC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1FC7812D" w14:textId="77777777" w:rsidTr="009939CF">
        <w:trPr>
          <w:trHeight w:val="600"/>
        </w:trPr>
        <w:tc>
          <w:tcPr>
            <w:tcW w:w="632" w:type="dxa"/>
            <w:tcBorders>
              <w:top w:val="nil"/>
              <w:left w:val="single" w:sz="4" w:space="0" w:color="auto"/>
              <w:bottom w:val="single" w:sz="4" w:space="0" w:color="auto"/>
              <w:right w:val="single" w:sz="4" w:space="0" w:color="auto"/>
            </w:tcBorders>
            <w:shd w:val="clear" w:color="auto" w:fill="auto"/>
            <w:noWrap/>
          </w:tcPr>
          <w:p w14:paraId="34B4D2F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8</w:t>
            </w:r>
          </w:p>
        </w:tc>
        <w:tc>
          <w:tcPr>
            <w:tcW w:w="2057" w:type="dxa"/>
            <w:tcBorders>
              <w:top w:val="nil"/>
              <w:left w:val="nil"/>
              <w:bottom w:val="single" w:sz="4" w:space="0" w:color="auto"/>
              <w:right w:val="single" w:sz="4" w:space="0" w:color="auto"/>
            </w:tcBorders>
            <w:shd w:val="clear" w:color="auto" w:fill="auto"/>
          </w:tcPr>
          <w:p w14:paraId="180F39F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Phạm Thị Mai Anh </w:t>
            </w:r>
          </w:p>
        </w:tc>
        <w:tc>
          <w:tcPr>
            <w:tcW w:w="1417" w:type="dxa"/>
            <w:tcBorders>
              <w:top w:val="nil"/>
              <w:left w:val="nil"/>
              <w:bottom w:val="single" w:sz="4" w:space="0" w:color="auto"/>
              <w:right w:val="single" w:sz="4" w:space="0" w:color="auto"/>
            </w:tcBorders>
            <w:shd w:val="clear" w:color="auto" w:fill="auto"/>
          </w:tcPr>
          <w:p w14:paraId="1B2F441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09/2/1969</w:t>
            </w:r>
          </w:p>
        </w:tc>
        <w:tc>
          <w:tcPr>
            <w:tcW w:w="709" w:type="dxa"/>
            <w:tcBorders>
              <w:top w:val="nil"/>
              <w:left w:val="nil"/>
              <w:bottom w:val="single" w:sz="4" w:space="0" w:color="auto"/>
              <w:right w:val="single" w:sz="4" w:space="0" w:color="auto"/>
            </w:tcBorders>
            <w:shd w:val="clear" w:color="auto" w:fill="auto"/>
            <w:noWrap/>
          </w:tcPr>
          <w:p w14:paraId="7F55241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tcPr>
          <w:p w14:paraId="005757F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nil"/>
              <w:left w:val="nil"/>
              <w:bottom w:val="single" w:sz="4" w:space="0" w:color="auto"/>
              <w:right w:val="single" w:sz="4" w:space="0" w:color="auto"/>
            </w:tcBorders>
            <w:shd w:val="clear" w:color="auto" w:fill="auto"/>
          </w:tcPr>
          <w:p w14:paraId="31D7244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w:t>
            </w:r>
          </w:p>
        </w:tc>
        <w:tc>
          <w:tcPr>
            <w:tcW w:w="709" w:type="dxa"/>
            <w:tcBorders>
              <w:top w:val="nil"/>
              <w:left w:val="nil"/>
              <w:bottom w:val="single" w:sz="4" w:space="0" w:color="auto"/>
              <w:right w:val="single" w:sz="4" w:space="0" w:color="auto"/>
            </w:tcBorders>
            <w:shd w:val="clear" w:color="auto" w:fill="auto"/>
          </w:tcPr>
          <w:p w14:paraId="2598A24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nil"/>
              <w:left w:val="nil"/>
              <w:bottom w:val="single" w:sz="4" w:space="0" w:color="auto"/>
              <w:right w:val="single" w:sz="4" w:space="0" w:color="auto"/>
            </w:tcBorders>
            <w:shd w:val="clear" w:color="auto" w:fill="auto"/>
          </w:tcPr>
          <w:p w14:paraId="6B971D4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1F4B9E5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nil"/>
              <w:left w:val="nil"/>
              <w:bottom w:val="single" w:sz="4" w:space="0" w:color="auto"/>
              <w:right w:val="single" w:sz="4" w:space="0" w:color="auto"/>
            </w:tcBorders>
            <w:shd w:val="clear" w:color="auto" w:fill="auto"/>
            <w:noWrap/>
          </w:tcPr>
          <w:p w14:paraId="330720A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337BF8A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noWrap/>
          </w:tcPr>
          <w:p w14:paraId="35FF575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0F0262B9" w14:textId="77777777" w:rsidTr="009939CF">
        <w:trPr>
          <w:trHeight w:val="600"/>
        </w:trPr>
        <w:tc>
          <w:tcPr>
            <w:tcW w:w="632" w:type="dxa"/>
            <w:tcBorders>
              <w:top w:val="nil"/>
              <w:left w:val="single" w:sz="4" w:space="0" w:color="auto"/>
              <w:bottom w:val="single" w:sz="4" w:space="0" w:color="auto"/>
              <w:right w:val="single" w:sz="4" w:space="0" w:color="auto"/>
            </w:tcBorders>
            <w:shd w:val="clear" w:color="auto" w:fill="auto"/>
            <w:noWrap/>
          </w:tcPr>
          <w:p w14:paraId="43B34E8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9</w:t>
            </w:r>
          </w:p>
        </w:tc>
        <w:tc>
          <w:tcPr>
            <w:tcW w:w="2057" w:type="dxa"/>
            <w:tcBorders>
              <w:top w:val="nil"/>
              <w:left w:val="nil"/>
              <w:bottom w:val="single" w:sz="4" w:space="0" w:color="auto"/>
              <w:right w:val="single" w:sz="4" w:space="0" w:color="auto"/>
            </w:tcBorders>
            <w:shd w:val="clear" w:color="auto" w:fill="auto"/>
          </w:tcPr>
          <w:p w14:paraId="50D846D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Nguyễn Thị Thu Hà </w:t>
            </w:r>
          </w:p>
        </w:tc>
        <w:tc>
          <w:tcPr>
            <w:tcW w:w="1417" w:type="dxa"/>
            <w:tcBorders>
              <w:top w:val="nil"/>
              <w:left w:val="nil"/>
              <w:bottom w:val="single" w:sz="4" w:space="0" w:color="auto"/>
              <w:right w:val="single" w:sz="4" w:space="0" w:color="auto"/>
            </w:tcBorders>
            <w:shd w:val="clear" w:color="auto" w:fill="auto"/>
          </w:tcPr>
          <w:p w14:paraId="14228FF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07/12/1986</w:t>
            </w:r>
          </w:p>
        </w:tc>
        <w:tc>
          <w:tcPr>
            <w:tcW w:w="709" w:type="dxa"/>
            <w:tcBorders>
              <w:top w:val="nil"/>
              <w:left w:val="nil"/>
              <w:bottom w:val="single" w:sz="4" w:space="0" w:color="auto"/>
              <w:right w:val="single" w:sz="4" w:space="0" w:color="auto"/>
            </w:tcBorders>
            <w:shd w:val="clear" w:color="auto" w:fill="auto"/>
            <w:noWrap/>
          </w:tcPr>
          <w:p w14:paraId="0CFA5CE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tcPr>
          <w:p w14:paraId="7BCB307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nil"/>
              <w:left w:val="nil"/>
              <w:bottom w:val="single" w:sz="4" w:space="0" w:color="auto"/>
              <w:right w:val="single" w:sz="4" w:space="0" w:color="auto"/>
            </w:tcBorders>
            <w:shd w:val="clear" w:color="auto" w:fill="auto"/>
          </w:tcPr>
          <w:p w14:paraId="3D0FD6B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w:t>
            </w:r>
          </w:p>
        </w:tc>
        <w:tc>
          <w:tcPr>
            <w:tcW w:w="709" w:type="dxa"/>
            <w:tcBorders>
              <w:top w:val="nil"/>
              <w:left w:val="nil"/>
              <w:bottom w:val="single" w:sz="4" w:space="0" w:color="auto"/>
              <w:right w:val="single" w:sz="4" w:space="0" w:color="auto"/>
            </w:tcBorders>
            <w:shd w:val="clear" w:color="auto" w:fill="auto"/>
          </w:tcPr>
          <w:p w14:paraId="23AD2A6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453FCDC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3BC59BB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nil"/>
              <w:left w:val="nil"/>
              <w:bottom w:val="single" w:sz="4" w:space="0" w:color="auto"/>
              <w:right w:val="single" w:sz="4" w:space="0" w:color="auto"/>
            </w:tcBorders>
            <w:shd w:val="clear" w:color="auto" w:fill="auto"/>
            <w:noWrap/>
          </w:tcPr>
          <w:p w14:paraId="26F3883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67BD331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noWrap/>
          </w:tcPr>
          <w:p w14:paraId="605DF16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0DC579F2"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noWrap/>
          </w:tcPr>
          <w:p w14:paraId="6991FB1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10</w:t>
            </w:r>
          </w:p>
        </w:tc>
        <w:tc>
          <w:tcPr>
            <w:tcW w:w="2057" w:type="dxa"/>
            <w:tcBorders>
              <w:top w:val="nil"/>
              <w:left w:val="nil"/>
              <w:bottom w:val="single" w:sz="4" w:space="0" w:color="auto"/>
              <w:right w:val="single" w:sz="4" w:space="0" w:color="auto"/>
            </w:tcBorders>
            <w:shd w:val="clear" w:color="auto" w:fill="auto"/>
          </w:tcPr>
          <w:p w14:paraId="2059AD4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Đặng Phương Thảo</w:t>
            </w:r>
          </w:p>
        </w:tc>
        <w:tc>
          <w:tcPr>
            <w:tcW w:w="1417" w:type="dxa"/>
            <w:tcBorders>
              <w:top w:val="nil"/>
              <w:left w:val="nil"/>
              <w:bottom w:val="single" w:sz="4" w:space="0" w:color="auto"/>
              <w:right w:val="single" w:sz="4" w:space="0" w:color="auto"/>
            </w:tcBorders>
            <w:shd w:val="clear" w:color="auto" w:fill="auto"/>
          </w:tcPr>
          <w:p w14:paraId="2B59E23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17/3/1986</w:t>
            </w:r>
          </w:p>
        </w:tc>
        <w:tc>
          <w:tcPr>
            <w:tcW w:w="709" w:type="dxa"/>
            <w:tcBorders>
              <w:top w:val="nil"/>
              <w:left w:val="nil"/>
              <w:bottom w:val="single" w:sz="4" w:space="0" w:color="auto"/>
              <w:right w:val="single" w:sz="4" w:space="0" w:color="auto"/>
            </w:tcBorders>
            <w:shd w:val="clear" w:color="auto" w:fill="auto"/>
            <w:noWrap/>
          </w:tcPr>
          <w:p w14:paraId="3248859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tcPr>
          <w:p w14:paraId="2339C66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nil"/>
              <w:left w:val="nil"/>
              <w:bottom w:val="single" w:sz="4" w:space="0" w:color="auto"/>
              <w:right w:val="single" w:sz="4" w:space="0" w:color="auto"/>
            </w:tcBorders>
            <w:shd w:val="clear" w:color="auto" w:fill="auto"/>
          </w:tcPr>
          <w:p w14:paraId="7A7C268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w:t>
            </w:r>
          </w:p>
        </w:tc>
        <w:tc>
          <w:tcPr>
            <w:tcW w:w="709" w:type="dxa"/>
            <w:tcBorders>
              <w:top w:val="nil"/>
              <w:left w:val="nil"/>
              <w:bottom w:val="single" w:sz="4" w:space="0" w:color="auto"/>
              <w:right w:val="single" w:sz="4" w:space="0" w:color="auto"/>
            </w:tcBorders>
            <w:shd w:val="clear" w:color="auto" w:fill="auto"/>
          </w:tcPr>
          <w:p w14:paraId="07DE876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7EFD07D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4C223D8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nil"/>
              <w:left w:val="nil"/>
              <w:bottom w:val="single" w:sz="4" w:space="0" w:color="auto"/>
              <w:right w:val="single" w:sz="4" w:space="0" w:color="auto"/>
            </w:tcBorders>
            <w:shd w:val="clear" w:color="auto" w:fill="auto"/>
            <w:noWrap/>
          </w:tcPr>
          <w:p w14:paraId="58A0865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214FA1D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noWrap/>
          </w:tcPr>
          <w:p w14:paraId="06FF5DF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0F83432C" w14:textId="77777777" w:rsidTr="009939CF">
        <w:trPr>
          <w:trHeight w:val="600"/>
        </w:trPr>
        <w:tc>
          <w:tcPr>
            <w:tcW w:w="632" w:type="dxa"/>
            <w:tcBorders>
              <w:top w:val="nil"/>
              <w:left w:val="single" w:sz="4" w:space="0" w:color="auto"/>
              <w:bottom w:val="single" w:sz="4" w:space="0" w:color="auto"/>
              <w:right w:val="single" w:sz="4" w:space="0" w:color="auto"/>
            </w:tcBorders>
            <w:shd w:val="clear" w:color="auto" w:fill="auto"/>
            <w:noWrap/>
          </w:tcPr>
          <w:p w14:paraId="6BE3F3E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11</w:t>
            </w:r>
          </w:p>
        </w:tc>
        <w:tc>
          <w:tcPr>
            <w:tcW w:w="2057" w:type="dxa"/>
            <w:tcBorders>
              <w:top w:val="nil"/>
              <w:left w:val="nil"/>
              <w:bottom w:val="single" w:sz="4" w:space="0" w:color="auto"/>
              <w:right w:val="single" w:sz="4" w:space="0" w:color="auto"/>
            </w:tcBorders>
            <w:shd w:val="clear" w:color="auto" w:fill="auto"/>
          </w:tcPr>
          <w:p w14:paraId="230FFD1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Lưu Đức Long </w:t>
            </w:r>
          </w:p>
        </w:tc>
        <w:tc>
          <w:tcPr>
            <w:tcW w:w="1417" w:type="dxa"/>
            <w:tcBorders>
              <w:top w:val="nil"/>
              <w:left w:val="nil"/>
              <w:bottom w:val="single" w:sz="4" w:space="0" w:color="auto"/>
              <w:right w:val="single" w:sz="4" w:space="0" w:color="auto"/>
            </w:tcBorders>
            <w:shd w:val="clear" w:color="auto" w:fill="auto"/>
          </w:tcPr>
          <w:p w14:paraId="376C589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15/12/1979</w:t>
            </w:r>
          </w:p>
        </w:tc>
        <w:tc>
          <w:tcPr>
            <w:tcW w:w="709" w:type="dxa"/>
            <w:tcBorders>
              <w:top w:val="nil"/>
              <w:left w:val="nil"/>
              <w:bottom w:val="single" w:sz="4" w:space="0" w:color="auto"/>
              <w:right w:val="single" w:sz="4" w:space="0" w:color="auto"/>
            </w:tcBorders>
            <w:shd w:val="clear" w:color="auto" w:fill="auto"/>
            <w:noWrap/>
          </w:tcPr>
          <w:p w14:paraId="52900D9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tcPr>
          <w:p w14:paraId="7B657D0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nil"/>
              <w:left w:val="nil"/>
              <w:bottom w:val="single" w:sz="4" w:space="0" w:color="auto"/>
              <w:right w:val="single" w:sz="4" w:space="0" w:color="auto"/>
            </w:tcBorders>
            <w:shd w:val="clear" w:color="auto" w:fill="auto"/>
          </w:tcPr>
          <w:p w14:paraId="7F7A00A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w:t>
            </w:r>
          </w:p>
        </w:tc>
        <w:tc>
          <w:tcPr>
            <w:tcW w:w="709" w:type="dxa"/>
            <w:tcBorders>
              <w:top w:val="nil"/>
              <w:left w:val="nil"/>
              <w:bottom w:val="single" w:sz="4" w:space="0" w:color="auto"/>
              <w:right w:val="single" w:sz="4" w:space="0" w:color="auto"/>
            </w:tcBorders>
            <w:shd w:val="clear" w:color="auto" w:fill="auto"/>
          </w:tcPr>
          <w:p w14:paraId="06771C3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22817FC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5D10F34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nil"/>
              <w:left w:val="nil"/>
              <w:bottom w:val="single" w:sz="4" w:space="0" w:color="auto"/>
              <w:right w:val="single" w:sz="4" w:space="0" w:color="auto"/>
            </w:tcBorders>
            <w:shd w:val="clear" w:color="auto" w:fill="auto"/>
            <w:noWrap/>
          </w:tcPr>
          <w:p w14:paraId="6E51C4C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51F70C4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noWrap/>
          </w:tcPr>
          <w:p w14:paraId="0D9E5DD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47A58131"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noWrap/>
          </w:tcPr>
          <w:p w14:paraId="39B4B3B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12</w:t>
            </w:r>
          </w:p>
        </w:tc>
        <w:tc>
          <w:tcPr>
            <w:tcW w:w="2057" w:type="dxa"/>
            <w:tcBorders>
              <w:top w:val="nil"/>
              <w:left w:val="nil"/>
              <w:bottom w:val="single" w:sz="4" w:space="0" w:color="auto"/>
              <w:right w:val="single" w:sz="4" w:space="0" w:color="auto"/>
            </w:tcBorders>
            <w:shd w:val="clear" w:color="auto" w:fill="auto"/>
          </w:tcPr>
          <w:p w14:paraId="645E7CC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Nguyễn Quỳnh Anh </w:t>
            </w:r>
          </w:p>
        </w:tc>
        <w:tc>
          <w:tcPr>
            <w:tcW w:w="1417" w:type="dxa"/>
            <w:tcBorders>
              <w:top w:val="nil"/>
              <w:left w:val="nil"/>
              <w:bottom w:val="single" w:sz="4" w:space="0" w:color="auto"/>
              <w:right w:val="single" w:sz="4" w:space="0" w:color="auto"/>
            </w:tcBorders>
            <w:shd w:val="clear" w:color="auto" w:fill="auto"/>
          </w:tcPr>
          <w:p w14:paraId="17E65C6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24/01/1995</w:t>
            </w:r>
          </w:p>
        </w:tc>
        <w:tc>
          <w:tcPr>
            <w:tcW w:w="709" w:type="dxa"/>
            <w:tcBorders>
              <w:top w:val="nil"/>
              <w:left w:val="nil"/>
              <w:bottom w:val="single" w:sz="4" w:space="0" w:color="auto"/>
              <w:right w:val="single" w:sz="4" w:space="0" w:color="auto"/>
            </w:tcBorders>
            <w:shd w:val="clear" w:color="auto" w:fill="auto"/>
            <w:noWrap/>
          </w:tcPr>
          <w:p w14:paraId="7B72A68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tcPr>
          <w:p w14:paraId="786BE9E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nil"/>
              <w:left w:val="nil"/>
              <w:bottom w:val="single" w:sz="4" w:space="0" w:color="auto"/>
              <w:right w:val="single" w:sz="4" w:space="0" w:color="auto"/>
            </w:tcBorders>
            <w:shd w:val="clear" w:color="auto" w:fill="auto"/>
          </w:tcPr>
          <w:p w14:paraId="5EF920C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w:t>
            </w:r>
          </w:p>
        </w:tc>
        <w:tc>
          <w:tcPr>
            <w:tcW w:w="709" w:type="dxa"/>
            <w:tcBorders>
              <w:top w:val="nil"/>
              <w:left w:val="nil"/>
              <w:bottom w:val="single" w:sz="4" w:space="0" w:color="auto"/>
              <w:right w:val="single" w:sz="4" w:space="0" w:color="auto"/>
            </w:tcBorders>
            <w:shd w:val="clear" w:color="auto" w:fill="auto"/>
          </w:tcPr>
          <w:p w14:paraId="166C493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nil"/>
              <w:left w:val="nil"/>
              <w:bottom w:val="single" w:sz="4" w:space="0" w:color="auto"/>
              <w:right w:val="single" w:sz="4" w:space="0" w:color="auto"/>
            </w:tcBorders>
            <w:shd w:val="clear" w:color="auto" w:fill="auto"/>
          </w:tcPr>
          <w:p w14:paraId="5342912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3BC7B03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nil"/>
              <w:left w:val="nil"/>
              <w:bottom w:val="single" w:sz="4" w:space="0" w:color="auto"/>
              <w:right w:val="single" w:sz="4" w:space="0" w:color="auto"/>
            </w:tcBorders>
            <w:shd w:val="clear" w:color="auto" w:fill="auto"/>
          </w:tcPr>
          <w:p w14:paraId="76C0953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tcPr>
          <w:p w14:paraId="552900E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2115428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Viên chức </w:t>
            </w:r>
            <w:r w:rsidRPr="009939CF">
              <w:rPr>
                <w:rFonts w:eastAsia="Times New Roman" w:cs="Times New Roman"/>
                <w:sz w:val="24"/>
                <w:szCs w:val="24"/>
                <w:lang w:val="vi-VN"/>
              </w:rPr>
              <w:t>t</w:t>
            </w:r>
            <w:r w:rsidRPr="009939CF">
              <w:rPr>
                <w:rFonts w:eastAsia="Times New Roman" w:cs="Times New Roman"/>
                <w:sz w:val="24"/>
                <w:szCs w:val="24"/>
              </w:rPr>
              <w:t>ập sự</w:t>
            </w:r>
            <w:r w:rsidRPr="009939CF">
              <w:rPr>
                <w:rFonts w:eastAsia="Times New Roman" w:cs="Times New Roman"/>
                <w:sz w:val="24"/>
                <w:szCs w:val="24"/>
              </w:rPr>
              <w:br/>
              <w:t>HĐLV xác định thời hạn 12 tháng</w:t>
            </w:r>
            <w:r w:rsidRPr="009939CF">
              <w:rPr>
                <w:rFonts w:eastAsia="Times New Roman" w:cs="Times New Roman"/>
                <w:sz w:val="24"/>
                <w:szCs w:val="24"/>
              </w:rPr>
              <w:br/>
              <w:t>(Ngày hết hạn hợp đồng 31/3/2025)</w:t>
            </w:r>
          </w:p>
        </w:tc>
      </w:tr>
      <w:tr w:rsidR="0048505D" w:rsidRPr="009939CF" w14:paraId="608F0B6A"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335A1A5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13</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22B0E71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Phạm Thúy Hằng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9DA69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26/01/1997</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760C846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59417C2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4B85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FAE3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ABC6C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4B23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64C4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18977F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1CC2AB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31/8/2029)</w:t>
            </w:r>
          </w:p>
        </w:tc>
      </w:tr>
      <w:tr w:rsidR="0048505D" w:rsidRPr="009939CF" w14:paraId="46C8BBC1" w14:textId="77777777" w:rsidTr="009939CF">
        <w:trPr>
          <w:trHeight w:val="557"/>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6AB5C68C" w14:textId="6672B102" w:rsidR="00107611" w:rsidRPr="009939CF" w:rsidRDefault="00BF5CF8">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3</w:t>
            </w:r>
          </w:p>
        </w:tc>
        <w:tc>
          <w:tcPr>
            <w:tcW w:w="3474" w:type="dxa"/>
            <w:gridSpan w:val="2"/>
            <w:tcBorders>
              <w:top w:val="single" w:sz="4" w:space="0" w:color="auto"/>
              <w:left w:val="nil"/>
              <w:bottom w:val="single" w:sz="4" w:space="0" w:color="auto"/>
              <w:right w:val="single" w:sz="4" w:space="0" w:color="auto"/>
            </w:tcBorders>
            <w:shd w:val="clear" w:color="auto" w:fill="auto"/>
            <w:noWrap/>
          </w:tcPr>
          <w:p w14:paraId="345CA158" w14:textId="1210574D" w:rsidR="00107611" w:rsidRPr="009939CF" w:rsidRDefault="00107611" w:rsidP="00107611">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Ban Kế hoạch - Tài chính</w:t>
            </w:r>
          </w:p>
        </w:tc>
        <w:tc>
          <w:tcPr>
            <w:tcW w:w="709" w:type="dxa"/>
            <w:tcBorders>
              <w:top w:val="single" w:sz="4" w:space="0" w:color="auto"/>
              <w:left w:val="nil"/>
              <w:bottom w:val="single" w:sz="4" w:space="0" w:color="auto"/>
              <w:right w:val="single" w:sz="4" w:space="0" w:color="auto"/>
            </w:tcBorders>
            <w:shd w:val="clear" w:color="auto" w:fill="auto"/>
            <w:noWrap/>
          </w:tcPr>
          <w:p w14:paraId="60A67798" w14:textId="77777777" w:rsidR="00107611" w:rsidRPr="009939CF" w:rsidRDefault="00107611">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417" w:type="dxa"/>
            <w:tcBorders>
              <w:top w:val="single" w:sz="4" w:space="0" w:color="auto"/>
              <w:left w:val="nil"/>
              <w:bottom w:val="single" w:sz="4" w:space="0" w:color="auto"/>
              <w:right w:val="single" w:sz="4" w:space="0" w:color="auto"/>
            </w:tcBorders>
            <w:shd w:val="clear" w:color="auto" w:fill="auto"/>
            <w:noWrap/>
          </w:tcPr>
          <w:p w14:paraId="6D46FF1F" w14:textId="77777777" w:rsidR="00107611" w:rsidRPr="009939CF" w:rsidRDefault="00107611">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843" w:type="dxa"/>
            <w:tcBorders>
              <w:top w:val="single" w:sz="4" w:space="0" w:color="auto"/>
              <w:left w:val="nil"/>
              <w:bottom w:val="single" w:sz="4" w:space="0" w:color="auto"/>
              <w:right w:val="single" w:sz="4" w:space="0" w:color="auto"/>
            </w:tcBorders>
            <w:shd w:val="clear" w:color="auto" w:fill="auto"/>
          </w:tcPr>
          <w:p w14:paraId="57B64098" w14:textId="77777777" w:rsidR="00107611" w:rsidRPr="009939CF" w:rsidRDefault="00107611">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single" w:sz="4" w:space="0" w:color="auto"/>
              <w:left w:val="nil"/>
              <w:bottom w:val="single" w:sz="4" w:space="0" w:color="auto"/>
              <w:right w:val="single" w:sz="4" w:space="0" w:color="auto"/>
            </w:tcBorders>
            <w:shd w:val="clear" w:color="auto" w:fill="auto"/>
          </w:tcPr>
          <w:p w14:paraId="05D8FCA3" w14:textId="77777777" w:rsidR="00107611" w:rsidRPr="009939CF" w:rsidRDefault="00107611">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559" w:type="dxa"/>
            <w:tcBorders>
              <w:top w:val="single" w:sz="4" w:space="0" w:color="auto"/>
              <w:left w:val="nil"/>
              <w:bottom w:val="single" w:sz="4" w:space="0" w:color="auto"/>
              <w:right w:val="single" w:sz="4" w:space="0" w:color="auto"/>
            </w:tcBorders>
            <w:shd w:val="clear" w:color="auto" w:fill="auto"/>
          </w:tcPr>
          <w:p w14:paraId="70609E87" w14:textId="77777777" w:rsidR="00107611" w:rsidRPr="009939CF" w:rsidRDefault="00107611">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auto" w:fill="auto"/>
          </w:tcPr>
          <w:p w14:paraId="45AE8C6A" w14:textId="77777777" w:rsidR="00107611" w:rsidRPr="009939CF" w:rsidRDefault="00107611">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tcPr>
          <w:p w14:paraId="544DA396" w14:textId="77777777" w:rsidR="00107611" w:rsidRPr="009939CF" w:rsidRDefault="00107611">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41898C9B" w14:textId="77777777" w:rsidR="00107611" w:rsidRPr="009939CF" w:rsidRDefault="00107611">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54E3EB5A" w14:textId="77777777" w:rsidR="00107611" w:rsidRPr="009939CF" w:rsidRDefault="00107611">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r>
      <w:tr w:rsidR="0048505D" w:rsidRPr="009939CF" w14:paraId="3A2DBD98" w14:textId="77777777" w:rsidTr="009939CF">
        <w:trPr>
          <w:trHeight w:val="976"/>
        </w:trPr>
        <w:tc>
          <w:tcPr>
            <w:tcW w:w="632" w:type="dxa"/>
            <w:tcBorders>
              <w:top w:val="nil"/>
              <w:left w:val="single" w:sz="4" w:space="0" w:color="auto"/>
              <w:bottom w:val="single" w:sz="4" w:space="0" w:color="auto"/>
              <w:right w:val="single" w:sz="4" w:space="0" w:color="auto"/>
            </w:tcBorders>
            <w:shd w:val="clear" w:color="auto" w:fill="auto"/>
            <w:noWrap/>
          </w:tcPr>
          <w:p w14:paraId="1DD7AFB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14</w:t>
            </w:r>
          </w:p>
        </w:tc>
        <w:tc>
          <w:tcPr>
            <w:tcW w:w="2057" w:type="dxa"/>
            <w:tcBorders>
              <w:top w:val="nil"/>
              <w:left w:val="nil"/>
              <w:bottom w:val="single" w:sz="4" w:space="0" w:color="auto"/>
              <w:right w:val="single" w:sz="4" w:space="0" w:color="auto"/>
            </w:tcBorders>
            <w:shd w:val="clear" w:color="auto" w:fill="auto"/>
          </w:tcPr>
          <w:p w14:paraId="767C8F5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Anh Thái</w:t>
            </w:r>
          </w:p>
        </w:tc>
        <w:tc>
          <w:tcPr>
            <w:tcW w:w="1417" w:type="dxa"/>
            <w:tcBorders>
              <w:top w:val="nil"/>
              <w:left w:val="nil"/>
              <w:bottom w:val="single" w:sz="4" w:space="0" w:color="auto"/>
              <w:right w:val="single" w:sz="4" w:space="0" w:color="auto"/>
            </w:tcBorders>
            <w:shd w:val="clear" w:color="auto" w:fill="auto"/>
          </w:tcPr>
          <w:p w14:paraId="2394D01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22/3/1974</w:t>
            </w:r>
          </w:p>
        </w:tc>
        <w:tc>
          <w:tcPr>
            <w:tcW w:w="709" w:type="dxa"/>
            <w:tcBorders>
              <w:top w:val="nil"/>
              <w:left w:val="nil"/>
              <w:bottom w:val="single" w:sz="4" w:space="0" w:color="auto"/>
              <w:right w:val="single" w:sz="4" w:space="0" w:color="auto"/>
            </w:tcBorders>
            <w:shd w:val="clear" w:color="auto" w:fill="auto"/>
            <w:noWrap/>
          </w:tcPr>
          <w:p w14:paraId="1F00764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tcPr>
          <w:p w14:paraId="6FC531F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Trưởng Ban, phụ trách Ban</w:t>
            </w:r>
          </w:p>
        </w:tc>
        <w:tc>
          <w:tcPr>
            <w:tcW w:w="1843" w:type="dxa"/>
            <w:tcBorders>
              <w:top w:val="nil"/>
              <w:left w:val="nil"/>
              <w:bottom w:val="single" w:sz="4" w:space="0" w:color="auto"/>
              <w:right w:val="single" w:sz="4" w:space="0" w:color="auto"/>
            </w:tcBorders>
            <w:shd w:val="clear" w:color="auto" w:fill="auto"/>
          </w:tcPr>
          <w:p w14:paraId="7B19C95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Kế hoạch - Tài chính</w:t>
            </w:r>
          </w:p>
        </w:tc>
        <w:tc>
          <w:tcPr>
            <w:tcW w:w="709" w:type="dxa"/>
            <w:tcBorders>
              <w:top w:val="nil"/>
              <w:left w:val="nil"/>
              <w:bottom w:val="single" w:sz="4" w:space="0" w:color="auto"/>
              <w:right w:val="single" w:sz="4" w:space="0" w:color="auto"/>
            </w:tcBorders>
            <w:shd w:val="clear" w:color="auto" w:fill="auto"/>
          </w:tcPr>
          <w:p w14:paraId="274DB98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TS</w:t>
            </w:r>
          </w:p>
        </w:tc>
        <w:tc>
          <w:tcPr>
            <w:tcW w:w="1559" w:type="dxa"/>
            <w:tcBorders>
              <w:top w:val="nil"/>
              <w:left w:val="nil"/>
              <w:bottom w:val="single" w:sz="4" w:space="0" w:color="auto"/>
              <w:right w:val="single" w:sz="4" w:space="0" w:color="auto"/>
            </w:tcBorders>
            <w:shd w:val="clear" w:color="auto" w:fill="auto"/>
          </w:tcPr>
          <w:p w14:paraId="6BD3C01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cao cấp</w:t>
            </w:r>
            <w:r w:rsidRPr="009939CF">
              <w:rPr>
                <w:rFonts w:eastAsia="Times New Roman" w:cs="Times New Roman"/>
                <w:sz w:val="24"/>
                <w:szCs w:val="24"/>
              </w:rPr>
              <w:br/>
              <w:t>(Hạng I)</w:t>
            </w:r>
          </w:p>
        </w:tc>
        <w:tc>
          <w:tcPr>
            <w:tcW w:w="1134" w:type="dxa"/>
            <w:tcBorders>
              <w:top w:val="nil"/>
              <w:left w:val="nil"/>
              <w:bottom w:val="single" w:sz="4" w:space="0" w:color="auto"/>
              <w:right w:val="single" w:sz="4" w:space="0" w:color="auto"/>
            </w:tcBorders>
            <w:shd w:val="clear" w:color="auto" w:fill="auto"/>
          </w:tcPr>
          <w:p w14:paraId="357E28B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01.001</w:t>
            </w:r>
          </w:p>
        </w:tc>
        <w:tc>
          <w:tcPr>
            <w:tcW w:w="992" w:type="dxa"/>
            <w:tcBorders>
              <w:top w:val="nil"/>
              <w:left w:val="nil"/>
              <w:bottom w:val="single" w:sz="4" w:space="0" w:color="auto"/>
              <w:right w:val="single" w:sz="4" w:space="0" w:color="auto"/>
            </w:tcBorders>
            <w:shd w:val="clear" w:color="auto" w:fill="auto"/>
            <w:noWrap/>
          </w:tcPr>
          <w:p w14:paraId="43EC20C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54B29CF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noWrap/>
          </w:tcPr>
          <w:p w14:paraId="633D1A7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17D6AE75" w14:textId="77777777" w:rsidTr="009939CF">
        <w:trPr>
          <w:trHeight w:val="988"/>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07CF530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37B1E39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Hồng Vân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75688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15/12/1990</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3937FE3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20C23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Trưởng Ban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C7E5A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Kế hoạch - Tài chính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C2863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A4F06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A7B79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23B3F0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EEA0B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0E98D2A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43878D8" w14:textId="77777777" w:rsidTr="009939CF">
        <w:trPr>
          <w:trHeight w:val="1258"/>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21EF8B2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16</w:t>
            </w:r>
          </w:p>
        </w:tc>
        <w:tc>
          <w:tcPr>
            <w:tcW w:w="2057" w:type="dxa"/>
            <w:tcBorders>
              <w:top w:val="single" w:sz="4" w:space="0" w:color="auto"/>
              <w:left w:val="nil"/>
              <w:bottom w:val="single" w:sz="4" w:space="0" w:color="auto"/>
              <w:right w:val="single" w:sz="4" w:space="0" w:color="auto"/>
            </w:tcBorders>
            <w:shd w:val="clear" w:color="auto" w:fill="auto"/>
          </w:tcPr>
          <w:p w14:paraId="7DBA506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Lê Việt Hoàng</w:t>
            </w:r>
          </w:p>
        </w:tc>
        <w:tc>
          <w:tcPr>
            <w:tcW w:w="1417" w:type="dxa"/>
            <w:tcBorders>
              <w:top w:val="single" w:sz="4" w:space="0" w:color="auto"/>
              <w:left w:val="nil"/>
              <w:bottom w:val="single" w:sz="4" w:space="0" w:color="auto"/>
              <w:right w:val="single" w:sz="4" w:space="0" w:color="auto"/>
            </w:tcBorders>
            <w:shd w:val="clear" w:color="auto" w:fill="auto"/>
          </w:tcPr>
          <w:p w14:paraId="6FAB553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20/12/1986</w:t>
            </w:r>
          </w:p>
        </w:tc>
        <w:tc>
          <w:tcPr>
            <w:tcW w:w="709" w:type="dxa"/>
            <w:tcBorders>
              <w:top w:val="single" w:sz="4" w:space="0" w:color="auto"/>
              <w:left w:val="nil"/>
              <w:bottom w:val="single" w:sz="4" w:space="0" w:color="auto"/>
              <w:right w:val="single" w:sz="4" w:space="0" w:color="auto"/>
            </w:tcBorders>
            <w:shd w:val="clear" w:color="auto" w:fill="auto"/>
            <w:noWrap/>
          </w:tcPr>
          <w:p w14:paraId="1AF0D1B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tcPr>
          <w:p w14:paraId="23A9E58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trưởng Phòng Tài chính - Kế toán</w:t>
            </w:r>
          </w:p>
        </w:tc>
        <w:tc>
          <w:tcPr>
            <w:tcW w:w="1843" w:type="dxa"/>
            <w:tcBorders>
              <w:top w:val="single" w:sz="4" w:space="0" w:color="auto"/>
              <w:left w:val="nil"/>
              <w:bottom w:val="single" w:sz="4" w:space="0" w:color="auto"/>
              <w:right w:val="single" w:sz="4" w:space="0" w:color="auto"/>
            </w:tcBorders>
            <w:shd w:val="clear" w:color="auto" w:fill="auto"/>
          </w:tcPr>
          <w:p w14:paraId="47D7E8B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Kế hoạch - Tài chính</w:t>
            </w:r>
          </w:p>
        </w:tc>
        <w:tc>
          <w:tcPr>
            <w:tcW w:w="709" w:type="dxa"/>
            <w:tcBorders>
              <w:top w:val="single" w:sz="4" w:space="0" w:color="auto"/>
              <w:left w:val="nil"/>
              <w:bottom w:val="single" w:sz="4" w:space="0" w:color="auto"/>
              <w:right w:val="single" w:sz="4" w:space="0" w:color="auto"/>
            </w:tcBorders>
            <w:shd w:val="clear" w:color="auto" w:fill="auto"/>
          </w:tcPr>
          <w:p w14:paraId="410707C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nil"/>
              <w:bottom w:val="single" w:sz="4" w:space="0" w:color="auto"/>
              <w:right w:val="single" w:sz="4" w:space="0" w:color="auto"/>
            </w:tcBorders>
            <w:shd w:val="clear" w:color="auto" w:fill="auto"/>
          </w:tcPr>
          <w:p w14:paraId="45C119B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1C04F1A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single" w:sz="4" w:space="0" w:color="auto"/>
              <w:left w:val="nil"/>
              <w:bottom w:val="single" w:sz="4" w:space="0" w:color="auto"/>
              <w:right w:val="single" w:sz="4" w:space="0" w:color="auto"/>
            </w:tcBorders>
            <w:shd w:val="clear" w:color="auto" w:fill="auto"/>
            <w:noWrap/>
          </w:tcPr>
          <w:p w14:paraId="04B6670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649B8AE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3E2D8AF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E27AD91" w14:textId="77777777" w:rsidTr="009939CF">
        <w:trPr>
          <w:trHeight w:val="1276"/>
        </w:trPr>
        <w:tc>
          <w:tcPr>
            <w:tcW w:w="632" w:type="dxa"/>
            <w:tcBorders>
              <w:top w:val="nil"/>
              <w:left w:val="single" w:sz="4" w:space="0" w:color="auto"/>
              <w:bottom w:val="single" w:sz="4" w:space="0" w:color="auto"/>
              <w:right w:val="single" w:sz="4" w:space="0" w:color="auto"/>
            </w:tcBorders>
            <w:shd w:val="clear" w:color="auto" w:fill="auto"/>
            <w:noWrap/>
          </w:tcPr>
          <w:p w14:paraId="3580FE3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17</w:t>
            </w:r>
          </w:p>
        </w:tc>
        <w:tc>
          <w:tcPr>
            <w:tcW w:w="2057" w:type="dxa"/>
            <w:tcBorders>
              <w:top w:val="nil"/>
              <w:left w:val="nil"/>
              <w:bottom w:val="single" w:sz="4" w:space="0" w:color="auto"/>
              <w:right w:val="single" w:sz="4" w:space="0" w:color="auto"/>
            </w:tcBorders>
            <w:shd w:val="clear" w:color="auto" w:fill="auto"/>
          </w:tcPr>
          <w:p w14:paraId="30A6491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Lê Ngọc Mỹ</w:t>
            </w:r>
          </w:p>
        </w:tc>
        <w:tc>
          <w:tcPr>
            <w:tcW w:w="1417" w:type="dxa"/>
            <w:tcBorders>
              <w:top w:val="nil"/>
              <w:left w:val="nil"/>
              <w:bottom w:val="single" w:sz="4" w:space="0" w:color="auto"/>
              <w:right w:val="single" w:sz="4" w:space="0" w:color="auto"/>
            </w:tcBorders>
            <w:shd w:val="clear" w:color="auto" w:fill="auto"/>
          </w:tcPr>
          <w:p w14:paraId="764EFCE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6/24/1994</w:t>
            </w:r>
          </w:p>
        </w:tc>
        <w:tc>
          <w:tcPr>
            <w:tcW w:w="709" w:type="dxa"/>
            <w:tcBorders>
              <w:top w:val="nil"/>
              <w:left w:val="nil"/>
              <w:bottom w:val="single" w:sz="4" w:space="0" w:color="auto"/>
              <w:right w:val="single" w:sz="4" w:space="0" w:color="auto"/>
            </w:tcBorders>
            <w:shd w:val="clear" w:color="auto" w:fill="auto"/>
            <w:noWrap/>
          </w:tcPr>
          <w:p w14:paraId="4F48117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noWrap/>
          </w:tcPr>
          <w:p w14:paraId="1AD1DD7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w:t>
            </w:r>
          </w:p>
        </w:tc>
        <w:tc>
          <w:tcPr>
            <w:tcW w:w="1843" w:type="dxa"/>
            <w:tcBorders>
              <w:top w:val="nil"/>
              <w:left w:val="nil"/>
              <w:bottom w:val="single" w:sz="4" w:space="0" w:color="auto"/>
              <w:right w:val="single" w:sz="4" w:space="0" w:color="auto"/>
            </w:tcBorders>
            <w:shd w:val="clear" w:color="auto" w:fill="auto"/>
          </w:tcPr>
          <w:p w14:paraId="0029E7A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Kế hoạch - Tài chính</w:t>
            </w:r>
          </w:p>
        </w:tc>
        <w:tc>
          <w:tcPr>
            <w:tcW w:w="709" w:type="dxa"/>
            <w:tcBorders>
              <w:top w:val="nil"/>
              <w:left w:val="nil"/>
              <w:bottom w:val="single" w:sz="4" w:space="0" w:color="auto"/>
              <w:right w:val="single" w:sz="4" w:space="0" w:color="auto"/>
            </w:tcBorders>
            <w:shd w:val="clear" w:color="auto" w:fill="auto"/>
          </w:tcPr>
          <w:p w14:paraId="62A9188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nil"/>
              <w:left w:val="nil"/>
              <w:bottom w:val="single" w:sz="4" w:space="0" w:color="auto"/>
              <w:right w:val="single" w:sz="4" w:space="0" w:color="auto"/>
            </w:tcBorders>
            <w:shd w:val="clear" w:color="auto" w:fill="auto"/>
          </w:tcPr>
          <w:p w14:paraId="0C1F06F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1D5A95E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nil"/>
              <w:left w:val="nil"/>
              <w:bottom w:val="single" w:sz="4" w:space="0" w:color="auto"/>
              <w:right w:val="single" w:sz="4" w:space="0" w:color="auto"/>
            </w:tcBorders>
            <w:shd w:val="clear" w:color="auto" w:fill="auto"/>
            <w:noWrap/>
          </w:tcPr>
          <w:p w14:paraId="3736BCC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49F4042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noWrap/>
          </w:tcPr>
          <w:p w14:paraId="3150A71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1795DB1E" w14:textId="77777777" w:rsidTr="009939CF">
        <w:trPr>
          <w:trHeight w:val="600"/>
        </w:trPr>
        <w:tc>
          <w:tcPr>
            <w:tcW w:w="632" w:type="dxa"/>
            <w:tcBorders>
              <w:top w:val="nil"/>
              <w:left w:val="single" w:sz="4" w:space="0" w:color="auto"/>
              <w:bottom w:val="single" w:sz="4" w:space="0" w:color="auto"/>
              <w:right w:val="single" w:sz="4" w:space="0" w:color="auto"/>
            </w:tcBorders>
            <w:shd w:val="clear" w:color="auto" w:fill="auto"/>
            <w:noWrap/>
          </w:tcPr>
          <w:p w14:paraId="533A900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18</w:t>
            </w:r>
          </w:p>
        </w:tc>
        <w:tc>
          <w:tcPr>
            <w:tcW w:w="2057" w:type="dxa"/>
            <w:tcBorders>
              <w:top w:val="nil"/>
              <w:left w:val="nil"/>
              <w:bottom w:val="single" w:sz="4" w:space="0" w:color="auto"/>
              <w:right w:val="single" w:sz="4" w:space="0" w:color="auto"/>
            </w:tcBorders>
            <w:shd w:val="clear" w:color="auto" w:fill="auto"/>
          </w:tcPr>
          <w:p w14:paraId="08B5570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Trung Bình</w:t>
            </w:r>
          </w:p>
        </w:tc>
        <w:tc>
          <w:tcPr>
            <w:tcW w:w="1417" w:type="dxa"/>
            <w:tcBorders>
              <w:top w:val="nil"/>
              <w:left w:val="nil"/>
              <w:bottom w:val="single" w:sz="4" w:space="0" w:color="auto"/>
              <w:right w:val="single" w:sz="4" w:space="0" w:color="auto"/>
            </w:tcBorders>
            <w:shd w:val="clear" w:color="auto" w:fill="auto"/>
          </w:tcPr>
          <w:p w14:paraId="2FD7AD1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23/01/1984</w:t>
            </w:r>
          </w:p>
        </w:tc>
        <w:tc>
          <w:tcPr>
            <w:tcW w:w="709" w:type="dxa"/>
            <w:tcBorders>
              <w:top w:val="nil"/>
              <w:left w:val="nil"/>
              <w:bottom w:val="single" w:sz="4" w:space="0" w:color="auto"/>
              <w:right w:val="single" w:sz="4" w:space="0" w:color="auto"/>
            </w:tcBorders>
            <w:shd w:val="clear" w:color="auto" w:fill="auto"/>
            <w:noWrap/>
          </w:tcPr>
          <w:p w14:paraId="0018ECA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noWrap/>
          </w:tcPr>
          <w:p w14:paraId="573BA89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w:t>
            </w:r>
          </w:p>
        </w:tc>
        <w:tc>
          <w:tcPr>
            <w:tcW w:w="1843" w:type="dxa"/>
            <w:tcBorders>
              <w:top w:val="nil"/>
              <w:left w:val="nil"/>
              <w:bottom w:val="single" w:sz="4" w:space="0" w:color="auto"/>
              <w:right w:val="single" w:sz="4" w:space="0" w:color="auto"/>
            </w:tcBorders>
            <w:shd w:val="clear" w:color="auto" w:fill="auto"/>
          </w:tcPr>
          <w:p w14:paraId="26BEC41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w:t>
            </w:r>
          </w:p>
        </w:tc>
        <w:tc>
          <w:tcPr>
            <w:tcW w:w="709" w:type="dxa"/>
            <w:tcBorders>
              <w:top w:val="nil"/>
              <w:left w:val="nil"/>
              <w:bottom w:val="single" w:sz="4" w:space="0" w:color="auto"/>
              <w:right w:val="single" w:sz="4" w:space="0" w:color="auto"/>
            </w:tcBorders>
            <w:shd w:val="clear" w:color="auto" w:fill="auto"/>
          </w:tcPr>
          <w:p w14:paraId="7F750EF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48CC733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666E1D6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nil"/>
              <w:left w:val="nil"/>
              <w:bottom w:val="single" w:sz="4" w:space="0" w:color="auto"/>
              <w:right w:val="single" w:sz="4" w:space="0" w:color="auto"/>
            </w:tcBorders>
            <w:shd w:val="clear" w:color="auto" w:fill="auto"/>
          </w:tcPr>
          <w:p w14:paraId="296B4A1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tcPr>
          <w:p w14:paraId="140550D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2AFBC3D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r>
            <w:r w:rsidRPr="009939CF">
              <w:rPr>
                <w:rFonts w:eastAsia="Times New Roman" w:cs="Times New Roman"/>
                <w:sz w:val="24"/>
                <w:szCs w:val="24"/>
              </w:rPr>
              <w:lastRenderedPageBreak/>
              <w:t>(Ngày hết hạn hợp đồng 31/8/2029)</w:t>
            </w:r>
          </w:p>
        </w:tc>
      </w:tr>
      <w:tr w:rsidR="0048505D" w:rsidRPr="009939CF" w14:paraId="14412C7E"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6B03BB9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19</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0940FB8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Thị Thu Hoài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FD67B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14/7/1990</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4081C2B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4D18708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A2AB4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Kế hoạch - Tài chính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1F61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9AEA1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4038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D7ECD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0A6DB8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C40FD4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31/8/2029)</w:t>
            </w:r>
          </w:p>
        </w:tc>
      </w:tr>
      <w:tr w:rsidR="0048505D" w:rsidRPr="009939CF" w14:paraId="03CF1963" w14:textId="77777777" w:rsidTr="009939CF">
        <w:trPr>
          <w:trHeight w:val="9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23548AF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20</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7D63A0C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Mai Lan Anh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C194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05/10/1989</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3B03C0E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1A0BD8E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8CC2E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Kế hoạch - Tài chính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CE49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B41B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93D0E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C32C0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77DD6A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1A075A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mới tuyển dụng</w:t>
            </w:r>
            <w:r w:rsidRPr="009939CF">
              <w:rPr>
                <w:rFonts w:eastAsia="Times New Roman" w:cs="Times New Roman"/>
                <w:sz w:val="24"/>
                <w:szCs w:val="24"/>
              </w:rPr>
              <w:br/>
              <w:t>HĐLV xác định thời hạn 12 tháng</w:t>
            </w:r>
            <w:r w:rsidRPr="009939CF">
              <w:rPr>
                <w:rFonts w:eastAsia="Times New Roman" w:cs="Times New Roman"/>
                <w:sz w:val="24"/>
                <w:szCs w:val="24"/>
              </w:rPr>
              <w:br/>
              <w:t>(Ngày hết hạn hợp đồng 31/3/2025)</w:t>
            </w:r>
          </w:p>
        </w:tc>
      </w:tr>
      <w:tr w:rsidR="0048505D" w:rsidRPr="009939CF" w14:paraId="03C1E5E1" w14:textId="77777777" w:rsidTr="009939CF">
        <w:trPr>
          <w:trHeight w:val="9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3B0D8C8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21</w:t>
            </w:r>
          </w:p>
        </w:tc>
        <w:tc>
          <w:tcPr>
            <w:tcW w:w="2057" w:type="dxa"/>
            <w:tcBorders>
              <w:top w:val="single" w:sz="4" w:space="0" w:color="auto"/>
              <w:left w:val="nil"/>
              <w:bottom w:val="single" w:sz="4" w:space="0" w:color="auto"/>
              <w:right w:val="single" w:sz="4" w:space="0" w:color="auto"/>
            </w:tcBorders>
            <w:shd w:val="clear" w:color="auto" w:fill="auto"/>
          </w:tcPr>
          <w:p w14:paraId="11D5312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Quang Vinh</w:t>
            </w:r>
          </w:p>
        </w:tc>
        <w:tc>
          <w:tcPr>
            <w:tcW w:w="1417" w:type="dxa"/>
            <w:tcBorders>
              <w:top w:val="single" w:sz="4" w:space="0" w:color="auto"/>
              <w:left w:val="nil"/>
              <w:bottom w:val="single" w:sz="4" w:space="0" w:color="auto"/>
              <w:right w:val="single" w:sz="4" w:space="0" w:color="auto"/>
            </w:tcBorders>
            <w:shd w:val="clear" w:color="auto" w:fill="auto"/>
          </w:tcPr>
          <w:p w14:paraId="3ACA92E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12/6/1995</w:t>
            </w:r>
          </w:p>
        </w:tc>
        <w:tc>
          <w:tcPr>
            <w:tcW w:w="709" w:type="dxa"/>
            <w:tcBorders>
              <w:top w:val="single" w:sz="4" w:space="0" w:color="auto"/>
              <w:left w:val="nil"/>
              <w:bottom w:val="single" w:sz="4" w:space="0" w:color="auto"/>
              <w:right w:val="single" w:sz="4" w:space="0" w:color="auto"/>
            </w:tcBorders>
            <w:shd w:val="clear" w:color="auto" w:fill="auto"/>
            <w:noWrap/>
          </w:tcPr>
          <w:p w14:paraId="0872B8E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noWrap/>
          </w:tcPr>
          <w:p w14:paraId="342C61F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w:t>
            </w:r>
          </w:p>
        </w:tc>
        <w:tc>
          <w:tcPr>
            <w:tcW w:w="1843" w:type="dxa"/>
            <w:tcBorders>
              <w:top w:val="single" w:sz="4" w:space="0" w:color="auto"/>
              <w:left w:val="nil"/>
              <w:bottom w:val="single" w:sz="4" w:space="0" w:color="auto"/>
              <w:right w:val="single" w:sz="4" w:space="0" w:color="auto"/>
            </w:tcBorders>
            <w:shd w:val="clear" w:color="auto" w:fill="auto"/>
          </w:tcPr>
          <w:p w14:paraId="25B717B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Kế hoạch - Tài chính</w:t>
            </w:r>
          </w:p>
        </w:tc>
        <w:tc>
          <w:tcPr>
            <w:tcW w:w="709" w:type="dxa"/>
            <w:tcBorders>
              <w:top w:val="single" w:sz="4" w:space="0" w:color="auto"/>
              <w:left w:val="nil"/>
              <w:bottom w:val="single" w:sz="4" w:space="0" w:color="auto"/>
              <w:right w:val="single" w:sz="4" w:space="0" w:color="auto"/>
            </w:tcBorders>
            <w:shd w:val="clear" w:color="auto" w:fill="auto"/>
          </w:tcPr>
          <w:p w14:paraId="7C15E99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6FB07BA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6084E8D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single" w:sz="4" w:space="0" w:color="auto"/>
              <w:left w:val="nil"/>
              <w:bottom w:val="single" w:sz="4" w:space="0" w:color="auto"/>
              <w:right w:val="single" w:sz="4" w:space="0" w:color="auto"/>
            </w:tcBorders>
            <w:shd w:val="clear" w:color="auto" w:fill="auto"/>
          </w:tcPr>
          <w:p w14:paraId="65E4A5D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tcPr>
          <w:p w14:paraId="0FBA217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72A374B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w:t>
            </w:r>
            <w:r w:rsidRPr="009939CF">
              <w:rPr>
                <w:rFonts w:eastAsia="Times New Roman" w:cs="Times New Roman"/>
                <w:sz w:val="24"/>
                <w:szCs w:val="24"/>
              </w:rPr>
              <w:br/>
              <w:t>HĐLV xác định thời hạn 12 tháng</w:t>
            </w:r>
            <w:r w:rsidRPr="009939CF">
              <w:rPr>
                <w:rFonts w:eastAsia="Times New Roman" w:cs="Times New Roman"/>
                <w:sz w:val="24"/>
                <w:szCs w:val="24"/>
              </w:rPr>
              <w:br/>
              <w:t>(Ngày hết hạn hợp đồng 31/3/2025)</w:t>
            </w:r>
          </w:p>
        </w:tc>
      </w:tr>
      <w:tr w:rsidR="0048505D" w:rsidRPr="009939CF" w14:paraId="3C3C45F3" w14:textId="77777777" w:rsidTr="009939CF">
        <w:trPr>
          <w:trHeight w:val="375"/>
        </w:trPr>
        <w:tc>
          <w:tcPr>
            <w:tcW w:w="632" w:type="dxa"/>
            <w:tcBorders>
              <w:top w:val="nil"/>
              <w:left w:val="single" w:sz="4" w:space="0" w:color="auto"/>
              <w:bottom w:val="single" w:sz="4" w:space="0" w:color="auto"/>
              <w:right w:val="single" w:sz="4" w:space="0" w:color="auto"/>
            </w:tcBorders>
            <w:shd w:val="clear" w:color="auto" w:fill="auto"/>
            <w:noWrap/>
          </w:tcPr>
          <w:p w14:paraId="409CA834" w14:textId="0F3A61A3" w:rsidR="00986AA9" w:rsidRPr="009939CF" w:rsidRDefault="00BF5CF8">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4</w:t>
            </w:r>
          </w:p>
        </w:tc>
        <w:tc>
          <w:tcPr>
            <w:tcW w:w="2057" w:type="dxa"/>
            <w:tcBorders>
              <w:top w:val="nil"/>
              <w:left w:val="nil"/>
              <w:bottom w:val="single" w:sz="4" w:space="0" w:color="auto"/>
              <w:right w:val="single" w:sz="4" w:space="0" w:color="auto"/>
            </w:tcBorders>
            <w:shd w:val="clear" w:color="auto" w:fill="auto"/>
            <w:noWrap/>
          </w:tcPr>
          <w:p w14:paraId="54EDA6F6"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Ban Quản lý khoa học và đào tạo</w:t>
            </w:r>
          </w:p>
        </w:tc>
        <w:tc>
          <w:tcPr>
            <w:tcW w:w="1417" w:type="dxa"/>
            <w:tcBorders>
              <w:top w:val="nil"/>
              <w:left w:val="nil"/>
              <w:bottom w:val="single" w:sz="4" w:space="0" w:color="auto"/>
              <w:right w:val="single" w:sz="4" w:space="0" w:color="auto"/>
            </w:tcBorders>
            <w:shd w:val="clear" w:color="auto" w:fill="auto"/>
          </w:tcPr>
          <w:p w14:paraId="3C2AFD90"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nil"/>
              <w:left w:val="nil"/>
              <w:bottom w:val="single" w:sz="4" w:space="0" w:color="auto"/>
              <w:right w:val="single" w:sz="4" w:space="0" w:color="auto"/>
            </w:tcBorders>
            <w:shd w:val="clear" w:color="auto" w:fill="auto"/>
            <w:noWrap/>
          </w:tcPr>
          <w:p w14:paraId="584E611E"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417" w:type="dxa"/>
            <w:tcBorders>
              <w:top w:val="nil"/>
              <w:left w:val="nil"/>
              <w:bottom w:val="single" w:sz="4" w:space="0" w:color="auto"/>
              <w:right w:val="single" w:sz="4" w:space="0" w:color="auto"/>
            </w:tcBorders>
            <w:shd w:val="clear" w:color="auto" w:fill="auto"/>
            <w:noWrap/>
          </w:tcPr>
          <w:p w14:paraId="51F093A4"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843" w:type="dxa"/>
            <w:tcBorders>
              <w:top w:val="nil"/>
              <w:left w:val="nil"/>
              <w:bottom w:val="single" w:sz="4" w:space="0" w:color="auto"/>
              <w:right w:val="single" w:sz="4" w:space="0" w:color="auto"/>
            </w:tcBorders>
            <w:shd w:val="clear" w:color="auto" w:fill="auto"/>
          </w:tcPr>
          <w:p w14:paraId="155CC8F5"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nil"/>
              <w:left w:val="nil"/>
              <w:bottom w:val="single" w:sz="4" w:space="0" w:color="auto"/>
              <w:right w:val="single" w:sz="4" w:space="0" w:color="auto"/>
            </w:tcBorders>
            <w:shd w:val="clear" w:color="auto" w:fill="auto"/>
          </w:tcPr>
          <w:p w14:paraId="23961255"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559" w:type="dxa"/>
            <w:tcBorders>
              <w:top w:val="nil"/>
              <w:left w:val="nil"/>
              <w:bottom w:val="single" w:sz="4" w:space="0" w:color="auto"/>
              <w:right w:val="single" w:sz="4" w:space="0" w:color="auto"/>
            </w:tcBorders>
            <w:shd w:val="clear" w:color="auto" w:fill="auto"/>
          </w:tcPr>
          <w:p w14:paraId="4F4A0A9D"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nil"/>
              <w:left w:val="nil"/>
              <w:bottom w:val="single" w:sz="4" w:space="0" w:color="auto"/>
              <w:right w:val="single" w:sz="4" w:space="0" w:color="auto"/>
            </w:tcBorders>
            <w:shd w:val="clear" w:color="auto" w:fill="auto"/>
          </w:tcPr>
          <w:p w14:paraId="66860AAA"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nil"/>
              <w:left w:val="nil"/>
              <w:bottom w:val="single" w:sz="4" w:space="0" w:color="auto"/>
              <w:right w:val="single" w:sz="4" w:space="0" w:color="auto"/>
            </w:tcBorders>
            <w:shd w:val="clear" w:color="auto" w:fill="auto"/>
            <w:noWrap/>
          </w:tcPr>
          <w:p w14:paraId="3F540F99"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276" w:type="dxa"/>
            <w:tcBorders>
              <w:top w:val="nil"/>
              <w:left w:val="nil"/>
              <w:bottom w:val="single" w:sz="4" w:space="0" w:color="auto"/>
              <w:right w:val="single" w:sz="4" w:space="0" w:color="auto"/>
            </w:tcBorders>
            <w:shd w:val="clear" w:color="auto" w:fill="auto"/>
          </w:tcPr>
          <w:p w14:paraId="16E73361"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104" w:type="dxa"/>
            <w:tcBorders>
              <w:top w:val="nil"/>
              <w:left w:val="nil"/>
              <w:bottom w:val="single" w:sz="4" w:space="0" w:color="auto"/>
              <w:right w:val="single" w:sz="4" w:space="0" w:color="auto"/>
            </w:tcBorders>
            <w:shd w:val="clear" w:color="auto" w:fill="auto"/>
            <w:noWrap/>
          </w:tcPr>
          <w:p w14:paraId="3EAADF10"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r>
      <w:tr w:rsidR="0048505D" w:rsidRPr="009939CF" w14:paraId="2FE23CE0" w14:textId="77777777" w:rsidTr="009939CF">
        <w:trPr>
          <w:trHeight w:val="600"/>
        </w:trPr>
        <w:tc>
          <w:tcPr>
            <w:tcW w:w="632" w:type="dxa"/>
            <w:tcBorders>
              <w:top w:val="nil"/>
              <w:left w:val="single" w:sz="4" w:space="0" w:color="auto"/>
              <w:bottom w:val="single" w:sz="4" w:space="0" w:color="auto"/>
              <w:right w:val="single" w:sz="4" w:space="0" w:color="auto"/>
            </w:tcBorders>
            <w:shd w:val="clear" w:color="auto" w:fill="auto"/>
            <w:noWrap/>
          </w:tcPr>
          <w:p w14:paraId="6F544CA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22</w:t>
            </w:r>
          </w:p>
        </w:tc>
        <w:tc>
          <w:tcPr>
            <w:tcW w:w="2057" w:type="dxa"/>
            <w:tcBorders>
              <w:top w:val="nil"/>
              <w:left w:val="nil"/>
              <w:bottom w:val="single" w:sz="4" w:space="0" w:color="auto"/>
              <w:right w:val="single" w:sz="4" w:space="0" w:color="auto"/>
            </w:tcBorders>
            <w:shd w:val="clear" w:color="auto" w:fill="auto"/>
          </w:tcPr>
          <w:p w14:paraId="100D603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Nguyễn Hoàng Hải </w:t>
            </w:r>
          </w:p>
        </w:tc>
        <w:tc>
          <w:tcPr>
            <w:tcW w:w="1417" w:type="dxa"/>
            <w:tcBorders>
              <w:top w:val="nil"/>
              <w:left w:val="nil"/>
              <w:bottom w:val="single" w:sz="4" w:space="0" w:color="auto"/>
              <w:right w:val="single" w:sz="4" w:space="0" w:color="auto"/>
            </w:tcBorders>
            <w:shd w:val="clear" w:color="auto" w:fill="auto"/>
          </w:tcPr>
          <w:p w14:paraId="6C2FC9D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15/01/1977</w:t>
            </w:r>
          </w:p>
        </w:tc>
        <w:tc>
          <w:tcPr>
            <w:tcW w:w="709" w:type="dxa"/>
            <w:tcBorders>
              <w:top w:val="nil"/>
              <w:left w:val="nil"/>
              <w:bottom w:val="single" w:sz="4" w:space="0" w:color="auto"/>
              <w:right w:val="single" w:sz="4" w:space="0" w:color="auto"/>
            </w:tcBorders>
            <w:shd w:val="clear" w:color="auto" w:fill="auto"/>
            <w:noWrap/>
          </w:tcPr>
          <w:p w14:paraId="005FCE2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noWrap/>
          </w:tcPr>
          <w:p w14:paraId="7674376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Trưởng Ban</w:t>
            </w:r>
          </w:p>
        </w:tc>
        <w:tc>
          <w:tcPr>
            <w:tcW w:w="1843" w:type="dxa"/>
            <w:tcBorders>
              <w:top w:val="nil"/>
              <w:left w:val="nil"/>
              <w:bottom w:val="single" w:sz="4" w:space="0" w:color="auto"/>
              <w:right w:val="single" w:sz="4" w:space="0" w:color="auto"/>
            </w:tcBorders>
            <w:shd w:val="clear" w:color="auto" w:fill="auto"/>
          </w:tcPr>
          <w:p w14:paraId="637D918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Quản lý khoa học và đào tạo</w:t>
            </w:r>
          </w:p>
        </w:tc>
        <w:tc>
          <w:tcPr>
            <w:tcW w:w="709" w:type="dxa"/>
            <w:tcBorders>
              <w:top w:val="nil"/>
              <w:left w:val="nil"/>
              <w:bottom w:val="single" w:sz="4" w:space="0" w:color="auto"/>
              <w:right w:val="single" w:sz="4" w:space="0" w:color="auto"/>
            </w:tcBorders>
            <w:shd w:val="clear" w:color="auto" w:fill="auto"/>
          </w:tcPr>
          <w:p w14:paraId="6345CC7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TS</w:t>
            </w:r>
          </w:p>
        </w:tc>
        <w:tc>
          <w:tcPr>
            <w:tcW w:w="1559" w:type="dxa"/>
            <w:tcBorders>
              <w:top w:val="nil"/>
              <w:left w:val="nil"/>
              <w:bottom w:val="single" w:sz="4" w:space="0" w:color="auto"/>
              <w:right w:val="single" w:sz="4" w:space="0" w:color="auto"/>
            </w:tcBorders>
            <w:shd w:val="clear" w:color="auto" w:fill="auto"/>
          </w:tcPr>
          <w:p w14:paraId="07C240A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nil"/>
              <w:left w:val="nil"/>
              <w:bottom w:val="single" w:sz="4" w:space="0" w:color="auto"/>
              <w:right w:val="single" w:sz="4" w:space="0" w:color="auto"/>
            </w:tcBorders>
            <w:shd w:val="clear" w:color="auto" w:fill="auto"/>
          </w:tcPr>
          <w:p w14:paraId="4236584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nil"/>
              <w:left w:val="nil"/>
              <w:bottom w:val="single" w:sz="4" w:space="0" w:color="auto"/>
              <w:right w:val="single" w:sz="4" w:space="0" w:color="auto"/>
            </w:tcBorders>
            <w:shd w:val="clear" w:color="auto" w:fill="auto"/>
          </w:tcPr>
          <w:p w14:paraId="39E6467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5229D11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2947505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23D1BEFC"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15462F5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23</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4093383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Trần Thị Kim Oanh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E1138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19/4/1975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7B7626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31462DE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Trưởng Ban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5CE59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Quản lý khoa học và đào tạo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E1B64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1B114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cao cấp</w:t>
            </w:r>
            <w:r w:rsidRPr="009939CF">
              <w:rPr>
                <w:rFonts w:eastAsia="Times New Roman" w:cs="Times New Roman"/>
                <w:sz w:val="24"/>
                <w:szCs w:val="24"/>
              </w:rPr>
              <w:br/>
              <w:t>(Hạng 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25C7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52C16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2B42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E573D2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0061077D"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40989DD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24</w:t>
            </w:r>
          </w:p>
        </w:tc>
        <w:tc>
          <w:tcPr>
            <w:tcW w:w="2057" w:type="dxa"/>
            <w:tcBorders>
              <w:top w:val="single" w:sz="4" w:space="0" w:color="auto"/>
              <w:left w:val="nil"/>
              <w:bottom w:val="single" w:sz="4" w:space="0" w:color="auto"/>
              <w:right w:val="single" w:sz="4" w:space="0" w:color="auto"/>
            </w:tcBorders>
            <w:shd w:val="clear" w:color="auto" w:fill="auto"/>
          </w:tcPr>
          <w:p w14:paraId="39EC283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Văn Nghị</w:t>
            </w:r>
          </w:p>
        </w:tc>
        <w:tc>
          <w:tcPr>
            <w:tcW w:w="1417" w:type="dxa"/>
            <w:tcBorders>
              <w:top w:val="single" w:sz="4" w:space="0" w:color="auto"/>
              <w:left w:val="nil"/>
              <w:bottom w:val="single" w:sz="4" w:space="0" w:color="auto"/>
              <w:right w:val="single" w:sz="4" w:space="0" w:color="auto"/>
            </w:tcBorders>
            <w:shd w:val="clear" w:color="auto" w:fill="auto"/>
          </w:tcPr>
          <w:p w14:paraId="33CF50B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07/3/1965</w:t>
            </w:r>
          </w:p>
        </w:tc>
        <w:tc>
          <w:tcPr>
            <w:tcW w:w="709" w:type="dxa"/>
            <w:tcBorders>
              <w:top w:val="single" w:sz="4" w:space="0" w:color="auto"/>
              <w:left w:val="nil"/>
              <w:bottom w:val="single" w:sz="4" w:space="0" w:color="auto"/>
              <w:right w:val="single" w:sz="4" w:space="0" w:color="auto"/>
            </w:tcBorders>
            <w:shd w:val="clear" w:color="auto" w:fill="auto"/>
            <w:noWrap/>
          </w:tcPr>
          <w:p w14:paraId="3357958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noWrap/>
          </w:tcPr>
          <w:p w14:paraId="4210463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Trưởng Ban</w:t>
            </w:r>
          </w:p>
        </w:tc>
        <w:tc>
          <w:tcPr>
            <w:tcW w:w="1843" w:type="dxa"/>
            <w:tcBorders>
              <w:top w:val="single" w:sz="4" w:space="0" w:color="auto"/>
              <w:left w:val="nil"/>
              <w:bottom w:val="single" w:sz="4" w:space="0" w:color="auto"/>
              <w:right w:val="single" w:sz="4" w:space="0" w:color="auto"/>
            </w:tcBorders>
            <w:shd w:val="clear" w:color="auto" w:fill="auto"/>
          </w:tcPr>
          <w:p w14:paraId="0562949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Quản lý khoa học và đào tạo</w:t>
            </w:r>
          </w:p>
        </w:tc>
        <w:tc>
          <w:tcPr>
            <w:tcW w:w="709" w:type="dxa"/>
            <w:tcBorders>
              <w:top w:val="single" w:sz="4" w:space="0" w:color="auto"/>
              <w:left w:val="nil"/>
              <w:bottom w:val="single" w:sz="4" w:space="0" w:color="auto"/>
              <w:right w:val="single" w:sz="4" w:space="0" w:color="auto"/>
            </w:tcBorders>
            <w:shd w:val="clear" w:color="auto" w:fill="auto"/>
          </w:tcPr>
          <w:p w14:paraId="31EAE17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TS</w:t>
            </w:r>
          </w:p>
        </w:tc>
        <w:tc>
          <w:tcPr>
            <w:tcW w:w="1559" w:type="dxa"/>
            <w:tcBorders>
              <w:top w:val="single" w:sz="4" w:space="0" w:color="auto"/>
              <w:left w:val="nil"/>
              <w:bottom w:val="single" w:sz="4" w:space="0" w:color="auto"/>
              <w:right w:val="single" w:sz="4" w:space="0" w:color="auto"/>
            </w:tcBorders>
            <w:shd w:val="clear" w:color="auto" w:fill="auto"/>
          </w:tcPr>
          <w:p w14:paraId="1AD9253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Giảng viên cao cấp</w:t>
            </w:r>
            <w:r w:rsidRPr="009939CF">
              <w:rPr>
                <w:rFonts w:eastAsia="Times New Roman" w:cs="Times New Roman"/>
                <w:sz w:val="24"/>
                <w:szCs w:val="24"/>
              </w:rPr>
              <w:br/>
              <w:t>(Hạng I)</w:t>
            </w:r>
          </w:p>
        </w:tc>
        <w:tc>
          <w:tcPr>
            <w:tcW w:w="1134" w:type="dxa"/>
            <w:tcBorders>
              <w:top w:val="single" w:sz="4" w:space="0" w:color="auto"/>
              <w:left w:val="nil"/>
              <w:bottom w:val="single" w:sz="4" w:space="0" w:color="auto"/>
              <w:right w:val="single" w:sz="4" w:space="0" w:color="auto"/>
            </w:tcBorders>
            <w:shd w:val="clear" w:color="auto" w:fill="auto"/>
          </w:tcPr>
          <w:p w14:paraId="1775A0A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V.07.01.01</w:t>
            </w:r>
          </w:p>
        </w:tc>
        <w:tc>
          <w:tcPr>
            <w:tcW w:w="992" w:type="dxa"/>
            <w:tcBorders>
              <w:top w:val="single" w:sz="4" w:space="0" w:color="auto"/>
              <w:left w:val="nil"/>
              <w:bottom w:val="single" w:sz="4" w:space="0" w:color="auto"/>
              <w:right w:val="single" w:sz="4" w:space="0" w:color="auto"/>
            </w:tcBorders>
            <w:shd w:val="clear" w:color="auto" w:fill="auto"/>
          </w:tcPr>
          <w:p w14:paraId="16A0C8D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31458CF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543E982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151D1749"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noWrap/>
          </w:tcPr>
          <w:p w14:paraId="2568F3A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25</w:t>
            </w:r>
          </w:p>
        </w:tc>
        <w:tc>
          <w:tcPr>
            <w:tcW w:w="2057" w:type="dxa"/>
            <w:tcBorders>
              <w:top w:val="nil"/>
              <w:left w:val="nil"/>
              <w:bottom w:val="single" w:sz="4" w:space="0" w:color="auto"/>
              <w:right w:val="single" w:sz="4" w:space="0" w:color="auto"/>
            </w:tcBorders>
            <w:shd w:val="clear" w:color="auto" w:fill="auto"/>
          </w:tcPr>
          <w:p w14:paraId="4658B5D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Phạm Hải Minh</w:t>
            </w:r>
          </w:p>
        </w:tc>
        <w:tc>
          <w:tcPr>
            <w:tcW w:w="1417" w:type="dxa"/>
            <w:tcBorders>
              <w:top w:val="nil"/>
              <w:left w:val="nil"/>
              <w:bottom w:val="single" w:sz="4" w:space="0" w:color="auto"/>
              <w:right w:val="single" w:sz="4" w:space="0" w:color="auto"/>
            </w:tcBorders>
            <w:shd w:val="clear" w:color="auto" w:fill="auto"/>
          </w:tcPr>
          <w:p w14:paraId="5446109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07/05/1974</w:t>
            </w:r>
          </w:p>
        </w:tc>
        <w:tc>
          <w:tcPr>
            <w:tcW w:w="709" w:type="dxa"/>
            <w:tcBorders>
              <w:top w:val="nil"/>
              <w:left w:val="nil"/>
              <w:bottom w:val="single" w:sz="4" w:space="0" w:color="auto"/>
              <w:right w:val="single" w:sz="4" w:space="0" w:color="auto"/>
            </w:tcBorders>
            <w:shd w:val="clear" w:color="auto" w:fill="auto"/>
            <w:noWrap/>
          </w:tcPr>
          <w:p w14:paraId="1EF65B6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tcPr>
          <w:p w14:paraId="6C1C3D6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Trưởng phòng Tạp chí - Xuất bản</w:t>
            </w:r>
          </w:p>
        </w:tc>
        <w:tc>
          <w:tcPr>
            <w:tcW w:w="1843" w:type="dxa"/>
            <w:tcBorders>
              <w:top w:val="nil"/>
              <w:left w:val="nil"/>
              <w:bottom w:val="single" w:sz="4" w:space="0" w:color="auto"/>
              <w:right w:val="single" w:sz="4" w:space="0" w:color="auto"/>
            </w:tcBorders>
            <w:shd w:val="clear" w:color="auto" w:fill="auto"/>
          </w:tcPr>
          <w:p w14:paraId="126C75D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Quản lý khoa học và đào tạo</w:t>
            </w:r>
          </w:p>
        </w:tc>
        <w:tc>
          <w:tcPr>
            <w:tcW w:w="709" w:type="dxa"/>
            <w:tcBorders>
              <w:top w:val="nil"/>
              <w:left w:val="nil"/>
              <w:bottom w:val="single" w:sz="4" w:space="0" w:color="auto"/>
              <w:right w:val="single" w:sz="4" w:space="0" w:color="auto"/>
            </w:tcBorders>
            <w:shd w:val="clear" w:color="auto" w:fill="auto"/>
          </w:tcPr>
          <w:p w14:paraId="65F2198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13C9B75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nil"/>
              <w:left w:val="nil"/>
              <w:bottom w:val="single" w:sz="4" w:space="0" w:color="auto"/>
              <w:right w:val="single" w:sz="4" w:space="0" w:color="auto"/>
            </w:tcBorders>
            <w:shd w:val="clear" w:color="auto" w:fill="auto"/>
          </w:tcPr>
          <w:p w14:paraId="3C8A7A8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nil"/>
              <w:left w:val="nil"/>
              <w:bottom w:val="single" w:sz="4" w:space="0" w:color="auto"/>
              <w:right w:val="single" w:sz="4" w:space="0" w:color="auto"/>
            </w:tcBorders>
            <w:shd w:val="clear" w:color="auto" w:fill="auto"/>
          </w:tcPr>
          <w:p w14:paraId="278AD67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145396F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65D41B0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25F0A0E7"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noWrap/>
          </w:tcPr>
          <w:p w14:paraId="1813132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26</w:t>
            </w:r>
          </w:p>
        </w:tc>
        <w:tc>
          <w:tcPr>
            <w:tcW w:w="2057" w:type="dxa"/>
            <w:tcBorders>
              <w:top w:val="nil"/>
              <w:left w:val="nil"/>
              <w:bottom w:val="single" w:sz="4" w:space="0" w:color="auto"/>
              <w:right w:val="single" w:sz="4" w:space="0" w:color="auto"/>
            </w:tcBorders>
            <w:shd w:val="clear" w:color="auto" w:fill="auto"/>
          </w:tcPr>
          <w:p w14:paraId="2ED28B8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Đặng Thu Minh </w:t>
            </w:r>
          </w:p>
        </w:tc>
        <w:tc>
          <w:tcPr>
            <w:tcW w:w="1417" w:type="dxa"/>
            <w:tcBorders>
              <w:top w:val="nil"/>
              <w:left w:val="nil"/>
              <w:bottom w:val="single" w:sz="4" w:space="0" w:color="auto"/>
              <w:right w:val="single" w:sz="4" w:space="0" w:color="auto"/>
            </w:tcBorders>
            <w:shd w:val="clear" w:color="auto" w:fill="auto"/>
          </w:tcPr>
          <w:p w14:paraId="5E3F4AA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07/8/1977</w:t>
            </w:r>
          </w:p>
        </w:tc>
        <w:tc>
          <w:tcPr>
            <w:tcW w:w="709" w:type="dxa"/>
            <w:tcBorders>
              <w:top w:val="nil"/>
              <w:left w:val="nil"/>
              <w:bottom w:val="single" w:sz="4" w:space="0" w:color="auto"/>
              <w:right w:val="single" w:sz="4" w:space="0" w:color="auto"/>
            </w:tcBorders>
            <w:shd w:val="clear" w:color="auto" w:fill="auto"/>
            <w:noWrap/>
          </w:tcPr>
          <w:p w14:paraId="3D20B52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tcPr>
          <w:p w14:paraId="2AD1642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Phó trưởng Phòng Tạp </w:t>
            </w:r>
            <w:r w:rsidRPr="009939CF">
              <w:rPr>
                <w:rFonts w:eastAsia="Times New Roman" w:cs="Times New Roman"/>
                <w:sz w:val="24"/>
                <w:szCs w:val="24"/>
              </w:rPr>
              <w:lastRenderedPageBreak/>
              <w:t>chí - Xuất bản</w:t>
            </w:r>
          </w:p>
        </w:tc>
        <w:tc>
          <w:tcPr>
            <w:tcW w:w="1843" w:type="dxa"/>
            <w:tcBorders>
              <w:top w:val="nil"/>
              <w:left w:val="nil"/>
              <w:bottom w:val="single" w:sz="4" w:space="0" w:color="auto"/>
              <w:right w:val="single" w:sz="4" w:space="0" w:color="auto"/>
            </w:tcBorders>
            <w:shd w:val="clear" w:color="auto" w:fill="auto"/>
          </w:tcPr>
          <w:p w14:paraId="3DFB98E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lastRenderedPageBreak/>
              <w:t>Ban Quản lý khoa học và đào tạo</w:t>
            </w:r>
          </w:p>
        </w:tc>
        <w:tc>
          <w:tcPr>
            <w:tcW w:w="709" w:type="dxa"/>
            <w:tcBorders>
              <w:top w:val="nil"/>
              <w:left w:val="nil"/>
              <w:bottom w:val="single" w:sz="4" w:space="0" w:color="auto"/>
              <w:right w:val="single" w:sz="4" w:space="0" w:color="auto"/>
            </w:tcBorders>
            <w:shd w:val="clear" w:color="auto" w:fill="auto"/>
          </w:tcPr>
          <w:p w14:paraId="782608B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66287DA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3A68C27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nil"/>
              <w:left w:val="nil"/>
              <w:bottom w:val="single" w:sz="4" w:space="0" w:color="auto"/>
              <w:right w:val="single" w:sz="4" w:space="0" w:color="auto"/>
            </w:tcBorders>
            <w:shd w:val="clear" w:color="auto" w:fill="auto"/>
          </w:tcPr>
          <w:p w14:paraId="5FF9FAF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141CDEF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32A2ADC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58DA0D7D"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1B5984F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27</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544E3F9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Đặng Thị Thu Trang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EB1BA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29/10/1981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4E901F7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A15187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58521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Quản lý khoa học và đào tạo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52136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BFF2A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B962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D231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76AD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3DB8DC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1B60E87F"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40444F3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28</w:t>
            </w:r>
          </w:p>
        </w:tc>
        <w:tc>
          <w:tcPr>
            <w:tcW w:w="2057" w:type="dxa"/>
            <w:tcBorders>
              <w:top w:val="single" w:sz="4" w:space="0" w:color="auto"/>
              <w:left w:val="nil"/>
              <w:bottom w:val="single" w:sz="4" w:space="0" w:color="auto"/>
              <w:right w:val="single" w:sz="4" w:space="0" w:color="auto"/>
            </w:tcBorders>
            <w:shd w:val="clear" w:color="auto" w:fill="auto"/>
          </w:tcPr>
          <w:p w14:paraId="17A01D3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Thanh Vân</w:t>
            </w:r>
          </w:p>
        </w:tc>
        <w:tc>
          <w:tcPr>
            <w:tcW w:w="1417" w:type="dxa"/>
            <w:tcBorders>
              <w:top w:val="single" w:sz="4" w:space="0" w:color="auto"/>
              <w:left w:val="nil"/>
              <w:bottom w:val="single" w:sz="4" w:space="0" w:color="auto"/>
              <w:right w:val="single" w:sz="4" w:space="0" w:color="auto"/>
            </w:tcBorders>
            <w:shd w:val="clear" w:color="auto" w:fill="auto"/>
          </w:tcPr>
          <w:p w14:paraId="748E9DB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20/11/1992</w:t>
            </w:r>
          </w:p>
        </w:tc>
        <w:tc>
          <w:tcPr>
            <w:tcW w:w="709" w:type="dxa"/>
            <w:tcBorders>
              <w:top w:val="single" w:sz="4" w:space="0" w:color="auto"/>
              <w:left w:val="nil"/>
              <w:bottom w:val="single" w:sz="4" w:space="0" w:color="auto"/>
              <w:right w:val="single" w:sz="4" w:space="0" w:color="auto"/>
            </w:tcBorders>
            <w:shd w:val="clear" w:color="auto" w:fill="auto"/>
            <w:noWrap/>
          </w:tcPr>
          <w:p w14:paraId="1E44D57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noWrap/>
          </w:tcPr>
          <w:p w14:paraId="51BEE0D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single" w:sz="4" w:space="0" w:color="auto"/>
              <w:left w:val="nil"/>
              <w:bottom w:val="single" w:sz="4" w:space="0" w:color="auto"/>
              <w:right w:val="single" w:sz="4" w:space="0" w:color="auto"/>
            </w:tcBorders>
            <w:shd w:val="clear" w:color="auto" w:fill="auto"/>
          </w:tcPr>
          <w:p w14:paraId="22C3ABE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Quản lý khoa học và đào tạo</w:t>
            </w:r>
          </w:p>
        </w:tc>
        <w:tc>
          <w:tcPr>
            <w:tcW w:w="709" w:type="dxa"/>
            <w:tcBorders>
              <w:top w:val="single" w:sz="4" w:space="0" w:color="auto"/>
              <w:left w:val="nil"/>
              <w:bottom w:val="single" w:sz="4" w:space="0" w:color="auto"/>
              <w:right w:val="single" w:sz="4" w:space="0" w:color="auto"/>
            </w:tcBorders>
            <w:shd w:val="clear" w:color="auto" w:fill="auto"/>
          </w:tcPr>
          <w:p w14:paraId="47A6D86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66C870D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329E7D6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single" w:sz="4" w:space="0" w:color="auto"/>
              <w:left w:val="nil"/>
              <w:bottom w:val="single" w:sz="4" w:space="0" w:color="auto"/>
              <w:right w:val="single" w:sz="4" w:space="0" w:color="auto"/>
            </w:tcBorders>
            <w:shd w:val="clear" w:color="auto" w:fill="auto"/>
          </w:tcPr>
          <w:p w14:paraId="053E2F0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3D9E685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0114F0A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11A7FF90" w14:textId="77777777" w:rsidTr="009939CF">
        <w:trPr>
          <w:trHeight w:val="600"/>
        </w:trPr>
        <w:tc>
          <w:tcPr>
            <w:tcW w:w="632" w:type="dxa"/>
            <w:tcBorders>
              <w:top w:val="nil"/>
              <w:left w:val="single" w:sz="4" w:space="0" w:color="auto"/>
              <w:bottom w:val="single" w:sz="4" w:space="0" w:color="auto"/>
              <w:right w:val="single" w:sz="4" w:space="0" w:color="auto"/>
            </w:tcBorders>
            <w:shd w:val="clear" w:color="auto" w:fill="auto"/>
            <w:noWrap/>
          </w:tcPr>
          <w:p w14:paraId="6FC421F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29</w:t>
            </w:r>
          </w:p>
        </w:tc>
        <w:tc>
          <w:tcPr>
            <w:tcW w:w="2057" w:type="dxa"/>
            <w:tcBorders>
              <w:top w:val="nil"/>
              <w:left w:val="nil"/>
              <w:bottom w:val="single" w:sz="4" w:space="0" w:color="auto"/>
              <w:right w:val="single" w:sz="4" w:space="0" w:color="auto"/>
            </w:tcBorders>
            <w:shd w:val="clear" w:color="auto" w:fill="auto"/>
          </w:tcPr>
          <w:p w14:paraId="5257A6D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Bùi Phương Thảo</w:t>
            </w:r>
          </w:p>
        </w:tc>
        <w:tc>
          <w:tcPr>
            <w:tcW w:w="1417" w:type="dxa"/>
            <w:tcBorders>
              <w:top w:val="nil"/>
              <w:left w:val="nil"/>
              <w:bottom w:val="single" w:sz="4" w:space="0" w:color="auto"/>
              <w:right w:val="single" w:sz="4" w:space="0" w:color="auto"/>
            </w:tcBorders>
            <w:shd w:val="clear" w:color="auto" w:fill="auto"/>
          </w:tcPr>
          <w:p w14:paraId="07A80E2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30/4/1994</w:t>
            </w:r>
          </w:p>
        </w:tc>
        <w:tc>
          <w:tcPr>
            <w:tcW w:w="709" w:type="dxa"/>
            <w:tcBorders>
              <w:top w:val="nil"/>
              <w:left w:val="nil"/>
              <w:bottom w:val="single" w:sz="4" w:space="0" w:color="auto"/>
              <w:right w:val="single" w:sz="4" w:space="0" w:color="auto"/>
            </w:tcBorders>
            <w:shd w:val="clear" w:color="auto" w:fill="auto"/>
            <w:noWrap/>
          </w:tcPr>
          <w:p w14:paraId="5532A5C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noWrap/>
          </w:tcPr>
          <w:p w14:paraId="130FDB4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nil"/>
              <w:left w:val="nil"/>
              <w:bottom w:val="single" w:sz="4" w:space="0" w:color="auto"/>
              <w:right w:val="single" w:sz="4" w:space="0" w:color="auto"/>
            </w:tcBorders>
            <w:shd w:val="clear" w:color="auto" w:fill="auto"/>
          </w:tcPr>
          <w:p w14:paraId="625C0DE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Quản lý khoa học và đào tạo</w:t>
            </w:r>
          </w:p>
        </w:tc>
        <w:tc>
          <w:tcPr>
            <w:tcW w:w="709" w:type="dxa"/>
            <w:tcBorders>
              <w:top w:val="nil"/>
              <w:left w:val="nil"/>
              <w:bottom w:val="single" w:sz="4" w:space="0" w:color="auto"/>
              <w:right w:val="single" w:sz="4" w:space="0" w:color="auto"/>
            </w:tcBorders>
            <w:shd w:val="clear" w:color="auto" w:fill="auto"/>
          </w:tcPr>
          <w:p w14:paraId="008E525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6EF91A3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656F5E3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nil"/>
              <w:left w:val="nil"/>
              <w:bottom w:val="single" w:sz="4" w:space="0" w:color="auto"/>
              <w:right w:val="single" w:sz="4" w:space="0" w:color="auto"/>
            </w:tcBorders>
            <w:shd w:val="clear" w:color="auto" w:fill="auto"/>
          </w:tcPr>
          <w:p w14:paraId="7C7E25D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tcPr>
          <w:p w14:paraId="0E7E9C5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2A40C3E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31/8/2029)</w:t>
            </w:r>
          </w:p>
        </w:tc>
      </w:tr>
      <w:tr w:rsidR="0048505D" w:rsidRPr="009939CF" w14:paraId="0603E04B"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noWrap/>
          </w:tcPr>
          <w:p w14:paraId="7503E2D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30</w:t>
            </w:r>
          </w:p>
        </w:tc>
        <w:tc>
          <w:tcPr>
            <w:tcW w:w="2057" w:type="dxa"/>
            <w:tcBorders>
              <w:top w:val="nil"/>
              <w:left w:val="nil"/>
              <w:bottom w:val="single" w:sz="4" w:space="0" w:color="auto"/>
              <w:right w:val="single" w:sz="4" w:space="0" w:color="auto"/>
            </w:tcBorders>
            <w:shd w:val="clear" w:color="auto" w:fill="auto"/>
          </w:tcPr>
          <w:p w14:paraId="312266C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Thị Bích Phượng</w:t>
            </w:r>
          </w:p>
        </w:tc>
        <w:tc>
          <w:tcPr>
            <w:tcW w:w="1417" w:type="dxa"/>
            <w:tcBorders>
              <w:top w:val="nil"/>
              <w:left w:val="nil"/>
              <w:bottom w:val="single" w:sz="4" w:space="0" w:color="auto"/>
              <w:right w:val="single" w:sz="4" w:space="0" w:color="auto"/>
            </w:tcBorders>
            <w:shd w:val="clear" w:color="auto" w:fill="auto"/>
          </w:tcPr>
          <w:p w14:paraId="0FCD2F1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05/02/1986</w:t>
            </w:r>
          </w:p>
        </w:tc>
        <w:tc>
          <w:tcPr>
            <w:tcW w:w="709" w:type="dxa"/>
            <w:tcBorders>
              <w:top w:val="nil"/>
              <w:left w:val="nil"/>
              <w:bottom w:val="single" w:sz="4" w:space="0" w:color="auto"/>
              <w:right w:val="single" w:sz="4" w:space="0" w:color="auto"/>
            </w:tcBorders>
            <w:shd w:val="clear" w:color="auto" w:fill="auto"/>
            <w:noWrap/>
          </w:tcPr>
          <w:p w14:paraId="4D936C0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tcPr>
          <w:p w14:paraId="2BA5168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nil"/>
              <w:left w:val="nil"/>
              <w:bottom w:val="single" w:sz="4" w:space="0" w:color="auto"/>
              <w:right w:val="single" w:sz="4" w:space="0" w:color="auto"/>
            </w:tcBorders>
            <w:shd w:val="clear" w:color="auto" w:fill="auto"/>
          </w:tcPr>
          <w:p w14:paraId="775CF5E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Quản lý khoa học và đào tạo</w:t>
            </w:r>
          </w:p>
        </w:tc>
        <w:tc>
          <w:tcPr>
            <w:tcW w:w="709" w:type="dxa"/>
            <w:tcBorders>
              <w:top w:val="nil"/>
              <w:left w:val="nil"/>
              <w:bottom w:val="single" w:sz="4" w:space="0" w:color="auto"/>
              <w:right w:val="single" w:sz="4" w:space="0" w:color="auto"/>
            </w:tcBorders>
            <w:shd w:val="clear" w:color="auto" w:fill="auto"/>
          </w:tcPr>
          <w:p w14:paraId="4453859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53392C3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536196C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nil"/>
              <w:left w:val="nil"/>
              <w:bottom w:val="single" w:sz="4" w:space="0" w:color="auto"/>
              <w:right w:val="single" w:sz="4" w:space="0" w:color="auto"/>
            </w:tcBorders>
            <w:shd w:val="clear" w:color="auto" w:fill="auto"/>
          </w:tcPr>
          <w:p w14:paraId="61E1A8C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tcPr>
          <w:p w14:paraId="2915CB3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4422CC4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mới tuyển dụng</w:t>
            </w:r>
            <w:r w:rsidRPr="009939CF">
              <w:rPr>
                <w:rFonts w:eastAsia="Times New Roman" w:cs="Times New Roman"/>
                <w:sz w:val="24"/>
                <w:szCs w:val="24"/>
              </w:rPr>
              <w:br/>
              <w:t>HĐLV xác định thời hạn 12 tháng</w:t>
            </w:r>
            <w:r w:rsidRPr="009939CF">
              <w:rPr>
                <w:rFonts w:eastAsia="Times New Roman" w:cs="Times New Roman"/>
                <w:sz w:val="24"/>
                <w:szCs w:val="24"/>
              </w:rPr>
              <w:br/>
              <w:t xml:space="preserve">(Ngày hết hạn hợp đồng </w:t>
            </w:r>
            <w:r w:rsidRPr="009939CF">
              <w:rPr>
                <w:rFonts w:eastAsia="Times New Roman" w:cs="Times New Roman"/>
                <w:sz w:val="24"/>
                <w:szCs w:val="24"/>
              </w:rPr>
              <w:lastRenderedPageBreak/>
              <w:t>31/3/2025)</w:t>
            </w:r>
          </w:p>
        </w:tc>
      </w:tr>
      <w:tr w:rsidR="0048505D" w:rsidRPr="009939CF" w14:paraId="21561D55" w14:textId="77777777" w:rsidTr="009939CF">
        <w:trPr>
          <w:trHeight w:val="9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DC0539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31</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3652D5F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Lê Quỳnh Chi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E73AF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20/6/1998</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BCE3EE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509CC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9A7AB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Quản lý khoa học và đào tạo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2C02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738EB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79CF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D5AF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EE7882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5F128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w:t>
            </w:r>
            <w:r w:rsidRPr="009939CF">
              <w:rPr>
                <w:rFonts w:eastAsia="Times New Roman" w:cs="Times New Roman"/>
                <w:sz w:val="24"/>
                <w:szCs w:val="24"/>
              </w:rPr>
              <w:br/>
              <w:t>HĐLV xác định thời hạn 12 tháng</w:t>
            </w:r>
            <w:r w:rsidRPr="009939CF">
              <w:rPr>
                <w:rFonts w:eastAsia="Times New Roman" w:cs="Times New Roman"/>
                <w:sz w:val="24"/>
                <w:szCs w:val="24"/>
              </w:rPr>
              <w:br/>
              <w:t>(Ngày hết hạn hợp đồng 31/3/2025)</w:t>
            </w:r>
          </w:p>
        </w:tc>
      </w:tr>
      <w:tr w:rsidR="0048505D" w:rsidRPr="009939CF" w14:paraId="1ADAB8FF" w14:textId="77777777" w:rsidTr="009939CF">
        <w:trPr>
          <w:trHeight w:val="72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7FB0158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32</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2136B91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Bảo Việt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680B5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12/10/1992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7188BE5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25FBA58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Biên tập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09878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Quản lý khoa học và đào tạo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A21AD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EBA1A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Biên tập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A5B32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V.11.01.03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D6B91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7087334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DC6B35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30/11/2029)</w:t>
            </w:r>
          </w:p>
        </w:tc>
      </w:tr>
      <w:tr w:rsidR="0048505D" w:rsidRPr="009939CF" w14:paraId="6E14B9D7" w14:textId="77777777" w:rsidTr="009939CF">
        <w:trPr>
          <w:trHeight w:val="375"/>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3F7BE71" w14:textId="4435CD01" w:rsidR="00986AA9" w:rsidRPr="009939CF" w:rsidRDefault="00BF5CF8">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5</w:t>
            </w:r>
          </w:p>
        </w:tc>
        <w:tc>
          <w:tcPr>
            <w:tcW w:w="2057" w:type="dxa"/>
            <w:tcBorders>
              <w:top w:val="single" w:sz="4" w:space="0" w:color="auto"/>
              <w:left w:val="nil"/>
              <w:bottom w:val="single" w:sz="4" w:space="0" w:color="auto"/>
              <w:right w:val="single" w:sz="4" w:space="0" w:color="auto"/>
            </w:tcBorders>
            <w:shd w:val="clear" w:color="auto" w:fill="auto"/>
            <w:noWrap/>
          </w:tcPr>
          <w:p w14:paraId="6251CA8B"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Khoa Quốc tế và Đào tạo sau đại học</w:t>
            </w:r>
          </w:p>
        </w:tc>
        <w:tc>
          <w:tcPr>
            <w:tcW w:w="1417" w:type="dxa"/>
            <w:tcBorders>
              <w:top w:val="single" w:sz="4" w:space="0" w:color="auto"/>
              <w:left w:val="nil"/>
              <w:bottom w:val="single" w:sz="4" w:space="0" w:color="auto"/>
              <w:right w:val="single" w:sz="4" w:space="0" w:color="auto"/>
            </w:tcBorders>
            <w:shd w:val="clear" w:color="auto" w:fill="auto"/>
          </w:tcPr>
          <w:p w14:paraId="76D419FF"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tcPr>
          <w:p w14:paraId="41F6543B"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417" w:type="dxa"/>
            <w:tcBorders>
              <w:top w:val="single" w:sz="4" w:space="0" w:color="auto"/>
              <w:left w:val="nil"/>
              <w:bottom w:val="single" w:sz="4" w:space="0" w:color="auto"/>
              <w:right w:val="single" w:sz="4" w:space="0" w:color="auto"/>
            </w:tcBorders>
            <w:shd w:val="clear" w:color="auto" w:fill="auto"/>
            <w:noWrap/>
          </w:tcPr>
          <w:p w14:paraId="220A3A5F"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843" w:type="dxa"/>
            <w:tcBorders>
              <w:top w:val="single" w:sz="4" w:space="0" w:color="auto"/>
              <w:left w:val="nil"/>
              <w:bottom w:val="single" w:sz="4" w:space="0" w:color="auto"/>
              <w:right w:val="single" w:sz="4" w:space="0" w:color="auto"/>
            </w:tcBorders>
            <w:shd w:val="clear" w:color="auto" w:fill="auto"/>
          </w:tcPr>
          <w:p w14:paraId="7D6E074E"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single" w:sz="4" w:space="0" w:color="auto"/>
              <w:left w:val="nil"/>
              <w:bottom w:val="single" w:sz="4" w:space="0" w:color="auto"/>
              <w:right w:val="single" w:sz="4" w:space="0" w:color="auto"/>
            </w:tcBorders>
            <w:shd w:val="clear" w:color="auto" w:fill="auto"/>
          </w:tcPr>
          <w:p w14:paraId="011B2F67"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559" w:type="dxa"/>
            <w:tcBorders>
              <w:top w:val="single" w:sz="4" w:space="0" w:color="auto"/>
              <w:left w:val="nil"/>
              <w:bottom w:val="single" w:sz="4" w:space="0" w:color="auto"/>
              <w:right w:val="single" w:sz="4" w:space="0" w:color="auto"/>
            </w:tcBorders>
            <w:shd w:val="clear" w:color="auto" w:fill="auto"/>
          </w:tcPr>
          <w:p w14:paraId="0AF643D5"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auto" w:fill="auto"/>
          </w:tcPr>
          <w:p w14:paraId="24950BD0"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tcPr>
          <w:p w14:paraId="04F2E9D8"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7601B2EF"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3A3A6A81"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r>
      <w:tr w:rsidR="0048505D" w:rsidRPr="009939CF" w14:paraId="5BEBE7FF"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2C2A6B4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33</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7262A4D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Thành Huy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5B87D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18/9/1979</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4B77A0D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47615DF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Trưởng khoa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5EF07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Khoa Quốc tế và Đào tạo sau đại học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B413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40F7B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B746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25C8BB9" w14:textId="77777777" w:rsidR="00986AA9" w:rsidRPr="009939CF" w:rsidRDefault="00986AA9">
            <w:pPr>
              <w:spacing w:before="0" w:line="240" w:lineRule="auto"/>
              <w:ind w:firstLine="0"/>
              <w:jc w:val="center"/>
              <w:rPr>
                <w:rFonts w:eastAsia="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692AE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4A07D1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7EAAA5C2"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042FF92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34</w:t>
            </w:r>
          </w:p>
        </w:tc>
        <w:tc>
          <w:tcPr>
            <w:tcW w:w="2057" w:type="dxa"/>
            <w:tcBorders>
              <w:top w:val="single" w:sz="4" w:space="0" w:color="auto"/>
              <w:left w:val="nil"/>
              <w:bottom w:val="single" w:sz="4" w:space="0" w:color="auto"/>
              <w:right w:val="single" w:sz="4" w:space="0" w:color="auto"/>
            </w:tcBorders>
            <w:shd w:val="clear" w:color="auto" w:fill="auto"/>
          </w:tcPr>
          <w:p w14:paraId="3F762D0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Ninh Hồng Quang</w:t>
            </w:r>
          </w:p>
        </w:tc>
        <w:tc>
          <w:tcPr>
            <w:tcW w:w="1417" w:type="dxa"/>
            <w:tcBorders>
              <w:top w:val="single" w:sz="4" w:space="0" w:color="auto"/>
              <w:left w:val="nil"/>
              <w:bottom w:val="single" w:sz="4" w:space="0" w:color="auto"/>
              <w:right w:val="single" w:sz="4" w:space="0" w:color="auto"/>
            </w:tcBorders>
            <w:shd w:val="clear" w:color="auto" w:fill="auto"/>
          </w:tcPr>
          <w:p w14:paraId="33A93F0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15/09/1980</w:t>
            </w:r>
          </w:p>
        </w:tc>
        <w:tc>
          <w:tcPr>
            <w:tcW w:w="709" w:type="dxa"/>
            <w:tcBorders>
              <w:top w:val="single" w:sz="4" w:space="0" w:color="auto"/>
              <w:left w:val="nil"/>
              <w:bottom w:val="single" w:sz="4" w:space="0" w:color="auto"/>
              <w:right w:val="single" w:sz="4" w:space="0" w:color="auto"/>
            </w:tcBorders>
            <w:shd w:val="clear" w:color="auto" w:fill="auto"/>
            <w:noWrap/>
          </w:tcPr>
          <w:p w14:paraId="7EE4BEB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noWrap/>
          </w:tcPr>
          <w:p w14:paraId="28749ED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single" w:sz="4" w:space="0" w:color="auto"/>
              <w:left w:val="nil"/>
              <w:bottom w:val="single" w:sz="4" w:space="0" w:color="auto"/>
              <w:right w:val="single" w:sz="4" w:space="0" w:color="auto"/>
            </w:tcBorders>
            <w:shd w:val="clear" w:color="auto" w:fill="auto"/>
          </w:tcPr>
          <w:p w14:paraId="1CFF42D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Khoa Quốc tế và Đào tạo sau đại học</w:t>
            </w:r>
          </w:p>
        </w:tc>
        <w:tc>
          <w:tcPr>
            <w:tcW w:w="709" w:type="dxa"/>
            <w:tcBorders>
              <w:top w:val="single" w:sz="4" w:space="0" w:color="auto"/>
              <w:left w:val="nil"/>
              <w:bottom w:val="single" w:sz="4" w:space="0" w:color="auto"/>
              <w:right w:val="single" w:sz="4" w:space="0" w:color="auto"/>
            </w:tcBorders>
            <w:shd w:val="clear" w:color="auto" w:fill="auto"/>
          </w:tcPr>
          <w:p w14:paraId="07B4726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309483C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4C91086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single" w:sz="4" w:space="0" w:color="auto"/>
              <w:left w:val="nil"/>
              <w:bottom w:val="single" w:sz="4" w:space="0" w:color="auto"/>
              <w:right w:val="single" w:sz="4" w:space="0" w:color="auto"/>
            </w:tcBorders>
            <w:shd w:val="clear" w:color="auto" w:fill="auto"/>
          </w:tcPr>
          <w:p w14:paraId="72FCCC8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673E76A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625C014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22A2CD2B"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73A60BE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35</w:t>
            </w:r>
          </w:p>
        </w:tc>
        <w:tc>
          <w:tcPr>
            <w:tcW w:w="2057" w:type="dxa"/>
            <w:tcBorders>
              <w:top w:val="single" w:sz="4" w:space="0" w:color="auto"/>
              <w:left w:val="nil"/>
              <w:bottom w:val="single" w:sz="4" w:space="0" w:color="auto"/>
              <w:right w:val="single" w:sz="4" w:space="0" w:color="auto"/>
            </w:tcBorders>
            <w:shd w:val="clear" w:color="auto" w:fill="auto"/>
          </w:tcPr>
          <w:p w14:paraId="44242DB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 Văn Tùng</w:t>
            </w:r>
          </w:p>
        </w:tc>
        <w:tc>
          <w:tcPr>
            <w:tcW w:w="1417" w:type="dxa"/>
            <w:tcBorders>
              <w:top w:val="single" w:sz="4" w:space="0" w:color="auto"/>
              <w:left w:val="nil"/>
              <w:bottom w:val="single" w:sz="4" w:space="0" w:color="auto"/>
              <w:right w:val="single" w:sz="4" w:space="0" w:color="auto"/>
            </w:tcBorders>
            <w:shd w:val="clear" w:color="auto" w:fill="auto"/>
          </w:tcPr>
          <w:p w14:paraId="3AFB466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07/5/1983</w:t>
            </w:r>
          </w:p>
        </w:tc>
        <w:tc>
          <w:tcPr>
            <w:tcW w:w="709" w:type="dxa"/>
            <w:tcBorders>
              <w:top w:val="single" w:sz="4" w:space="0" w:color="auto"/>
              <w:left w:val="nil"/>
              <w:bottom w:val="single" w:sz="4" w:space="0" w:color="auto"/>
              <w:right w:val="single" w:sz="4" w:space="0" w:color="auto"/>
            </w:tcBorders>
            <w:shd w:val="clear" w:color="auto" w:fill="auto"/>
            <w:noWrap/>
          </w:tcPr>
          <w:p w14:paraId="54C8FE1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tcPr>
          <w:p w14:paraId="3DC7967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p>
        </w:tc>
        <w:tc>
          <w:tcPr>
            <w:tcW w:w="1843" w:type="dxa"/>
            <w:tcBorders>
              <w:top w:val="single" w:sz="4" w:space="0" w:color="auto"/>
              <w:left w:val="nil"/>
              <w:bottom w:val="single" w:sz="4" w:space="0" w:color="auto"/>
              <w:right w:val="single" w:sz="4" w:space="0" w:color="auto"/>
            </w:tcBorders>
            <w:shd w:val="clear" w:color="auto" w:fill="auto"/>
          </w:tcPr>
          <w:p w14:paraId="2CE30C5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Khoa Quốc tế và Đào tạo sau đại học</w:t>
            </w:r>
          </w:p>
        </w:tc>
        <w:tc>
          <w:tcPr>
            <w:tcW w:w="709" w:type="dxa"/>
            <w:tcBorders>
              <w:top w:val="single" w:sz="4" w:space="0" w:color="auto"/>
              <w:left w:val="nil"/>
              <w:bottom w:val="single" w:sz="4" w:space="0" w:color="auto"/>
              <w:right w:val="single" w:sz="4" w:space="0" w:color="auto"/>
            </w:tcBorders>
            <w:shd w:val="clear" w:color="auto" w:fill="auto"/>
          </w:tcPr>
          <w:p w14:paraId="1D5E6F8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4AE87D4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single" w:sz="4" w:space="0" w:color="auto"/>
              <w:left w:val="nil"/>
              <w:bottom w:val="single" w:sz="4" w:space="0" w:color="auto"/>
              <w:right w:val="single" w:sz="4" w:space="0" w:color="auto"/>
            </w:tcBorders>
            <w:shd w:val="clear" w:color="auto" w:fill="auto"/>
          </w:tcPr>
          <w:p w14:paraId="541B0FB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single" w:sz="4" w:space="0" w:color="auto"/>
              <w:left w:val="nil"/>
              <w:bottom w:val="single" w:sz="4" w:space="0" w:color="auto"/>
              <w:right w:val="single" w:sz="4" w:space="0" w:color="auto"/>
            </w:tcBorders>
            <w:shd w:val="clear" w:color="auto" w:fill="auto"/>
          </w:tcPr>
          <w:p w14:paraId="2D35DFA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06D1E82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3DC3FBE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019D351F" w14:textId="77777777" w:rsidTr="009939CF">
        <w:trPr>
          <w:trHeight w:val="1153"/>
        </w:trPr>
        <w:tc>
          <w:tcPr>
            <w:tcW w:w="632" w:type="dxa"/>
            <w:tcBorders>
              <w:top w:val="nil"/>
              <w:left w:val="single" w:sz="4" w:space="0" w:color="auto"/>
              <w:bottom w:val="single" w:sz="4" w:space="0" w:color="auto"/>
              <w:right w:val="single" w:sz="4" w:space="0" w:color="auto"/>
            </w:tcBorders>
            <w:shd w:val="clear" w:color="auto" w:fill="auto"/>
            <w:noWrap/>
          </w:tcPr>
          <w:p w14:paraId="5AA5A9B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36</w:t>
            </w:r>
          </w:p>
        </w:tc>
        <w:tc>
          <w:tcPr>
            <w:tcW w:w="2057" w:type="dxa"/>
            <w:tcBorders>
              <w:top w:val="nil"/>
              <w:left w:val="nil"/>
              <w:bottom w:val="single" w:sz="4" w:space="0" w:color="auto"/>
              <w:right w:val="single" w:sz="4" w:space="0" w:color="auto"/>
            </w:tcBorders>
            <w:shd w:val="clear" w:color="auto" w:fill="auto"/>
          </w:tcPr>
          <w:p w14:paraId="206C82B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Nguyễn Thị Thu Hường </w:t>
            </w:r>
          </w:p>
        </w:tc>
        <w:tc>
          <w:tcPr>
            <w:tcW w:w="1417" w:type="dxa"/>
            <w:tcBorders>
              <w:top w:val="nil"/>
              <w:left w:val="nil"/>
              <w:bottom w:val="single" w:sz="4" w:space="0" w:color="auto"/>
              <w:right w:val="single" w:sz="4" w:space="0" w:color="auto"/>
            </w:tcBorders>
            <w:shd w:val="clear" w:color="auto" w:fill="auto"/>
          </w:tcPr>
          <w:p w14:paraId="7DDF408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4/14/1977</w:t>
            </w:r>
          </w:p>
        </w:tc>
        <w:tc>
          <w:tcPr>
            <w:tcW w:w="709" w:type="dxa"/>
            <w:tcBorders>
              <w:top w:val="nil"/>
              <w:left w:val="nil"/>
              <w:bottom w:val="single" w:sz="4" w:space="0" w:color="auto"/>
              <w:right w:val="single" w:sz="4" w:space="0" w:color="auto"/>
            </w:tcBorders>
            <w:shd w:val="clear" w:color="auto" w:fill="auto"/>
            <w:noWrap/>
          </w:tcPr>
          <w:p w14:paraId="78BC698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noWrap/>
          </w:tcPr>
          <w:p w14:paraId="6F28D66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nil"/>
              <w:left w:val="nil"/>
              <w:bottom w:val="single" w:sz="4" w:space="0" w:color="auto"/>
              <w:right w:val="single" w:sz="4" w:space="0" w:color="auto"/>
            </w:tcBorders>
            <w:shd w:val="clear" w:color="auto" w:fill="auto"/>
          </w:tcPr>
          <w:p w14:paraId="0CB5109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Khoa Quốc tế và Đào tạo sau đại học</w:t>
            </w:r>
          </w:p>
        </w:tc>
        <w:tc>
          <w:tcPr>
            <w:tcW w:w="709" w:type="dxa"/>
            <w:tcBorders>
              <w:top w:val="nil"/>
              <w:left w:val="nil"/>
              <w:bottom w:val="single" w:sz="4" w:space="0" w:color="auto"/>
              <w:right w:val="single" w:sz="4" w:space="0" w:color="auto"/>
            </w:tcBorders>
            <w:shd w:val="clear" w:color="auto" w:fill="auto"/>
          </w:tcPr>
          <w:p w14:paraId="194A6A7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56E3298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63BBFE4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nil"/>
              <w:left w:val="nil"/>
              <w:bottom w:val="single" w:sz="4" w:space="0" w:color="auto"/>
              <w:right w:val="single" w:sz="4" w:space="0" w:color="auto"/>
            </w:tcBorders>
            <w:shd w:val="clear" w:color="auto" w:fill="auto"/>
          </w:tcPr>
          <w:p w14:paraId="3E16970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03AD9C7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3658A42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51C8078B" w14:textId="77777777" w:rsidTr="009939CF">
        <w:trPr>
          <w:trHeight w:val="1974"/>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070BA36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37</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648888A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Hữu Trọng Nghĩa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EF32A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16/01/1994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47778A8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500B71E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1CAE1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Khoa Quốc tế và Đào tạo sau đại học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F6AA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BBF27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50CE7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D826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F4F59F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3A4DD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30/6/2027)</w:t>
            </w:r>
          </w:p>
        </w:tc>
      </w:tr>
      <w:tr w:rsidR="0048505D" w:rsidRPr="009939CF" w14:paraId="70C5D96E" w14:textId="77777777" w:rsidTr="009939CF">
        <w:trPr>
          <w:trHeight w:val="2114"/>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01D6375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38</w:t>
            </w:r>
          </w:p>
        </w:tc>
        <w:tc>
          <w:tcPr>
            <w:tcW w:w="2057" w:type="dxa"/>
            <w:tcBorders>
              <w:top w:val="single" w:sz="4" w:space="0" w:color="auto"/>
              <w:left w:val="nil"/>
              <w:bottom w:val="single" w:sz="4" w:space="0" w:color="auto"/>
              <w:right w:val="single" w:sz="4" w:space="0" w:color="auto"/>
            </w:tcBorders>
            <w:shd w:val="clear" w:color="auto" w:fill="auto"/>
          </w:tcPr>
          <w:p w14:paraId="1214CD6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Phùng Lê Duy</w:t>
            </w:r>
          </w:p>
        </w:tc>
        <w:tc>
          <w:tcPr>
            <w:tcW w:w="1417" w:type="dxa"/>
            <w:tcBorders>
              <w:top w:val="single" w:sz="4" w:space="0" w:color="auto"/>
              <w:left w:val="nil"/>
              <w:bottom w:val="single" w:sz="4" w:space="0" w:color="auto"/>
              <w:right w:val="single" w:sz="4" w:space="0" w:color="auto"/>
            </w:tcBorders>
            <w:shd w:val="clear" w:color="auto" w:fill="auto"/>
          </w:tcPr>
          <w:p w14:paraId="4318E45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06/5/1996</w:t>
            </w:r>
          </w:p>
        </w:tc>
        <w:tc>
          <w:tcPr>
            <w:tcW w:w="709" w:type="dxa"/>
            <w:tcBorders>
              <w:top w:val="single" w:sz="4" w:space="0" w:color="auto"/>
              <w:left w:val="nil"/>
              <w:bottom w:val="single" w:sz="4" w:space="0" w:color="auto"/>
              <w:right w:val="single" w:sz="4" w:space="0" w:color="auto"/>
            </w:tcBorders>
            <w:shd w:val="clear" w:color="auto" w:fill="auto"/>
            <w:noWrap/>
          </w:tcPr>
          <w:p w14:paraId="2CFD2BC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noWrap/>
          </w:tcPr>
          <w:p w14:paraId="0786793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4CE61F9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Khoa Quốc tế và Đào tạo sau đại học</w:t>
            </w:r>
          </w:p>
        </w:tc>
        <w:tc>
          <w:tcPr>
            <w:tcW w:w="709" w:type="dxa"/>
            <w:tcBorders>
              <w:top w:val="single" w:sz="4" w:space="0" w:color="auto"/>
              <w:left w:val="nil"/>
              <w:bottom w:val="single" w:sz="4" w:space="0" w:color="auto"/>
              <w:right w:val="single" w:sz="4" w:space="0" w:color="auto"/>
            </w:tcBorders>
            <w:shd w:val="clear" w:color="auto" w:fill="auto"/>
          </w:tcPr>
          <w:p w14:paraId="33566BB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nil"/>
              <w:bottom w:val="single" w:sz="4" w:space="0" w:color="auto"/>
              <w:right w:val="single" w:sz="4" w:space="0" w:color="auto"/>
            </w:tcBorders>
            <w:shd w:val="clear" w:color="auto" w:fill="auto"/>
          </w:tcPr>
          <w:p w14:paraId="156F74D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6FE1633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nil"/>
              <w:bottom w:val="single" w:sz="4" w:space="0" w:color="auto"/>
              <w:right w:val="single" w:sz="4" w:space="0" w:color="auto"/>
            </w:tcBorders>
            <w:shd w:val="clear" w:color="auto" w:fill="auto"/>
          </w:tcPr>
          <w:p w14:paraId="34A9424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tcPr>
          <w:p w14:paraId="5C5F6D7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53F81EE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30/6/2027)</w:t>
            </w:r>
          </w:p>
        </w:tc>
      </w:tr>
      <w:tr w:rsidR="0048505D" w:rsidRPr="009939CF" w14:paraId="6166A096" w14:textId="77777777" w:rsidTr="009939CF">
        <w:trPr>
          <w:trHeight w:val="1969"/>
        </w:trPr>
        <w:tc>
          <w:tcPr>
            <w:tcW w:w="632" w:type="dxa"/>
            <w:tcBorders>
              <w:top w:val="nil"/>
              <w:left w:val="single" w:sz="4" w:space="0" w:color="auto"/>
              <w:bottom w:val="single" w:sz="4" w:space="0" w:color="auto"/>
              <w:right w:val="single" w:sz="4" w:space="0" w:color="auto"/>
            </w:tcBorders>
            <w:shd w:val="clear" w:color="auto" w:fill="auto"/>
            <w:noWrap/>
          </w:tcPr>
          <w:p w14:paraId="7133518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39</w:t>
            </w:r>
          </w:p>
        </w:tc>
        <w:tc>
          <w:tcPr>
            <w:tcW w:w="2057" w:type="dxa"/>
            <w:tcBorders>
              <w:top w:val="nil"/>
              <w:left w:val="nil"/>
              <w:bottom w:val="single" w:sz="4" w:space="0" w:color="auto"/>
              <w:right w:val="single" w:sz="4" w:space="0" w:color="auto"/>
            </w:tcBorders>
            <w:shd w:val="clear" w:color="auto" w:fill="auto"/>
          </w:tcPr>
          <w:p w14:paraId="58CBE94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Lê Minh Hải</w:t>
            </w:r>
          </w:p>
        </w:tc>
        <w:tc>
          <w:tcPr>
            <w:tcW w:w="1417" w:type="dxa"/>
            <w:tcBorders>
              <w:top w:val="nil"/>
              <w:left w:val="nil"/>
              <w:bottom w:val="single" w:sz="4" w:space="0" w:color="auto"/>
              <w:right w:val="single" w:sz="4" w:space="0" w:color="auto"/>
            </w:tcBorders>
            <w:shd w:val="clear" w:color="auto" w:fill="auto"/>
          </w:tcPr>
          <w:p w14:paraId="21C15A6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01/12/1986</w:t>
            </w:r>
          </w:p>
        </w:tc>
        <w:tc>
          <w:tcPr>
            <w:tcW w:w="709" w:type="dxa"/>
            <w:tcBorders>
              <w:top w:val="nil"/>
              <w:left w:val="nil"/>
              <w:bottom w:val="single" w:sz="4" w:space="0" w:color="auto"/>
              <w:right w:val="single" w:sz="4" w:space="0" w:color="auto"/>
            </w:tcBorders>
            <w:shd w:val="clear" w:color="auto" w:fill="auto"/>
            <w:noWrap/>
          </w:tcPr>
          <w:p w14:paraId="11B5124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noWrap/>
          </w:tcPr>
          <w:p w14:paraId="6A8C16B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nil"/>
              <w:left w:val="nil"/>
              <w:bottom w:val="single" w:sz="4" w:space="0" w:color="auto"/>
              <w:right w:val="single" w:sz="4" w:space="0" w:color="auto"/>
            </w:tcBorders>
            <w:shd w:val="clear" w:color="auto" w:fill="auto"/>
          </w:tcPr>
          <w:p w14:paraId="1B508FA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Khoa Quốc tế và Đào tạo sau đại học</w:t>
            </w:r>
          </w:p>
        </w:tc>
        <w:tc>
          <w:tcPr>
            <w:tcW w:w="709" w:type="dxa"/>
            <w:tcBorders>
              <w:top w:val="nil"/>
              <w:left w:val="nil"/>
              <w:bottom w:val="single" w:sz="4" w:space="0" w:color="auto"/>
              <w:right w:val="single" w:sz="4" w:space="0" w:color="auto"/>
            </w:tcBorders>
            <w:shd w:val="clear" w:color="auto" w:fill="auto"/>
          </w:tcPr>
          <w:p w14:paraId="7CA2AD7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07E66F6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2E4B7D2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nil"/>
              <w:left w:val="nil"/>
              <w:bottom w:val="single" w:sz="4" w:space="0" w:color="auto"/>
              <w:right w:val="single" w:sz="4" w:space="0" w:color="auto"/>
            </w:tcBorders>
            <w:shd w:val="clear" w:color="auto" w:fill="auto"/>
          </w:tcPr>
          <w:p w14:paraId="210C513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tcPr>
          <w:p w14:paraId="7094E9A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1BD54FE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30/6/2027)</w:t>
            </w:r>
          </w:p>
        </w:tc>
      </w:tr>
      <w:tr w:rsidR="0048505D" w:rsidRPr="009939CF" w14:paraId="7F2C26E7" w14:textId="77777777" w:rsidTr="009939CF">
        <w:trPr>
          <w:trHeight w:val="2394"/>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392B94A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40</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57F19AC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Hoàng Thị Hạnh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CCEB7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25/10/1996</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272F0A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1E87133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F8983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Khoa Quốc tế và Đào tạo sau đại học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F5610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97657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1B601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31DF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EE24A8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A50F74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w:t>
            </w:r>
            <w:r w:rsidRPr="009939CF">
              <w:rPr>
                <w:rFonts w:eastAsia="Times New Roman" w:cs="Times New Roman"/>
                <w:sz w:val="24"/>
                <w:szCs w:val="24"/>
              </w:rPr>
              <w:br/>
              <w:t>HĐLV xác định thời hạn 12 tháng</w:t>
            </w:r>
            <w:r w:rsidRPr="009939CF">
              <w:rPr>
                <w:rFonts w:eastAsia="Times New Roman" w:cs="Times New Roman"/>
                <w:sz w:val="24"/>
                <w:szCs w:val="24"/>
              </w:rPr>
              <w:br/>
              <w:t>(Ngày hết hạn hợp đồng 31/3/2025)</w:t>
            </w:r>
          </w:p>
        </w:tc>
      </w:tr>
      <w:tr w:rsidR="0048505D" w:rsidRPr="009939CF" w14:paraId="477170C9" w14:textId="77777777" w:rsidTr="009939CF">
        <w:trPr>
          <w:trHeight w:val="9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BDD554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41</w:t>
            </w:r>
          </w:p>
        </w:tc>
        <w:tc>
          <w:tcPr>
            <w:tcW w:w="2057" w:type="dxa"/>
            <w:tcBorders>
              <w:top w:val="single" w:sz="4" w:space="0" w:color="auto"/>
              <w:left w:val="nil"/>
              <w:bottom w:val="single" w:sz="4" w:space="0" w:color="auto"/>
              <w:right w:val="single" w:sz="4" w:space="0" w:color="auto"/>
            </w:tcBorders>
            <w:shd w:val="clear" w:color="auto" w:fill="auto"/>
          </w:tcPr>
          <w:p w14:paraId="551CFA8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Lê Ngọc Hoa</w:t>
            </w:r>
          </w:p>
        </w:tc>
        <w:tc>
          <w:tcPr>
            <w:tcW w:w="1417" w:type="dxa"/>
            <w:tcBorders>
              <w:top w:val="single" w:sz="4" w:space="0" w:color="auto"/>
              <w:left w:val="nil"/>
              <w:bottom w:val="single" w:sz="4" w:space="0" w:color="auto"/>
              <w:right w:val="single" w:sz="4" w:space="0" w:color="auto"/>
            </w:tcBorders>
            <w:shd w:val="clear" w:color="auto" w:fill="auto"/>
          </w:tcPr>
          <w:p w14:paraId="53C3EB4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01/5/1998</w:t>
            </w:r>
          </w:p>
        </w:tc>
        <w:tc>
          <w:tcPr>
            <w:tcW w:w="709" w:type="dxa"/>
            <w:tcBorders>
              <w:top w:val="single" w:sz="4" w:space="0" w:color="auto"/>
              <w:left w:val="nil"/>
              <w:bottom w:val="single" w:sz="4" w:space="0" w:color="auto"/>
              <w:right w:val="single" w:sz="4" w:space="0" w:color="auto"/>
            </w:tcBorders>
            <w:shd w:val="clear" w:color="auto" w:fill="auto"/>
            <w:noWrap/>
          </w:tcPr>
          <w:p w14:paraId="1E26D62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noWrap/>
          </w:tcPr>
          <w:p w14:paraId="52F215D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2C3DC9F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Khoa Quốc tế và Đào tạo sau đại học</w:t>
            </w:r>
          </w:p>
        </w:tc>
        <w:tc>
          <w:tcPr>
            <w:tcW w:w="709" w:type="dxa"/>
            <w:tcBorders>
              <w:top w:val="single" w:sz="4" w:space="0" w:color="auto"/>
              <w:left w:val="nil"/>
              <w:bottom w:val="single" w:sz="4" w:space="0" w:color="auto"/>
              <w:right w:val="single" w:sz="4" w:space="0" w:color="auto"/>
            </w:tcBorders>
            <w:shd w:val="clear" w:color="auto" w:fill="auto"/>
          </w:tcPr>
          <w:p w14:paraId="597A5DF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nil"/>
              <w:bottom w:val="single" w:sz="4" w:space="0" w:color="auto"/>
              <w:right w:val="single" w:sz="4" w:space="0" w:color="auto"/>
            </w:tcBorders>
            <w:shd w:val="clear" w:color="auto" w:fill="auto"/>
          </w:tcPr>
          <w:p w14:paraId="467417B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6EBE7D6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nil"/>
              <w:bottom w:val="single" w:sz="4" w:space="0" w:color="auto"/>
              <w:right w:val="single" w:sz="4" w:space="0" w:color="auto"/>
            </w:tcBorders>
            <w:shd w:val="clear" w:color="auto" w:fill="auto"/>
          </w:tcPr>
          <w:p w14:paraId="1CDEB66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tcPr>
          <w:p w14:paraId="27089EB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10BD40F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w:t>
            </w:r>
            <w:r w:rsidRPr="009939CF">
              <w:rPr>
                <w:rFonts w:eastAsia="Times New Roman" w:cs="Times New Roman"/>
                <w:sz w:val="24"/>
                <w:szCs w:val="24"/>
              </w:rPr>
              <w:br/>
              <w:t>HĐLV xác định thời hạn 12 tháng</w:t>
            </w:r>
            <w:r w:rsidRPr="009939CF">
              <w:rPr>
                <w:rFonts w:eastAsia="Times New Roman" w:cs="Times New Roman"/>
                <w:sz w:val="24"/>
                <w:szCs w:val="24"/>
              </w:rPr>
              <w:br/>
              <w:t xml:space="preserve">(Ngày hết hạn </w:t>
            </w:r>
            <w:r w:rsidRPr="009939CF">
              <w:rPr>
                <w:rFonts w:eastAsia="Times New Roman" w:cs="Times New Roman"/>
                <w:sz w:val="24"/>
                <w:szCs w:val="24"/>
              </w:rPr>
              <w:lastRenderedPageBreak/>
              <w:t>hợp đồng 30/9/2025)</w:t>
            </w:r>
          </w:p>
        </w:tc>
      </w:tr>
      <w:tr w:rsidR="0048505D" w:rsidRPr="009939CF" w14:paraId="5C9F8281" w14:textId="77777777" w:rsidTr="009939CF">
        <w:trPr>
          <w:trHeight w:val="1691"/>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6600A5E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42</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41EAB6A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Phạm Thị Linh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6D6BD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19/10/1998</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4D02FF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51CDDEE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EDA75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Khoa Quốc tế và Đào tạo sau đại học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8FFB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B6937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4394B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E216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F453BB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E10FBF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w:t>
            </w:r>
            <w:r w:rsidRPr="009939CF">
              <w:rPr>
                <w:rFonts w:eastAsia="Times New Roman" w:cs="Times New Roman"/>
                <w:sz w:val="24"/>
                <w:szCs w:val="24"/>
              </w:rPr>
              <w:br/>
              <w:t>HĐLV xác định thời hạn 12 tháng</w:t>
            </w:r>
            <w:r w:rsidRPr="009939CF">
              <w:rPr>
                <w:rFonts w:eastAsia="Times New Roman" w:cs="Times New Roman"/>
                <w:sz w:val="24"/>
                <w:szCs w:val="24"/>
              </w:rPr>
              <w:br/>
              <w:t>(Ngày hết hạn hợp đồng 31/3/2025)</w:t>
            </w:r>
          </w:p>
        </w:tc>
      </w:tr>
      <w:tr w:rsidR="0048505D" w:rsidRPr="009939CF" w14:paraId="4503C9B0" w14:textId="77777777" w:rsidTr="009939CF">
        <w:trPr>
          <w:trHeight w:val="1699"/>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6E5E832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43</w:t>
            </w:r>
          </w:p>
        </w:tc>
        <w:tc>
          <w:tcPr>
            <w:tcW w:w="2057" w:type="dxa"/>
            <w:tcBorders>
              <w:top w:val="single" w:sz="4" w:space="0" w:color="auto"/>
              <w:left w:val="nil"/>
              <w:bottom w:val="single" w:sz="4" w:space="0" w:color="auto"/>
              <w:right w:val="single" w:sz="4" w:space="0" w:color="auto"/>
            </w:tcBorders>
            <w:shd w:val="clear" w:color="auto" w:fill="auto"/>
          </w:tcPr>
          <w:p w14:paraId="3ADA456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Thị Thanh Thủy</w:t>
            </w:r>
          </w:p>
        </w:tc>
        <w:tc>
          <w:tcPr>
            <w:tcW w:w="1417" w:type="dxa"/>
            <w:tcBorders>
              <w:top w:val="single" w:sz="4" w:space="0" w:color="auto"/>
              <w:left w:val="nil"/>
              <w:bottom w:val="single" w:sz="4" w:space="0" w:color="auto"/>
              <w:right w:val="single" w:sz="4" w:space="0" w:color="auto"/>
            </w:tcBorders>
            <w:shd w:val="clear" w:color="auto" w:fill="auto"/>
          </w:tcPr>
          <w:p w14:paraId="62A5A9A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05/02/1997</w:t>
            </w:r>
          </w:p>
        </w:tc>
        <w:tc>
          <w:tcPr>
            <w:tcW w:w="709" w:type="dxa"/>
            <w:tcBorders>
              <w:top w:val="single" w:sz="4" w:space="0" w:color="auto"/>
              <w:left w:val="nil"/>
              <w:bottom w:val="single" w:sz="4" w:space="0" w:color="auto"/>
              <w:right w:val="single" w:sz="4" w:space="0" w:color="auto"/>
            </w:tcBorders>
            <w:shd w:val="clear" w:color="auto" w:fill="auto"/>
            <w:noWrap/>
          </w:tcPr>
          <w:p w14:paraId="086B5E9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noWrap/>
          </w:tcPr>
          <w:p w14:paraId="1A1798C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164DA5D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Khoa Quốc tế và Đào tạo sau đại học</w:t>
            </w:r>
          </w:p>
        </w:tc>
        <w:tc>
          <w:tcPr>
            <w:tcW w:w="709" w:type="dxa"/>
            <w:tcBorders>
              <w:top w:val="single" w:sz="4" w:space="0" w:color="auto"/>
              <w:left w:val="nil"/>
              <w:bottom w:val="single" w:sz="4" w:space="0" w:color="auto"/>
              <w:right w:val="single" w:sz="4" w:space="0" w:color="auto"/>
            </w:tcBorders>
            <w:shd w:val="clear" w:color="auto" w:fill="auto"/>
          </w:tcPr>
          <w:p w14:paraId="3BDF4FB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010204F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45841C6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nil"/>
              <w:bottom w:val="single" w:sz="4" w:space="0" w:color="auto"/>
              <w:right w:val="single" w:sz="4" w:space="0" w:color="auto"/>
            </w:tcBorders>
            <w:shd w:val="clear" w:color="auto" w:fill="auto"/>
          </w:tcPr>
          <w:p w14:paraId="7842F54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tcPr>
          <w:p w14:paraId="3BC9C51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469B0B0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w:t>
            </w:r>
            <w:r w:rsidRPr="009939CF">
              <w:rPr>
                <w:rFonts w:eastAsia="Times New Roman" w:cs="Times New Roman"/>
                <w:sz w:val="24"/>
                <w:szCs w:val="24"/>
              </w:rPr>
              <w:br/>
              <w:t>HĐLV xác định thời hạn 12 tháng</w:t>
            </w:r>
            <w:r w:rsidRPr="009939CF">
              <w:rPr>
                <w:rFonts w:eastAsia="Times New Roman" w:cs="Times New Roman"/>
                <w:sz w:val="24"/>
                <w:szCs w:val="24"/>
              </w:rPr>
              <w:br/>
              <w:t>(Ngày hết hạn hợp đồng 31/3/2025)</w:t>
            </w:r>
          </w:p>
        </w:tc>
      </w:tr>
      <w:tr w:rsidR="0048505D" w:rsidRPr="009939CF" w14:paraId="018E9C12"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noWrap/>
          </w:tcPr>
          <w:p w14:paraId="3D5D483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44</w:t>
            </w:r>
          </w:p>
        </w:tc>
        <w:tc>
          <w:tcPr>
            <w:tcW w:w="2057" w:type="dxa"/>
            <w:tcBorders>
              <w:top w:val="nil"/>
              <w:left w:val="nil"/>
              <w:bottom w:val="single" w:sz="4" w:space="0" w:color="auto"/>
              <w:right w:val="single" w:sz="4" w:space="0" w:color="auto"/>
            </w:tcBorders>
            <w:shd w:val="clear" w:color="auto" w:fill="auto"/>
          </w:tcPr>
          <w:p w14:paraId="3EA859A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Huyền Trang</w:t>
            </w:r>
          </w:p>
        </w:tc>
        <w:tc>
          <w:tcPr>
            <w:tcW w:w="1417" w:type="dxa"/>
            <w:tcBorders>
              <w:top w:val="nil"/>
              <w:left w:val="nil"/>
              <w:bottom w:val="single" w:sz="4" w:space="0" w:color="auto"/>
              <w:right w:val="single" w:sz="4" w:space="0" w:color="auto"/>
            </w:tcBorders>
            <w:shd w:val="clear" w:color="auto" w:fill="auto"/>
          </w:tcPr>
          <w:p w14:paraId="5B84E05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06/10/1994</w:t>
            </w:r>
          </w:p>
        </w:tc>
        <w:tc>
          <w:tcPr>
            <w:tcW w:w="709" w:type="dxa"/>
            <w:tcBorders>
              <w:top w:val="nil"/>
              <w:left w:val="nil"/>
              <w:bottom w:val="single" w:sz="4" w:space="0" w:color="auto"/>
              <w:right w:val="single" w:sz="4" w:space="0" w:color="auto"/>
            </w:tcBorders>
            <w:shd w:val="clear" w:color="auto" w:fill="auto"/>
            <w:noWrap/>
          </w:tcPr>
          <w:p w14:paraId="139F670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noWrap/>
          </w:tcPr>
          <w:p w14:paraId="6540A0A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nil"/>
              <w:left w:val="nil"/>
              <w:bottom w:val="single" w:sz="4" w:space="0" w:color="auto"/>
              <w:right w:val="single" w:sz="4" w:space="0" w:color="auto"/>
            </w:tcBorders>
            <w:shd w:val="clear" w:color="auto" w:fill="auto"/>
          </w:tcPr>
          <w:p w14:paraId="7B60257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Khoa Quốc tế và Đào tạo sau đại học</w:t>
            </w:r>
          </w:p>
        </w:tc>
        <w:tc>
          <w:tcPr>
            <w:tcW w:w="709" w:type="dxa"/>
            <w:tcBorders>
              <w:top w:val="nil"/>
              <w:left w:val="nil"/>
              <w:bottom w:val="single" w:sz="4" w:space="0" w:color="auto"/>
              <w:right w:val="single" w:sz="4" w:space="0" w:color="auto"/>
            </w:tcBorders>
            <w:shd w:val="clear" w:color="auto" w:fill="auto"/>
          </w:tcPr>
          <w:p w14:paraId="32896D2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nil"/>
              <w:left w:val="nil"/>
              <w:bottom w:val="single" w:sz="4" w:space="0" w:color="auto"/>
              <w:right w:val="single" w:sz="4" w:space="0" w:color="auto"/>
            </w:tcBorders>
            <w:shd w:val="clear" w:color="auto" w:fill="auto"/>
          </w:tcPr>
          <w:p w14:paraId="5D2CD91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1C9221F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nil"/>
              <w:left w:val="nil"/>
              <w:bottom w:val="single" w:sz="4" w:space="0" w:color="auto"/>
              <w:right w:val="single" w:sz="4" w:space="0" w:color="auto"/>
            </w:tcBorders>
            <w:shd w:val="clear" w:color="auto" w:fill="auto"/>
          </w:tcPr>
          <w:p w14:paraId="2D2E31A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tcPr>
          <w:p w14:paraId="60330E6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21BD987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w:t>
            </w:r>
            <w:r w:rsidRPr="009939CF">
              <w:rPr>
                <w:rFonts w:eastAsia="Times New Roman" w:cs="Times New Roman"/>
                <w:sz w:val="24"/>
                <w:szCs w:val="24"/>
              </w:rPr>
              <w:br/>
              <w:t>HĐLV xác định thời hạn 12 tháng</w:t>
            </w:r>
            <w:r w:rsidRPr="009939CF">
              <w:rPr>
                <w:rFonts w:eastAsia="Times New Roman" w:cs="Times New Roman"/>
                <w:sz w:val="24"/>
                <w:szCs w:val="24"/>
              </w:rPr>
              <w:br/>
              <w:t>(Ngày hết hạn hợp đồng 31/3/2025)</w:t>
            </w:r>
          </w:p>
        </w:tc>
      </w:tr>
      <w:tr w:rsidR="0048505D" w:rsidRPr="009939CF" w14:paraId="52F0831F" w14:textId="77777777" w:rsidTr="009939CF">
        <w:trPr>
          <w:trHeight w:val="375"/>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70610AA" w14:textId="5BC3FAA3" w:rsidR="00986AA9" w:rsidRPr="009939CF" w:rsidRDefault="00BF5CF8">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1.6</w:t>
            </w:r>
          </w:p>
        </w:tc>
        <w:tc>
          <w:tcPr>
            <w:tcW w:w="2057" w:type="dxa"/>
            <w:tcBorders>
              <w:top w:val="single" w:sz="4" w:space="0" w:color="auto"/>
              <w:left w:val="single" w:sz="4" w:space="0" w:color="auto"/>
              <w:bottom w:val="single" w:sz="4" w:space="0" w:color="auto"/>
              <w:right w:val="single" w:sz="4" w:space="0" w:color="auto"/>
            </w:tcBorders>
            <w:shd w:val="clear" w:color="auto" w:fill="auto"/>
            <w:noWrap/>
          </w:tcPr>
          <w:p w14:paraId="1EBA3775"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Viện Chiến lược và Chính sách khoa học và công nghệ</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EE3F72"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704DE3F"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30CEC498"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58CD6B"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CD3F4F"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02B7CF"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522849"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AE0592E"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CA04CB"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3026935F"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r>
      <w:tr w:rsidR="0048505D" w:rsidRPr="009939CF" w14:paraId="59476451" w14:textId="77777777" w:rsidTr="009939CF">
        <w:trPr>
          <w:trHeight w:val="9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6FE30D6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45</w:t>
            </w:r>
          </w:p>
        </w:tc>
        <w:tc>
          <w:tcPr>
            <w:tcW w:w="2057" w:type="dxa"/>
            <w:tcBorders>
              <w:top w:val="single" w:sz="4" w:space="0" w:color="auto"/>
              <w:left w:val="nil"/>
              <w:bottom w:val="single" w:sz="4" w:space="0" w:color="auto"/>
              <w:right w:val="single" w:sz="4" w:space="0" w:color="auto"/>
            </w:tcBorders>
            <w:shd w:val="clear" w:color="auto" w:fill="auto"/>
          </w:tcPr>
          <w:p w14:paraId="7486441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Hữu Xuyên</w:t>
            </w:r>
          </w:p>
        </w:tc>
        <w:tc>
          <w:tcPr>
            <w:tcW w:w="1417" w:type="dxa"/>
            <w:tcBorders>
              <w:top w:val="single" w:sz="4" w:space="0" w:color="auto"/>
              <w:left w:val="nil"/>
              <w:bottom w:val="single" w:sz="4" w:space="0" w:color="auto"/>
              <w:right w:val="single" w:sz="4" w:space="0" w:color="auto"/>
            </w:tcBorders>
            <w:shd w:val="clear" w:color="auto" w:fill="auto"/>
          </w:tcPr>
          <w:p w14:paraId="5DF01E1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16/10/1980</w:t>
            </w:r>
          </w:p>
        </w:tc>
        <w:tc>
          <w:tcPr>
            <w:tcW w:w="709" w:type="dxa"/>
            <w:tcBorders>
              <w:top w:val="single" w:sz="4" w:space="0" w:color="auto"/>
              <w:left w:val="nil"/>
              <w:bottom w:val="single" w:sz="4" w:space="0" w:color="auto"/>
              <w:right w:val="single" w:sz="4" w:space="0" w:color="auto"/>
            </w:tcBorders>
            <w:shd w:val="clear" w:color="auto" w:fill="auto"/>
            <w:noWrap/>
          </w:tcPr>
          <w:p w14:paraId="5FC0626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tcPr>
          <w:p w14:paraId="728BECC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Viện trưởng, phụ trách Viện</w:t>
            </w:r>
          </w:p>
        </w:tc>
        <w:tc>
          <w:tcPr>
            <w:tcW w:w="1843" w:type="dxa"/>
            <w:tcBorders>
              <w:top w:val="single" w:sz="4" w:space="0" w:color="auto"/>
              <w:left w:val="nil"/>
              <w:bottom w:val="single" w:sz="4" w:space="0" w:color="auto"/>
              <w:right w:val="single" w:sz="4" w:space="0" w:color="auto"/>
            </w:tcBorders>
            <w:shd w:val="clear" w:color="auto" w:fill="auto"/>
          </w:tcPr>
          <w:p w14:paraId="7D073C3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199E3DE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TS</w:t>
            </w:r>
          </w:p>
        </w:tc>
        <w:tc>
          <w:tcPr>
            <w:tcW w:w="1559" w:type="dxa"/>
            <w:tcBorders>
              <w:top w:val="single" w:sz="4" w:space="0" w:color="auto"/>
              <w:left w:val="nil"/>
              <w:bottom w:val="single" w:sz="4" w:space="0" w:color="auto"/>
              <w:right w:val="single" w:sz="4" w:space="0" w:color="auto"/>
            </w:tcBorders>
            <w:shd w:val="clear" w:color="auto" w:fill="auto"/>
          </w:tcPr>
          <w:p w14:paraId="66B8E59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single" w:sz="4" w:space="0" w:color="auto"/>
              <w:left w:val="nil"/>
              <w:bottom w:val="single" w:sz="4" w:space="0" w:color="auto"/>
              <w:right w:val="single" w:sz="4" w:space="0" w:color="auto"/>
            </w:tcBorders>
            <w:shd w:val="clear" w:color="auto" w:fill="auto"/>
          </w:tcPr>
          <w:p w14:paraId="5E4C873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single" w:sz="4" w:space="0" w:color="auto"/>
              <w:left w:val="nil"/>
              <w:bottom w:val="single" w:sz="4" w:space="0" w:color="auto"/>
              <w:right w:val="single" w:sz="4" w:space="0" w:color="auto"/>
            </w:tcBorders>
            <w:shd w:val="clear" w:color="auto" w:fill="auto"/>
          </w:tcPr>
          <w:p w14:paraId="38EBBC5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46A454E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2959135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44999F2D" w14:textId="77777777" w:rsidTr="009939CF">
        <w:trPr>
          <w:trHeight w:val="9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22E0595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46</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13D0E16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Hoàng Văn Thụ</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43B7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21/4/1976</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349C7D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3DF1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Chánh Văn phòng, phụ trách Văn phòng Viện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115AD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Viện,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7489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07C7C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7123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D3101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1E089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83C83C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16343C4A" w14:textId="77777777" w:rsidTr="009939CF">
        <w:trPr>
          <w:trHeight w:val="1549"/>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47C53D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47</w:t>
            </w:r>
          </w:p>
        </w:tc>
        <w:tc>
          <w:tcPr>
            <w:tcW w:w="2057" w:type="dxa"/>
            <w:tcBorders>
              <w:top w:val="single" w:sz="4" w:space="0" w:color="auto"/>
              <w:left w:val="nil"/>
              <w:bottom w:val="single" w:sz="4" w:space="0" w:color="auto"/>
              <w:right w:val="single" w:sz="4" w:space="0" w:color="auto"/>
            </w:tcBorders>
            <w:shd w:val="clear" w:color="auto" w:fill="auto"/>
          </w:tcPr>
          <w:p w14:paraId="40A95EC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Thúy Hà</w:t>
            </w:r>
          </w:p>
        </w:tc>
        <w:tc>
          <w:tcPr>
            <w:tcW w:w="1417" w:type="dxa"/>
            <w:tcBorders>
              <w:top w:val="single" w:sz="4" w:space="0" w:color="auto"/>
              <w:left w:val="nil"/>
              <w:bottom w:val="single" w:sz="4" w:space="0" w:color="auto"/>
              <w:right w:val="single" w:sz="4" w:space="0" w:color="auto"/>
            </w:tcBorders>
            <w:shd w:val="clear" w:color="auto" w:fill="auto"/>
          </w:tcPr>
          <w:p w14:paraId="3CA60C4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05/9/1976</w:t>
            </w:r>
          </w:p>
        </w:tc>
        <w:tc>
          <w:tcPr>
            <w:tcW w:w="709" w:type="dxa"/>
            <w:tcBorders>
              <w:top w:val="single" w:sz="4" w:space="0" w:color="auto"/>
              <w:left w:val="nil"/>
              <w:bottom w:val="single" w:sz="4" w:space="0" w:color="auto"/>
              <w:right w:val="single" w:sz="4" w:space="0" w:color="auto"/>
            </w:tcBorders>
            <w:shd w:val="clear" w:color="auto" w:fill="auto"/>
            <w:noWrap/>
          </w:tcPr>
          <w:p w14:paraId="4931CFA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tcPr>
          <w:p w14:paraId="16F89EB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Phụ trách Kế toán</w:t>
            </w:r>
          </w:p>
        </w:tc>
        <w:tc>
          <w:tcPr>
            <w:tcW w:w="1843" w:type="dxa"/>
            <w:tcBorders>
              <w:top w:val="single" w:sz="4" w:space="0" w:color="auto"/>
              <w:left w:val="nil"/>
              <w:bottom w:val="single" w:sz="4" w:space="0" w:color="auto"/>
              <w:right w:val="single" w:sz="4" w:space="0" w:color="auto"/>
            </w:tcBorders>
            <w:shd w:val="clear" w:color="auto" w:fill="auto"/>
          </w:tcPr>
          <w:p w14:paraId="5AEE039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Viện, 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780D60C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nil"/>
              <w:bottom w:val="single" w:sz="4" w:space="0" w:color="auto"/>
              <w:right w:val="single" w:sz="4" w:space="0" w:color="auto"/>
            </w:tcBorders>
            <w:shd w:val="clear" w:color="auto" w:fill="auto"/>
          </w:tcPr>
          <w:p w14:paraId="344745E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2D50A59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single" w:sz="4" w:space="0" w:color="auto"/>
              <w:left w:val="nil"/>
              <w:bottom w:val="single" w:sz="4" w:space="0" w:color="auto"/>
              <w:right w:val="single" w:sz="4" w:space="0" w:color="auto"/>
            </w:tcBorders>
            <w:shd w:val="clear" w:color="auto" w:fill="auto"/>
          </w:tcPr>
          <w:p w14:paraId="09ECD44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5D9802B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2BAC909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20587FC7" w14:textId="77777777" w:rsidTr="009939CF">
        <w:trPr>
          <w:trHeight w:val="1683"/>
        </w:trPr>
        <w:tc>
          <w:tcPr>
            <w:tcW w:w="632" w:type="dxa"/>
            <w:tcBorders>
              <w:top w:val="nil"/>
              <w:left w:val="single" w:sz="4" w:space="0" w:color="auto"/>
              <w:bottom w:val="single" w:sz="4" w:space="0" w:color="auto"/>
              <w:right w:val="single" w:sz="4" w:space="0" w:color="auto"/>
            </w:tcBorders>
            <w:shd w:val="clear" w:color="auto" w:fill="auto"/>
            <w:noWrap/>
          </w:tcPr>
          <w:p w14:paraId="6CF99C4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48</w:t>
            </w:r>
          </w:p>
        </w:tc>
        <w:tc>
          <w:tcPr>
            <w:tcW w:w="2057" w:type="dxa"/>
            <w:tcBorders>
              <w:top w:val="nil"/>
              <w:left w:val="nil"/>
              <w:bottom w:val="single" w:sz="4" w:space="0" w:color="auto"/>
              <w:right w:val="single" w:sz="4" w:space="0" w:color="auto"/>
            </w:tcBorders>
            <w:shd w:val="clear" w:color="auto" w:fill="auto"/>
          </w:tcPr>
          <w:p w14:paraId="3EED2EE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Đỗ Thị Tươi</w:t>
            </w:r>
          </w:p>
        </w:tc>
        <w:tc>
          <w:tcPr>
            <w:tcW w:w="1417" w:type="dxa"/>
            <w:tcBorders>
              <w:top w:val="nil"/>
              <w:left w:val="nil"/>
              <w:bottom w:val="single" w:sz="4" w:space="0" w:color="auto"/>
              <w:right w:val="single" w:sz="4" w:space="0" w:color="auto"/>
            </w:tcBorders>
            <w:shd w:val="clear" w:color="auto" w:fill="auto"/>
          </w:tcPr>
          <w:p w14:paraId="2C2C348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26/07/1988</w:t>
            </w:r>
          </w:p>
        </w:tc>
        <w:tc>
          <w:tcPr>
            <w:tcW w:w="709" w:type="dxa"/>
            <w:tcBorders>
              <w:top w:val="nil"/>
              <w:left w:val="nil"/>
              <w:bottom w:val="single" w:sz="4" w:space="0" w:color="auto"/>
              <w:right w:val="single" w:sz="4" w:space="0" w:color="auto"/>
            </w:tcBorders>
            <w:shd w:val="clear" w:color="auto" w:fill="auto"/>
            <w:noWrap/>
          </w:tcPr>
          <w:p w14:paraId="36E8AB4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noWrap/>
          </w:tcPr>
          <w:p w14:paraId="16FFF3D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w:t>
            </w:r>
          </w:p>
        </w:tc>
        <w:tc>
          <w:tcPr>
            <w:tcW w:w="1843" w:type="dxa"/>
            <w:tcBorders>
              <w:top w:val="nil"/>
              <w:left w:val="nil"/>
              <w:bottom w:val="single" w:sz="4" w:space="0" w:color="auto"/>
              <w:right w:val="single" w:sz="4" w:space="0" w:color="auto"/>
            </w:tcBorders>
            <w:shd w:val="clear" w:color="auto" w:fill="auto"/>
          </w:tcPr>
          <w:p w14:paraId="743AADF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Viện, Viện Chiến lược và Chính sách KHCN</w:t>
            </w:r>
          </w:p>
        </w:tc>
        <w:tc>
          <w:tcPr>
            <w:tcW w:w="709" w:type="dxa"/>
            <w:tcBorders>
              <w:top w:val="nil"/>
              <w:left w:val="nil"/>
              <w:bottom w:val="single" w:sz="4" w:space="0" w:color="auto"/>
              <w:right w:val="single" w:sz="4" w:space="0" w:color="auto"/>
            </w:tcBorders>
            <w:shd w:val="clear" w:color="auto" w:fill="auto"/>
          </w:tcPr>
          <w:p w14:paraId="0A319AC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nil"/>
              <w:left w:val="nil"/>
              <w:bottom w:val="single" w:sz="4" w:space="0" w:color="auto"/>
              <w:right w:val="single" w:sz="4" w:space="0" w:color="auto"/>
            </w:tcBorders>
            <w:shd w:val="clear" w:color="auto" w:fill="auto"/>
          </w:tcPr>
          <w:p w14:paraId="2C0C86D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779E7E5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nil"/>
              <w:left w:val="nil"/>
              <w:bottom w:val="single" w:sz="4" w:space="0" w:color="auto"/>
              <w:right w:val="single" w:sz="4" w:space="0" w:color="auto"/>
            </w:tcBorders>
            <w:shd w:val="clear" w:color="auto" w:fill="auto"/>
          </w:tcPr>
          <w:p w14:paraId="16618FF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37DCF82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3327FE6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165863A6"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noWrap/>
          </w:tcPr>
          <w:p w14:paraId="7E2AC98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49</w:t>
            </w:r>
          </w:p>
        </w:tc>
        <w:tc>
          <w:tcPr>
            <w:tcW w:w="2057" w:type="dxa"/>
            <w:tcBorders>
              <w:top w:val="nil"/>
              <w:left w:val="nil"/>
              <w:bottom w:val="single" w:sz="4" w:space="0" w:color="auto"/>
              <w:right w:val="single" w:sz="4" w:space="0" w:color="auto"/>
            </w:tcBorders>
            <w:shd w:val="clear" w:color="auto" w:fill="auto"/>
          </w:tcPr>
          <w:p w14:paraId="4A8186B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Đỗ Văn Đà</w:t>
            </w:r>
          </w:p>
        </w:tc>
        <w:tc>
          <w:tcPr>
            <w:tcW w:w="1417" w:type="dxa"/>
            <w:tcBorders>
              <w:top w:val="nil"/>
              <w:left w:val="nil"/>
              <w:bottom w:val="single" w:sz="4" w:space="0" w:color="auto"/>
              <w:right w:val="single" w:sz="4" w:space="0" w:color="auto"/>
            </w:tcBorders>
            <w:shd w:val="clear" w:color="auto" w:fill="auto"/>
          </w:tcPr>
          <w:p w14:paraId="661A42D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18/06/1978</w:t>
            </w:r>
          </w:p>
        </w:tc>
        <w:tc>
          <w:tcPr>
            <w:tcW w:w="709" w:type="dxa"/>
            <w:tcBorders>
              <w:top w:val="nil"/>
              <w:left w:val="nil"/>
              <w:bottom w:val="single" w:sz="4" w:space="0" w:color="auto"/>
              <w:right w:val="single" w:sz="4" w:space="0" w:color="auto"/>
            </w:tcBorders>
            <w:shd w:val="clear" w:color="auto" w:fill="auto"/>
            <w:noWrap/>
          </w:tcPr>
          <w:p w14:paraId="188337E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noWrap/>
          </w:tcPr>
          <w:p w14:paraId="7D0568A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nil"/>
              <w:left w:val="nil"/>
              <w:bottom w:val="single" w:sz="4" w:space="0" w:color="auto"/>
              <w:right w:val="single" w:sz="4" w:space="0" w:color="auto"/>
            </w:tcBorders>
            <w:shd w:val="clear" w:color="auto" w:fill="auto"/>
          </w:tcPr>
          <w:p w14:paraId="538D65B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Viện, Viện Chiến lược và Chính sách KHCN</w:t>
            </w:r>
          </w:p>
        </w:tc>
        <w:tc>
          <w:tcPr>
            <w:tcW w:w="709" w:type="dxa"/>
            <w:tcBorders>
              <w:top w:val="nil"/>
              <w:left w:val="nil"/>
              <w:bottom w:val="single" w:sz="4" w:space="0" w:color="auto"/>
              <w:right w:val="single" w:sz="4" w:space="0" w:color="auto"/>
            </w:tcBorders>
            <w:shd w:val="clear" w:color="auto" w:fill="auto"/>
          </w:tcPr>
          <w:p w14:paraId="72836E5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nil"/>
              <w:left w:val="nil"/>
              <w:bottom w:val="single" w:sz="4" w:space="0" w:color="auto"/>
              <w:right w:val="single" w:sz="4" w:space="0" w:color="auto"/>
            </w:tcBorders>
            <w:shd w:val="clear" w:color="auto" w:fill="auto"/>
          </w:tcPr>
          <w:p w14:paraId="372D42D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Giáo viên THCS </w:t>
            </w:r>
            <w:r w:rsidRPr="009939CF">
              <w:rPr>
                <w:rFonts w:eastAsia="Times New Roman" w:cs="Times New Roman"/>
                <w:sz w:val="24"/>
                <w:szCs w:val="24"/>
              </w:rPr>
              <w:br/>
              <w:t>(Hạng II)</w:t>
            </w:r>
          </w:p>
        </w:tc>
        <w:tc>
          <w:tcPr>
            <w:tcW w:w="1134" w:type="dxa"/>
            <w:tcBorders>
              <w:top w:val="nil"/>
              <w:left w:val="nil"/>
              <w:bottom w:val="single" w:sz="4" w:space="0" w:color="auto"/>
              <w:right w:val="single" w:sz="4" w:space="0" w:color="auto"/>
            </w:tcBorders>
            <w:shd w:val="clear" w:color="auto" w:fill="auto"/>
          </w:tcPr>
          <w:p w14:paraId="5E6B264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V.07.04.11</w:t>
            </w:r>
          </w:p>
        </w:tc>
        <w:tc>
          <w:tcPr>
            <w:tcW w:w="992" w:type="dxa"/>
            <w:tcBorders>
              <w:top w:val="nil"/>
              <w:left w:val="nil"/>
              <w:bottom w:val="single" w:sz="4" w:space="0" w:color="auto"/>
              <w:right w:val="single" w:sz="4" w:space="0" w:color="auto"/>
            </w:tcBorders>
            <w:shd w:val="clear" w:color="auto" w:fill="auto"/>
          </w:tcPr>
          <w:p w14:paraId="4FA82D4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01DE2BE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4347035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69EDB295" w14:textId="77777777" w:rsidTr="009939CF">
        <w:trPr>
          <w:trHeight w:val="9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7F39A8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50</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377B912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Vũ Thị Thủy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7D08F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21/6/1998</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49CCFC1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57EFBF7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91328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Viện,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BB63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9A21A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0A4DC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55942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23221229" w14:textId="77777777" w:rsidR="00986AA9" w:rsidRPr="009939CF" w:rsidRDefault="00986AA9">
            <w:pPr>
              <w:spacing w:before="0" w:line="240" w:lineRule="auto"/>
              <w:ind w:firstLine="0"/>
              <w:jc w:val="center"/>
              <w:rPr>
                <w:rFonts w:eastAsia="Times New Roman" w:cs="Times New Roman"/>
                <w:sz w:val="24"/>
                <w:szCs w:val="24"/>
              </w:rPr>
            </w:pP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D1F6EE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w:t>
            </w:r>
            <w:r w:rsidRPr="009939CF">
              <w:rPr>
                <w:rFonts w:eastAsia="Times New Roman" w:cs="Times New Roman"/>
                <w:sz w:val="24"/>
                <w:szCs w:val="24"/>
              </w:rPr>
              <w:br/>
              <w:t>HĐLV xác định thời hạn 12 tháng</w:t>
            </w:r>
            <w:r w:rsidRPr="009939CF">
              <w:rPr>
                <w:rFonts w:eastAsia="Times New Roman" w:cs="Times New Roman"/>
                <w:sz w:val="24"/>
                <w:szCs w:val="24"/>
              </w:rPr>
              <w:br/>
              <w:t>(Ngày hết hạn hợp đồng 31/3/2025)</w:t>
            </w:r>
          </w:p>
        </w:tc>
      </w:tr>
      <w:tr w:rsidR="0048505D" w:rsidRPr="009939CF" w14:paraId="532C546B" w14:textId="77777777" w:rsidTr="009939CF">
        <w:trPr>
          <w:trHeight w:val="2302"/>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EE9004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51</w:t>
            </w:r>
          </w:p>
        </w:tc>
        <w:tc>
          <w:tcPr>
            <w:tcW w:w="2057" w:type="dxa"/>
            <w:tcBorders>
              <w:top w:val="single" w:sz="4" w:space="0" w:color="auto"/>
              <w:left w:val="nil"/>
              <w:bottom w:val="single" w:sz="4" w:space="0" w:color="auto"/>
              <w:right w:val="single" w:sz="4" w:space="0" w:color="auto"/>
            </w:tcBorders>
            <w:shd w:val="clear" w:color="auto" w:fill="auto"/>
          </w:tcPr>
          <w:p w14:paraId="2BBC913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Lan Anh</w:t>
            </w:r>
          </w:p>
        </w:tc>
        <w:tc>
          <w:tcPr>
            <w:tcW w:w="1417" w:type="dxa"/>
            <w:tcBorders>
              <w:top w:val="single" w:sz="4" w:space="0" w:color="auto"/>
              <w:left w:val="nil"/>
              <w:bottom w:val="single" w:sz="4" w:space="0" w:color="auto"/>
              <w:right w:val="single" w:sz="4" w:space="0" w:color="auto"/>
            </w:tcBorders>
            <w:shd w:val="clear" w:color="auto" w:fill="auto"/>
          </w:tcPr>
          <w:p w14:paraId="7C1ABFC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28/10/1973</w:t>
            </w:r>
          </w:p>
        </w:tc>
        <w:tc>
          <w:tcPr>
            <w:tcW w:w="709" w:type="dxa"/>
            <w:tcBorders>
              <w:top w:val="single" w:sz="4" w:space="0" w:color="auto"/>
              <w:left w:val="nil"/>
              <w:bottom w:val="single" w:sz="4" w:space="0" w:color="auto"/>
              <w:right w:val="single" w:sz="4" w:space="0" w:color="auto"/>
            </w:tcBorders>
            <w:shd w:val="clear" w:color="auto" w:fill="auto"/>
            <w:noWrap/>
          </w:tcPr>
          <w:p w14:paraId="293BC08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noWrap/>
          </w:tcPr>
          <w:p w14:paraId="745604D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Trưởng ban</w:t>
            </w:r>
          </w:p>
        </w:tc>
        <w:tc>
          <w:tcPr>
            <w:tcW w:w="1843" w:type="dxa"/>
            <w:tcBorders>
              <w:top w:val="single" w:sz="4" w:space="0" w:color="auto"/>
              <w:left w:val="nil"/>
              <w:bottom w:val="single" w:sz="4" w:space="0" w:color="auto"/>
              <w:right w:val="single" w:sz="4" w:space="0" w:color="auto"/>
            </w:tcBorders>
            <w:shd w:val="clear" w:color="auto" w:fill="auto"/>
          </w:tcPr>
          <w:p w14:paraId="2304610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Chiến lược KHCN&amp;ĐMST, 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7A0A467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773F358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single" w:sz="4" w:space="0" w:color="auto"/>
              <w:left w:val="nil"/>
              <w:bottom w:val="single" w:sz="4" w:space="0" w:color="auto"/>
              <w:right w:val="single" w:sz="4" w:space="0" w:color="auto"/>
            </w:tcBorders>
            <w:shd w:val="clear" w:color="auto" w:fill="auto"/>
          </w:tcPr>
          <w:p w14:paraId="4EF5494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single" w:sz="4" w:space="0" w:color="auto"/>
              <w:left w:val="nil"/>
              <w:bottom w:val="single" w:sz="4" w:space="0" w:color="auto"/>
              <w:right w:val="single" w:sz="4" w:space="0" w:color="auto"/>
            </w:tcBorders>
            <w:shd w:val="clear" w:color="auto" w:fill="auto"/>
            <w:noWrap/>
          </w:tcPr>
          <w:p w14:paraId="3309A69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1448379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318840D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2B8F5FAD" w14:textId="77777777" w:rsidTr="009939CF">
        <w:trPr>
          <w:trHeight w:val="2116"/>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66AF5E5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52</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70C2344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Đặng Thu Giang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5C3C0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08/10/1977</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E77568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633F09D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Trưởng ban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68D7D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Chiến lược KHCN&amp;ĐMST,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2E2EE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CAF45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BA66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39FCD67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BE9B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4B021FE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22A64A35" w14:textId="77777777" w:rsidTr="009939CF">
        <w:trPr>
          <w:trHeight w:val="2116"/>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3656398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53</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24E8D28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Hà Công Hải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E1FFA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24/04/1985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031A803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2AB68FA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Trưởng ban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B2F92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Chiến lược KHCN&amp;ĐMST,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0D301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FA19C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BAB43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3A0772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08C0F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30E0298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10D03298"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60799A2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54</w:t>
            </w:r>
          </w:p>
        </w:tc>
        <w:tc>
          <w:tcPr>
            <w:tcW w:w="2057" w:type="dxa"/>
            <w:tcBorders>
              <w:top w:val="single" w:sz="4" w:space="0" w:color="auto"/>
              <w:left w:val="nil"/>
              <w:bottom w:val="single" w:sz="4" w:space="0" w:color="auto"/>
              <w:right w:val="single" w:sz="4" w:space="0" w:color="auto"/>
            </w:tcBorders>
            <w:shd w:val="clear" w:color="auto" w:fill="auto"/>
          </w:tcPr>
          <w:p w14:paraId="341B041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Nguyễn Hồng Anh </w:t>
            </w:r>
          </w:p>
        </w:tc>
        <w:tc>
          <w:tcPr>
            <w:tcW w:w="1417" w:type="dxa"/>
            <w:tcBorders>
              <w:top w:val="single" w:sz="4" w:space="0" w:color="auto"/>
              <w:left w:val="nil"/>
              <w:bottom w:val="single" w:sz="4" w:space="0" w:color="auto"/>
              <w:right w:val="single" w:sz="4" w:space="0" w:color="auto"/>
            </w:tcBorders>
            <w:shd w:val="clear" w:color="auto" w:fill="auto"/>
          </w:tcPr>
          <w:p w14:paraId="0B79866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14/01/1982</w:t>
            </w:r>
          </w:p>
        </w:tc>
        <w:tc>
          <w:tcPr>
            <w:tcW w:w="709" w:type="dxa"/>
            <w:tcBorders>
              <w:top w:val="single" w:sz="4" w:space="0" w:color="auto"/>
              <w:left w:val="nil"/>
              <w:bottom w:val="single" w:sz="4" w:space="0" w:color="auto"/>
              <w:right w:val="single" w:sz="4" w:space="0" w:color="auto"/>
            </w:tcBorders>
            <w:shd w:val="clear" w:color="auto" w:fill="auto"/>
            <w:noWrap/>
          </w:tcPr>
          <w:p w14:paraId="502519C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noWrap/>
          </w:tcPr>
          <w:p w14:paraId="3A5A6EF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3A5EB4E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Chiến lược KHCN&amp;ĐMST, 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5E4E888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05D7E2D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single" w:sz="4" w:space="0" w:color="auto"/>
              <w:left w:val="nil"/>
              <w:bottom w:val="single" w:sz="4" w:space="0" w:color="auto"/>
              <w:right w:val="single" w:sz="4" w:space="0" w:color="auto"/>
            </w:tcBorders>
            <w:shd w:val="clear" w:color="auto" w:fill="auto"/>
          </w:tcPr>
          <w:p w14:paraId="4625C5A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single" w:sz="4" w:space="0" w:color="auto"/>
              <w:left w:val="nil"/>
              <w:bottom w:val="single" w:sz="4" w:space="0" w:color="auto"/>
              <w:right w:val="single" w:sz="4" w:space="0" w:color="auto"/>
            </w:tcBorders>
            <w:shd w:val="clear" w:color="auto" w:fill="auto"/>
            <w:noWrap/>
          </w:tcPr>
          <w:p w14:paraId="321D051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1E5A1B2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01CF828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28AE5A25" w14:textId="77777777" w:rsidTr="009939CF">
        <w:trPr>
          <w:trHeight w:val="1200"/>
        </w:trPr>
        <w:tc>
          <w:tcPr>
            <w:tcW w:w="632" w:type="dxa"/>
            <w:tcBorders>
              <w:top w:val="nil"/>
              <w:left w:val="single" w:sz="4" w:space="0" w:color="auto"/>
              <w:bottom w:val="single" w:sz="4" w:space="0" w:color="auto"/>
              <w:right w:val="single" w:sz="4" w:space="0" w:color="auto"/>
            </w:tcBorders>
            <w:shd w:val="clear" w:color="auto" w:fill="auto"/>
            <w:noWrap/>
          </w:tcPr>
          <w:p w14:paraId="1E319CC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55</w:t>
            </w:r>
          </w:p>
        </w:tc>
        <w:tc>
          <w:tcPr>
            <w:tcW w:w="2057" w:type="dxa"/>
            <w:tcBorders>
              <w:top w:val="nil"/>
              <w:left w:val="nil"/>
              <w:bottom w:val="single" w:sz="4" w:space="0" w:color="auto"/>
              <w:right w:val="single" w:sz="4" w:space="0" w:color="auto"/>
            </w:tcBorders>
            <w:shd w:val="clear" w:color="auto" w:fill="auto"/>
          </w:tcPr>
          <w:p w14:paraId="7057770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Tạ Doãn Hải</w:t>
            </w:r>
          </w:p>
        </w:tc>
        <w:tc>
          <w:tcPr>
            <w:tcW w:w="1417" w:type="dxa"/>
            <w:tcBorders>
              <w:top w:val="nil"/>
              <w:left w:val="nil"/>
              <w:bottom w:val="single" w:sz="4" w:space="0" w:color="auto"/>
              <w:right w:val="single" w:sz="4" w:space="0" w:color="auto"/>
            </w:tcBorders>
            <w:shd w:val="clear" w:color="auto" w:fill="auto"/>
          </w:tcPr>
          <w:p w14:paraId="667EE68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18/02/1987</w:t>
            </w:r>
          </w:p>
        </w:tc>
        <w:tc>
          <w:tcPr>
            <w:tcW w:w="709" w:type="dxa"/>
            <w:tcBorders>
              <w:top w:val="nil"/>
              <w:left w:val="nil"/>
              <w:bottom w:val="single" w:sz="4" w:space="0" w:color="auto"/>
              <w:right w:val="single" w:sz="4" w:space="0" w:color="auto"/>
            </w:tcBorders>
            <w:shd w:val="clear" w:color="auto" w:fill="auto"/>
            <w:noWrap/>
          </w:tcPr>
          <w:p w14:paraId="2D5E4A2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noWrap/>
          </w:tcPr>
          <w:p w14:paraId="155022E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nil"/>
              <w:left w:val="nil"/>
              <w:bottom w:val="single" w:sz="4" w:space="0" w:color="auto"/>
              <w:right w:val="single" w:sz="4" w:space="0" w:color="auto"/>
            </w:tcBorders>
            <w:shd w:val="clear" w:color="auto" w:fill="auto"/>
          </w:tcPr>
          <w:p w14:paraId="3E578BC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Chiến lược KHCN&amp;ĐMST, Viện Chiến lược và Chính sách KHCN</w:t>
            </w:r>
          </w:p>
        </w:tc>
        <w:tc>
          <w:tcPr>
            <w:tcW w:w="709" w:type="dxa"/>
            <w:tcBorders>
              <w:top w:val="nil"/>
              <w:left w:val="nil"/>
              <w:bottom w:val="single" w:sz="4" w:space="0" w:color="auto"/>
              <w:right w:val="single" w:sz="4" w:space="0" w:color="auto"/>
            </w:tcBorders>
            <w:shd w:val="clear" w:color="auto" w:fill="auto"/>
          </w:tcPr>
          <w:p w14:paraId="3F9A09F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137C225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nil"/>
              <w:left w:val="nil"/>
              <w:bottom w:val="single" w:sz="4" w:space="0" w:color="auto"/>
              <w:right w:val="single" w:sz="4" w:space="0" w:color="auto"/>
            </w:tcBorders>
            <w:shd w:val="clear" w:color="auto" w:fill="auto"/>
          </w:tcPr>
          <w:p w14:paraId="1C3D470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nil"/>
              <w:left w:val="nil"/>
              <w:bottom w:val="single" w:sz="4" w:space="0" w:color="auto"/>
              <w:right w:val="single" w:sz="4" w:space="0" w:color="auto"/>
            </w:tcBorders>
            <w:shd w:val="clear" w:color="auto" w:fill="auto"/>
            <w:noWrap/>
          </w:tcPr>
          <w:p w14:paraId="75D9D97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417782F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noWrap/>
          </w:tcPr>
          <w:p w14:paraId="20E913E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5AEDBC54"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43C4F84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56</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7674EC5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Hoàng Lan Chi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CBDA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13/12/1995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E253C2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5580DDA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C4792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Chiến lược KHCN&amp;ĐMST,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8C86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DDCFB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6A2A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0F4BC91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6DABE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2F689A2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693AF689" w14:textId="77777777" w:rsidTr="009939CF">
        <w:trPr>
          <w:trHeight w:val="20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6D5EC24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57</w:t>
            </w:r>
          </w:p>
        </w:tc>
        <w:tc>
          <w:tcPr>
            <w:tcW w:w="2057" w:type="dxa"/>
            <w:tcBorders>
              <w:top w:val="single" w:sz="4" w:space="0" w:color="auto"/>
              <w:left w:val="nil"/>
              <w:bottom w:val="single" w:sz="4" w:space="0" w:color="auto"/>
              <w:right w:val="single" w:sz="4" w:space="0" w:color="auto"/>
            </w:tcBorders>
            <w:shd w:val="clear" w:color="auto" w:fill="auto"/>
          </w:tcPr>
          <w:p w14:paraId="674FD68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Cao Thị Hồng Ngọc</w:t>
            </w:r>
          </w:p>
        </w:tc>
        <w:tc>
          <w:tcPr>
            <w:tcW w:w="1417" w:type="dxa"/>
            <w:tcBorders>
              <w:top w:val="single" w:sz="4" w:space="0" w:color="auto"/>
              <w:left w:val="nil"/>
              <w:bottom w:val="single" w:sz="4" w:space="0" w:color="auto"/>
              <w:right w:val="single" w:sz="4" w:space="0" w:color="auto"/>
            </w:tcBorders>
            <w:shd w:val="clear" w:color="auto" w:fill="auto"/>
          </w:tcPr>
          <w:p w14:paraId="7CE54CC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19/01/1994</w:t>
            </w:r>
          </w:p>
        </w:tc>
        <w:tc>
          <w:tcPr>
            <w:tcW w:w="709" w:type="dxa"/>
            <w:tcBorders>
              <w:top w:val="single" w:sz="4" w:space="0" w:color="auto"/>
              <w:left w:val="nil"/>
              <w:bottom w:val="single" w:sz="4" w:space="0" w:color="auto"/>
              <w:right w:val="single" w:sz="4" w:space="0" w:color="auto"/>
            </w:tcBorders>
            <w:shd w:val="clear" w:color="auto" w:fill="auto"/>
            <w:noWrap/>
          </w:tcPr>
          <w:p w14:paraId="03BEA14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noWrap/>
          </w:tcPr>
          <w:p w14:paraId="433D920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2C181F1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Chiến lược KHCN&amp;ĐMST, 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346C80B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419255B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25EEABD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nil"/>
              <w:bottom w:val="single" w:sz="4" w:space="0" w:color="auto"/>
              <w:right w:val="single" w:sz="4" w:space="0" w:color="auto"/>
            </w:tcBorders>
            <w:shd w:val="clear" w:color="auto" w:fill="auto"/>
            <w:noWrap/>
          </w:tcPr>
          <w:p w14:paraId="50431B9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39864A7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6FE2C20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CA9ECE9" w14:textId="77777777" w:rsidTr="009939CF">
        <w:trPr>
          <w:trHeight w:val="2116"/>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1610DE2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58</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2028609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Bùi Ngọc Thu Hà</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0DEDC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26/10/1994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966AC6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52EFBF9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968A4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Chiến lược KHCN&amp;ĐMST,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42BD7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CA1D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89230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391265D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8D05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45BCF25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59574087"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1DF2A9C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59</w:t>
            </w:r>
          </w:p>
        </w:tc>
        <w:tc>
          <w:tcPr>
            <w:tcW w:w="2057" w:type="dxa"/>
            <w:tcBorders>
              <w:top w:val="single" w:sz="4" w:space="0" w:color="auto"/>
              <w:left w:val="nil"/>
              <w:bottom w:val="single" w:sz="4" w:space="0" w:color="auto"/>
              <w:right w:val="single" w:sz="4" w:space="0" w:color="auto"/>
            </w:tcBorders>
            <w:shd w:val="clear" w:color="auto" w:fill="auto"/>
          </w:tcPr>
          <w:p w14:paraId="0167BF9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Tạ Việt Hải</w:t>
            </w:r>
          </w:p>
        </w:tc>
        <w:tc>
          <w:tcPr>
            <w:tcW w:w="1417" w:type="dxa"/>
            <w:tcBorders>
              <w:top w:val="single" w:sz="4" w:space="0" w:color="auto"/>
              <w:left w:val="nil"/>
              <w:bottom w:val="single" w:sz="4" w:space="0" w:color="auto"/>
              <w:right w:val="single" w:sz="4" w:space="0" w:color="auto"/>
            </w:tcBorders>
            <w:shd w:val="clear" w:color="auto" w:fill="auto"/>
          </w:tcPr>
          <w:p w14:paraId="042EA3B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20/7/1997</w:t>
            </w:r>
          </w:p>
        </w:tc>
        <w:tc>
          <w:tcPr>
            <w:tcW w:w="709" w:type="dxa"/>
            <w:tcBorders>
              <w:top w:val="single" w:sz="4" w:space="0" w:color="auto"/>
              <w:left w:val="nil"/>
              <w:bottom w:val="single" w:sz="4" w:space="0" w:color="auto"/>
              <w:right w:val="single" w:sz="4" w:space="0" w:color="auto"/>
            </w:tcBorders>
            <w:shd w:val="clear" w:color="auto" w:fill="auto"/>
            <w:noWrap/>
          </w:tcPr>
          <w:p w14:paraId="0C4C118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noWrap/>
          </w:tcPr>
          <w:p w14:paraId="5D49502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6094B62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Chiến lược KHCN&amp;ĐMST, 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441CB4E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1C541D3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61F19C0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nil"/>
              <w:bottom w:val="single" w:sz="4" w:space="0" w:color="auto"/>
              <w:right w:val="single" w:sz="4" w:space="0" w:color="auto"/>
            </w:tcBorders>
            <w:shd w:val="clear" w:color="auto" w:fill="auto"/>
          </w:tcPr>
          <w:p w14:paraId="0CFB723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tcPr>
          <w:p w14:paraId="255A62C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178B62B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12 tháng </w:t>
            </w:r>
            <w:r w:rsidRPr="009939CF">
              <w:rPr>
                <w:rFonts w:eastAsia="Times New Roman" w:cs="Times New Roman"/>
                <w:sz w:val="24"/>
                <w:szCs w:val="24"/>
              </w:rPr>
              <w:br/>
              <w:t>(Ngày hết hạn hợp đồng 31/8/2025)</w:t>
            </w:r>
          </w:p>
        </w:tc>
      </w:tr>
      <w:tr w:rsidR="0048505D" w:rsidRPr="009939CF" w14:paraId="659837DA"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0353556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60</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2F0052D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Hà Mạnh Hùng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77F18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26/9/1998</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267ABC7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4D9BE51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B0530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Chiến lược KHCN&amp;ĐMST,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D61A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47E2C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33B4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667D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1197FE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A4CF67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w:t>
            </w:r>
            <w:r w:rsidRPr="009939CF">
              <w:rPr>
                <w:rFonts w:eastAsia="Times New Roman" w:cs="Times New Roman"/>
                <w:sz w:val="24"/>
                <w:szCs w:val="24"/>
              </w:rPr>
              <w:br/>
              <w:t>HĐLV xác định thời hạn 12 tháng</w:t>
            </w:r>
            <w:r w:rsidRPr="009939CF">
              <w:rPr>
                <w:rFonts w:eastAsia="Times New Roman" w:cs="Times New Roman"/>
                <w:sz w:val="24"/>
                <w:szCs w:val="24"/>
              </w:rPr>
              <w:br/>
            </w:r>
            <w:r w:rsidRPr="009939CF">
              <w:rPr>
                <w:rFonts w:eastAsia="Times New Roman" w:cs="Times New Roman"/>
                <w:sz w:val="24"/>
                <w:szCs w:val="24"/>
              </w:rPr>
              <w:lastRenderedPageBreak/>
              <w:t>(Ngày hết hạn hợp đồng 31/3/2025)</w:t>
            </w:r>
          </w:p>
        </w:tc>
      </w:tr>
      <w:tr w:rsidR="0048505D" w:rsidRPr="009939CF" w14:paraId="5EE364F8"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1BA3935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61</w:t>
            </w:r>
          </w:p>
        </w:tc>
        <w:tc>
          <w:tcPr>
            <w:tcW w:w="2057" w:type="dxa"/>
            <w:tcBorders>
              <w:top w:val="single" w:sz="4" w:space="0" w:color="auto"/>
              <w:left w:val="nil"/>
              <w:bottom w:val="single" w:sz="4" w:space="0" w:color="auto"/>
              <w:right w:val="single" w:sz="4" w:space="0" w:color="auto"/>
            </w:tcBorders>
            <w:shd w:val="clear" w:color="auto" w:fill="auto"/>
          </w:tcPr>
          <w:p w14:paraId="6D59499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Cao Thị Thu Anh </w:t>
            </w:r>
          </w:p>
        </w:tc>
        <w:tc>
          <w:tcPr>
            <w:tcW w:w="1417" w:type="dxa"/>
            <w:tcBorders>
              <w:top w:val="single" w:sz="4" w:space="0" w:color="auto"/>
              <w:left w:val="nil"/>
              <w:bottom w:val="single" w:sz="4" w:space="0" w:color="auto"/>
              <w:right w:val="single" w:sz="4" w:space="0" w:color="auto"/>
            </w:tcBorders>
            <w:shd w:val="clear" w:color="auto" w:fill="auto"/>
          </w:tcPr>
          <w:p w14:paraId="156870B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15/11/1977</w:t>
            </w:r>
          </w:p>
        </w:tc>
        <w:tc>
          <w:tcPr>
            <w:tcW w:w="709" w:type="dxa"/>
            <w:tcBorders>
              <w:top w:val="single" w:sz="4" w:space="0" w:color="auto"/>
              <w:left w:val="nil"/>
              <w:bottom w:val="single" w:sz="4" w:space="0" w:color="auto"/>
              <w:right w:val="single" w:sz="4" w:space="0" w:color="auto"/>
            </w:tcBorders>
            <w:shd w:val="clear" w:color="auto" w:fill="auto"/>
            <w:noWrap/>
          </w:tcPr>
          <w:p w14:paraId="62B9982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noWrap/>
          </w:tcPr>
          <w:p w14:paraId="050F621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trưởng ban</w:t>
            </w:r>
          </w:p>
        </w:tc>
        <w:tc>
          <w:tcPr>
            <w:tcW w:w="1843" w:type="dxa"/>
            <w:tcBorders>
              <w:top w:val="single" w:sz="4" w:space="0" w:color="auto"/>
              <w:left w:val="nil"/>
              <w:bottom w:val="single" w:sz="4" w:space="0" w:color="auto"/>
              <w:right w:val="single" w:sz="4" w:space="0" w:color="auto"/>
            </w:tcBorders>
            <w:shd w:val="clear" w:color="auto" w:fill="auto"/>
          </w:tcPr>
          <w:p w14:paraId="3A33F11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KHCN, 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75B4D12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34C992A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chính</w:t>
            </w:r>
            <w:r w:rsidRPr="009939CF">
              <w:rPr>
                <w:rFonts w:eastAsia="Times New Roman" w:cs="Times New Roman"/>
                <w:sz w:val="24"/>
                <w:szCs w:val="24"/>
              </w:rPr>
              <w:br/>
              <w:t>(Hạng II)</w:t>
            </w:r>
          </w:p>
        </w:tc>
        <w:tc>
          <w:tcPr>
            <w:tcW w:w="1134" w:type="dxa"/>
            <w:tcBorders>
              <w:top w:val="single" w:sz="4" w:space="0" w:color="auto"/>
              <w:left w:val="nil"/>
              <w:bottom w:val="single" w:sz="4" w:space="0" w:color="auto"/>
              <w:right w:val="single" w:sz="4" w:space="0" w:color="auto"/>
            </w:tcBorders>
            <w:shd w:val="clear" w:color="auto" w:fill="auto"/>
          </w:tcPr>
          <w:p w14:paraId="340CBCE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V.05.01.02</w:t>
            </w:r>
          </w:p>
        </w:tc>
        <w:tc>
          <w:tcPr>
            <w:tcW w:w="992" w:type="dxa"/>
            <w:tcBorders>
              <w:top w:val="single" w:sz="4" w:space="0" w:color="auto"/>
              <w:left w:val="nil"/>
              <w:bottom w:val="single" w:sz="4" w:space="0" w:color="auto"/>
              <w:right w:val="single" w:sz="4" w:space="0" w:color="auto"/>
            </w:tcBorders>
            <w:shd w:val="clear" w:color="auto" w:fill="auto"/>
            <w:noWrap/>
          </w:tcPr>
          <w:p w14:paraId="67B7E3C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14A923E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37D4198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5BD092CF"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4A568A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62</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68AC40A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Hoàng Văn Tuyên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39482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01/11/1973</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3791887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2DDD1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cao cấp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88296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KHCN,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9310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CAC6D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cao cấp</w:t>
            </w:r>
            <w:r w:rsidRPr="009939CF">
              <w:rPr>
                <w:rFonts w:eastAsia="Times New Roman" w:cs="Times New Roman"/>
                <w:sz w:val="24"/>
                <w:szCs w:val="24"/>
              </w:rPr>
              <w:br/>
              <w:t>(Hạng 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3BE6A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V.05.01.01</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5D0C4A8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9480F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4B24BF6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5B3E006"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6B9D03B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63</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01A4484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Minh Hạnh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7528F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08/02/1974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27B0E0B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9F48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chính</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15F28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KHCN,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054E2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306D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chính</w:t>
            </w:r>
            <w:r w:rsidRPr="009939CF">
              <w:rPr>
                <w:rFonts w:eastAsia="Times New Roman" w:cs="Times New Roman"/>
                <w:sz w:val="24"/>
                <w:szCs w:val="24"/>
              </w:rPr>
              <w:br/>
              <w:t>(Hạng 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7AC23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047AB7B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E5BBB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72605BE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4FCE5749"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10A63E4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64</w:t>
            </w:r>
          </w:p>
        </w:tc>
        <w:tc>
          <w:tcPr>
            <w:tcW w:w="2057" w:type="dxa"/>
            <w:tcBorders>
              <w:top w:val="single" w:sz="4" w:space="0" w:color="auto"/>
              <w:left w:val="nil"/>
              <w:bottom w:val="single" w:sz="4" w:space="0" w:color="auto"/>
              <w:right w:val="single" w:sz="4" w:space="0" w:color="auto"/>
            </w:tcBorders>
            <w:shd w:val="clear" w:color="auto" w:fill="auto"/>
          </w:tcPr>
          <w:p w14:paraId="54B07D5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Minh Nga</w:t>
            </w:r>
          </w:p>
        </w:tc>
        <w:tc>
          <w:tcPr>
            <w:tcW w:w="1417" w:type="dxa"/>
            <w:tcBorders>
              <w:top w:val="single" w:sz="4" w:space="0" w:color="auto"/>
              <w:left w:val="nil"/>
              <w:bottom w:val="single" w:sz="4" w:space="0" w:color="auto"/>
              <w:right w:val="single" w:sz="4" w:space="0" w:color="auto"/>
            </w:tcBorders>
            <w:shd w:val="clear" w:color="auto" w:fill="auto"/>
          </w:tcPr>
          <w:p w14:paraId="11C45D8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01/10/1975</w:t>
            </w:r>
          </w:p>
        </w:tc>
        <w:tc>
          <w:tcPr>
            <w:tcW w:w="709" w:type="dxa"/>
            <w:tcBorders>
              <w:top w:val="single" w:sz="4" w:space="0" w:color="auto"/>
              <w:left w:val="nil"/>
              <w:bottom w:val="single" w:sz="4" w:space="0" w:color="auto"/>
              <w:right w:val="single" w:sz="4" w:space="0" w:color="auto"/>
            </w:tcBorders>
            <w:shd w:val="clear" w:color="auto" w:fill="auto"/>
            <w:noWrap/>
          </w:tcPr>
          <w:p w14:paraId="3543BF8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tcPr>
          <w:p w14:paraId="0316A71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chính</w:t>
            </w:r>
          </w:p>
        </w:tc>
        <w:tc>
          <w:tcPr>
            <w:tcW w:w="1843" w:type="dxa"/>
            <w:tcBorders>
              <w:top w:val="single" w:sz="4" w:space="0" w:color="auto"/>
              <w:left w:val="nil"/>
              <w:bottom w:val="single" w:sz="4" w:space="0" w:color="auto"/>
              <w:right w:val="single" w:sz="4" w:space="0" w:color="auto"/>
            </w:tcBorders>
            <w:shd w:val="clear" w:color="auto" w:fill="auto"/>
          </w:tcPr>
          <w:p w14:paraId="1713B33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KHCN, 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69CEBA0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3AC414E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chính</w:t>
            </w:r>
            <w:r w:rsidRPr="009939CF">
              <w:rPr>
                <w:rFonts w:eastAsia="Times New Roman" w:cs="Times New Roman"/>
                <w:sz w:val="24"/>
                <w:szCs w:val="24"/>
              </w:rPr>
              <w:br/>
              <w:t>(Hạng II)</w:t>
            </w:r>
          </w:p>
        </w:tc>
        <w:tc>
          <w:tcPr>
            <w:tcW w:w="1134" w:type="dxa"/>
            <w:tcBorders>
              <w:top w:val="single" w:sz="4" w:space="0" w:color="auto"/>
              <w:left w:val="nil"/>
              <w:bottom w:val="single" w:sz="4" w:space="0" w:color="auto"/>
              <w:right w:val="single" w:sz="4" w:space="0" w:color="auto"/>
            </w:tcBorders>
            <w:shd w:val="clear" w:color="auto" w:fill="auto"/>
          </w:tcPr>
          <w:p w14:paraId="0F62EB1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V.05.01.02</w:t>
            </w:r>
          </w:p>
        </w:tc>
        <w:tc>
          <w:tcPr>
            <w:tcW w:w="992" w:type="dxa"/>
            <w:tcBorders>
              <w:top w:val="single" w:sz="4" w:space="0" w:color="auto"/>
              <w:left w:val="nil"/>
              <w:bottom w:val="single" w:sz="4" w:space="0" w:color="auto"/>
              <w:right w:val="single" w:sz="4" w:space="0" w:color="auto"/>
            </w:tcBorders>
            <w:shd w:val="clear" w:color="auto" w:fill="auto"/>
            <w:noWrap/>
          </w:tcPr>
          <w:p w14:paraId="60E2816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6C8B9D1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4316768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321DFB58"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39F76C7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65</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64095FC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Nguyễn Quỳnh Anh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AD59B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04/10/1975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357D9A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45FED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4F2F4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KHCN,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5FCF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56ED8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chính</w:t>
            </w:r>
            <w:r w:rsidRPr="009939CF">
              <w:rPr>
                <w:rFonts w:eastAsia="Times New Roman" w:cs="Times New Roman"/>
                <w:sz w:val="24"/>
                <w:szCs w:val="24"/>
              </w:rPr>
              <w:br/>
              <w:t>(Hạng 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E2D3F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0DEAA3F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110A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27097D7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9EE6BAE"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434027A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66</w:t>
            </w:r>
          </w:p>
        </w:tc>
        <w:tc>
          <w:tcPr>
            <w:tcW w:w="2057" w:type="dxa"/>
            <w:tcBorders>
              <w:top w:val="single" w:sz="4" w:space="0" w:color="auto"/>
              <w:left w:val="nil"/>
              <w:bottom w:val="single" w:sz="4" w:space="0" w:color="auto"/>
              <w:right w:val="single" w:sz="4" w:space="0" w:color="auto"/>
            </w:tcBorders>
            <w:shd w:val="clear" w:color="auto" w:fill="auto"/>
          </w:tcPr>
          <w:p w14:paraId="0F3DEC7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Thùy Linh</w:t>
            </w:r>
          </w:p>
        </w:tc>
        <w:tc>
          <w:tcPr>
            <w:tcW w:w="1417" w:type="dxa"/>
            <w:tcBorders>
              <w:top w:val="single" w:sz="4" w:space="0" w:color="auto"/>
              <w:left w:val="nil"/>
              <w:bottom w:val="single" w:sz="4" w:space="0" w:color="auto"/>
              <w:right w:val="single" w:sz="4" w:space="0" w:color="auto"/>
            </w:tcBorders>
            <w:shd w:val="clear" w:color="auto" w:fill="auto"/>
          </w:tcPr>
          <w:p w14:paraId="55A6417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23/10/1996</w:t>
            </w:r>
          </w:p>
        </w:tc>
        <w:tc>
          <w:tcPr>
            <w:tcW w:w="709" w:type="dxa"/>
            <w:tcBorders>
              <w:top w:val="single" w:sz="4" w:space="0" w:color="auto"/>
              <w:left w:val="nil"/>
              <w:bottom w:val="single" w:sz="4" w:space="0" w:color="auto"/>
              <w:right w:val="single" w:sz="4" w:space="0" w:color="auto"/>
            </w:tcBorders>
            <w:shd w:val="clear" w:color="auto" w:fill="auto"/>
            <w:noWrap/>
          </w:tcPr>
          <w:p w14:paraId="6629513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tcPr>
          <w:p w14:paraId="5A1D513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31C0B71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KHCN, 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493BE11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nil"/>
              <w:bottom w:val="single" w:sz="4" w:space="0" w:color="auto"/>
              <w:right w:val="single" w:sz="4" w:space="0" w:color="auto"/>
            </w:tcBorders>
            <w:shd w:val="clear" w:color="auto" w:fill="auto"/>
          </w:tcPr>
          <w:p w14:paraId="1937080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6F3A96E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nil"/>
              <w:bottom w:val="single" w:sz="4" w:space="0" w:color="auto"/>
              <w:right w:val="single" w:sz="4" w:space="0" w:color="auto"/>
            </w:tcBorders>
            <w:shd w:val="clear" w:color="auto" w:fill="auto"/>
            <w:noWrap/>
          </w:tcPr>
          <w:p w14:paraId="35BC10E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0AE0766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602B587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42F21746"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4AA5DBD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67</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57F0654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Phạm Thúy Hạnh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962C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09/01/1997</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31FE4E6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13439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143D0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KHCN,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66BE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16F4B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B6918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9D6B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BAEE8E5" w14:textId="77777777" w:rsidR="00986AA9" w:rsidRPr="009939CF" w:rsidRDefault="00986AA9">
            <w:pPr>
              <w:spacing w:before="0" w:line="240" w:lineRule="auto"/>
              <w:ind w:firstLine="0"/>
              <w:jc w:val="center"/>
              <w:rPr>
                <w:rFonts w:eastAsia="Times New Roman" w:cs="Times New Roman"/>
                <w:sz w:val="24"/>
                <w:szCs w:val="24"/>
              </w:rPr>
            </w:pP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0297EC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12 tháng </w:t>
            </w:r>
            <w:r w:rsidRPr="009939CF">
              <w:rPr>
                <w:rFonts w:eastAsia="Times New Roman" w:cs="Times New Roman"/>
                <w:sz w:val="24"/>
                <w:szCs w:val="24"/>
              </w:rPr>
              <w:br/>
              <w:t>(Ngày hết hạn hợp đồng 31/8/2025)</w:t>
            </w:r>
          </w:p>
        </w:tc>
      </w:tr>
      <w:tr w:rsidR="0048505D" w:rsidRPr="009939CF" w14:paraId="064561DE"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C73B6F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68</w:t>
            </w:r>
          </w:p>
        </w:tc>
        <w:tc>
          <w:tcPr>
            <w:tcW w:w="2057" w:type="dxa"/>
            <w:tcBorders>
              <w:top w:val="single" w:sz="4" w:space="0" w:color="auto"/>
              <w:left w:val="nil"/>
              <w:bottom w:val="single" w:sz="4" w:space="0" w:color="auto"/>
              <w:right w:val="single" w:sz="4" w:space="0" w:color="auto"/>
            </w:tcBorders>
            <w:shd w:val="clear" w:color="auto" w:fill="auto"/>
          </w:tcPr>
          <w:p w14:paraId="5E3FEA9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Võ Hưng</w:t>
            </w:r>
          </w:p>
        </w:tc>
        <w:tc>
          <w:tcPr>
            <w:tcW w:w="1417" w:type="dxa"/>
            <w:tcBorders>
              <w:top w:val="single" w:sz="4" w:space="0" w:color="auto"/>
              <w:left w:val="nil"/>
              <w:bottom w:val="single" w:sz="4" w:space="0" w:color="auto"/>
              <w:right w:val="single" w:sz="4" w:space="0" w:color="auto"/>
            </w:tcBorders>
            <w:shd w:val="clear" w:color="auto" w:fill="auto"/>
          </w:tcPr>
          <w:p w14:paraId="5517852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22/7/1970</w:t>
            </w:r>
          </w:p>
        </w:tc>
        <w:tc>
          <w:tcPr>
            <w:tcW w:w="709" w:type="dxa"/>
            <w:tcBorders>
              <w:top w:val="single" w:sz="4" w:space="0" w:color="auto"/>
              <w:left w:val="nil"/>
              <w:bottom w:val="single" w:sz="4" w:space="0" w:color="auto"/>
              <w:right w:val="single" w:sz="4" w:space="0" w:color="auto"/>
            </w:tcBorders>
            <w:shd w:val="clear" w:color="auto" w:fill="auto"/>
            <w:noWrap/>
          </w:tcPr>
          <w:p w14:paraId="025C5BB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noWrap/>
          </w:tcPr>
          <w:p w14:paraId="2C379C4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Trưởng ban</w:t>
            </w:r>
          </w:p>
        </w:tc>
        <w:tc>
          <w:tcPr>
            <w:tcW w:w="1843" w:type="dxa"/>
            <w:tcBorders>
              <w:top w:val="single" w:sz="4" w:space="0" w:color="auto"/>
              <w:left w:val="nil"/>
              <w:bottom w:val="single" w:sz="4" w:space="0" w:color="auto"/>
              <w:right w:val="single" w:sz="4" w:space="0" w:color="auto"/>
            </w:tcBorders>
            <w:shd w:val="clear" w:color="auto" w:fill="auto"/>
          </w:tcPr>
          <w:p w14:paraId="6C7321F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ĐMST, 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17EBE1B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4F3F1E9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chính</w:t>
            </w:r>
            <w:r w:rsidRPr="009939CF">
              <w:rPr>
                <w:rFonts w:eastAsia="Times New Roman" w:cs="Times New Roman"/>
                <w:sz w:val="24"/>
                <w:szCs w:val="24"/>
              </w:rPr>
              <w:br/>
              <w:t>(Hạng II)</w:t>
            </w:r>
          </w:p>
        </w:tc>
        <w:tc>
          <w:tcPr>
            <w:tcW w:w="1134" w:type="dxa"/>
            <w:tcBorders>
              <w:top w:val="single" w:sz="4" w:space="0" w:color="auto"/>
              <w:left w:val="nil"/>
              <w:bottom w:val="single" w:sz="4" w:space="0" w:color="auto"/>
              <w:right w:val="single" w:sz="4" w:space="0" w:color="auto"/>
            </w:tcBorders>
            <w:shd w:val="clear" w:color="auto" w:fill="auto"/>
          </w:tcPr>
          <w:p w14:paraId="4385836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V.05.01.02</w:t>
            </w:r>
          </w:p>
        </w:tc>
        <w:tc>
          <w:tcPr>
            <w:tcW w:w="992" w:type="dxa"/>
            <w:tcBorders>
              <w:top w:val="single" w:sz="4" w:space="0" w:color="auto"/>
              <w:left w:val="nil"/>
              <w:bottom w:val="single" w:sz="4" w:space="0" w:color="auto"/>
              <w:right w:val="single" w:sz="4" w:space="0" w:color="auto"/>
            </w:tcBorders>
            <w:shd w:val="clear" w:color="auto" w:fill="auto"/>
            <w:noWrap/>
          </w:tcPr>
          <w:p w14:paraId="740E427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6218660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5D0E3CF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6ADB840"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2EC8337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69</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516BA12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Hà Thị Quỳnh Trang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11C96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28/11/1984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2A6860C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50BB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chính</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AEE3B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ĐMST,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1B4F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68983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chính</w:t>
            </w:r>
            <w:r w:rsidRPr="009939CF">
              <w:rPr>
                <w:rFonts w:eastAsia="Times New Roman" w:cs="Times New Roman"/>
                <w:sz w:val="24"/>
                <w:szCs w:val="24"/>
              </w:rPr>
              <w:br/>
              <w:t>(Hạng 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33A4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8FFDBF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A727B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49AC6BB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252F5FA3"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01826ED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70</w:t>
            </w:r>
          </w:p>
        </w:tc>
        <w:tc>
          <w:tcPr>
            <w:tcW w:w="2057" w:type="dxa"/>
            <w:tcBorders>
              <w:top w:val="single" w:sz="4" w:space="0" w:color="auto"/>
              <w:left w:val="nil"/>
              <w:bottom w:val="single" w:sz="4" w:space="0" w:color="auto"/>
              <w:right w:val="single" w:sz="4" w:space="0" w:color="auto"/>
            </w:tcBorders>
            <w:shd w:val="clear" w:color="auto" w:fill="auto"/>
          </w:tcPr>
          <w:p w14:paraId="03E387E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Phương Mai</w:t>
            </w:r>
          </w:p>
        </w:tc>
        <w:tc>
          <w:tcPr>
            <w:tcW w:w="1417" w:type="dxa"/>
            <w:tcBorders>
              <w:top w:val="single" w:sz="4" w:space="0" w:color="auto"/>
              <w:left w:val="nil"/>
              <w:bottom w:val="single" w:sz="4" w:space="0" w:color="auto"/>
              <w:right w:val="single" w:sz="4" w:space="0" w:color="auto"/>
            </w:tcBorders>
            <w:shd w:val="clear" w:color="auto" w:fill="auto"/>
          </w:tcPr>
          <w:p w14:paraId="4AE243B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29/7/1978</w:t>
            </w:r>
          </w:p>
        </w:tc>
        <w:tc>
          <w:tcPr>
            <w:tcW w:w="709" w:type="dxa"/>
            <w:tcBorders>
              <w:top w:val="single" w:sz="4" w:space="0" w:color="auto"/>
              <w:left w:val="nil"/>
              <w:bottom w:val="single" w:sz="4" w:space="0" w:color="auto"/>
              <w:right w:val="single" w:sz="4" w:space="0" w:color="auto"/>
            </w:tcBorders>
            <w:shd w:val="clear" w:color="auto" w:fill="auto"/>
            <w:noWrap/>
          </w:tcPr>
          <w:p w14:paraId="654BFCA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tcPr>
          <w:p w14:paraId="2F279BD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1D92111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ĐMST, 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07A5BF7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7CAE656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4976382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nil"/>
              <w:bottom w:val="single" w:sz="4" w:space="0" w:color="auto"/>
              <w:right w:val="single" w:sz="4" w:space="0" w:color="auto"/>
            </w:tcBorders>
            <w:shd w:val="clear" w:color="auto" w:fill="auto"/>
            <w:noWrap/>
          </w:tcPr>
          <w:p w14:paraId="5756031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19C0928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0BC1CF0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16781C80" w14:textId="77777777" w:rsidTr="009939CF">
        <w:trPr>
          <w:trHeight w:val="1200"/>
        </w:trPr>
        <w:tc>
          <w:tcPr>
            <w:tcW w:w="632" w:type="dxa"/>
            <w:tcBorders>
              <w:top w:val="nil"/>
              <w:left w:val="single" w:sz="4" w:space="0" w:color="auto"/>
              <w:bottom w:val="single" w:sz="4" w:space="0" w:color="auto"/>
              <w:right w:val="single" w:sz="4" w:space="0" w:color="auto"/>
            </w:tcBorders>
            <w:shd w:val="clear" w:color="auto" w:fill="auto"/>
            <w:noWrap/>
          </w:tcPr>
          <w:p w14:paraId="2574B6E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71</w:t>
            </w:r>
          </w:p>
        </w:tc>
        <w:tc>
          <w:tcPr>
            <w:tcW w:w="2057" w:type="dxa"/>
            <w:tcBorders>
              <w:top w:val="nil"/>
              <w:left w:val="nil"/>
              <w:bottom w:val="single" w:sz="4" w:space="0" w:color="auto"/>
              <w:right w:val="single" w:sz="4" w:space="0" w:color="auto"/>
            </w:tcBorders>
            <w:shd w:val="clear" w:color="auto" w:fill="auto"/>
          </w:tcPr>
          <w:p w14:paraId="09986DD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Phan Xuân Linh</w:t>
            </w:r>
          </w:p>
        </w:tc>
        <w:tc>
          <w:tcPr>
            <w:tcW w:w="1417" w:type="dxa"/>
            <w:tcBorders>
              <w:top w:val="nil"/>
              <w:left w:val="nil"/>
              <w:bottom w:val="single" w:sz="4" w:space="0" w:color="auto"/>
              <w:right w:val="single" w:sz="4" w:space="0" w:color="auto"/>
            </w:tcBorders>
            <w:shd w:val="clear" w:color="auto" w:fill="auto"/>
          </w:tcPr>
          <w:p w14:paraId="37BBA3D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20/10/1987</w:t>
            </w:r>
          </w:p>
        </w:tc>
        <w:tc>
          <w:tcPr>
            <w:tcW w:w="709" w:type="dxa"/>
            <w:tcBorders>
              <w:top w:val="nil"/>
              <w:left w:val="nil"/>
              <w:bottom w:val="single" w:sz="4" w:space="0" w:color="auto"/>
              <w:right w:val="single" w:sz="4" w:space="0" w:color="auto"/>
            </w:tcBorders>
            <w:shd w:val="clear" w:color="auto" w:fill="auto"/>
            <w:noWrap/>
          </w:tcPr>
          <w:p w14:paraId="3489E9F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tcPr>
          <w:p w14:paraId="29E187A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nil"/>
              <w:left w:val="nil"/>
              <w:bottom w:val="single" w:sz="4" w:space="0" w:color="auto"/>
              <w:right w:val="single" w:sz="4" w:space="0" w:color="auto"/>
            </w:tcBorders>
            <w:shd w:val="clear" w:color="auto" w:fill="auto"/>
          </w:tcPr>
          <w:p w14:paraId="4C1E63E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ĐMST, Viện Chiến lược và Chính sách KHCN</w:t>
            </w:r>
          </w:p>
        </w:tc>
        <w:tc>
          <w:tcPr>
            <w:tcW w:w="709" w:type="dxa"/>
            <w:tcBorders>
              <w:top w:val="nil"/>
              <w:left w:val="nil"/>
              <w:bottom w:val="single" w:sz="4" w:space="0" w:color="auto"/>
              <w:right w:val="single" w:sz="4" w:space="0" w:color="auto"/>
            </w:tcBorders>
            <w:shd w:val="clear" w:color="auto" w:fill="auto"/>
          </w:tcPr>
          <w:p w14:paraId="44EBFC1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2C32263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1AF1DAF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nil"/>
              <w:left w:val="nil"/>
              <w:bottom w:val="single" w:sz="4" w:space="0" w:color="auto"/>
              <w:right w:val="single" w:sz="4" w:space="0" w:color="auto"/>
            </w:tcBorders>
            <w:shd w:val="clear" w:color="auto" w:fill="auto"/>
            <w:noWrap/>
          </w:tcPr>
          <w:p w14:paraId="4B6AD3C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5C4C730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noWrap/>
          </w:tcPr>
          <w:p w14:paraId="7BE4E02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0ABC7B29" w14:textId="77777777" w:rsidTr="009939CF">
        <w:trPr>
          <w:trHeight w:val="1832"/>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18EA165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72</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6768F30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Đỗ Quỳnh Anh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3F6BE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24/4/1986</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C1BE83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7872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F7C2F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ĐMST,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FF96F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4F205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9E7E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176E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C1A954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2DD316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30/6/2027)</w:t>
            </w:r>
          </w:p>
        </w:tc>
      </w:tr>
      <w:tr w:rsidR="0048505D" w:rsidRPr="009939CF" w14:paraId="46AF3231" w14:textId="77777777" w:rsidTr="009939CF">
        <w:trPr>
          <w:trHeight w:val="1829"/>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7BCD7F5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73</w:t>
            </w:r>
          </w:p>
        </w:tc>
        <w:tc>
          <w:tcPr>
            <w:tcW w:w="2057" w:type="dxa"/>
            <w:tcBorders>
              <w:top w:val="single" w:sz="4" w:space="0" w:color="auto"/>
              <w:left w:val="nil"/>
              <w:bottom w:val="single" w:sz="4" w:space="0" w:color="auto"/>
              <w:right w:val="single" w:sz="4" w:space="0" w:color="auto"/>
            </w:tcBorders>
            <w:shd w:val="clear" w:color="auto" w:fill="auto"/>
          </w:tcPr>
          <w:p w14:paraId="159B870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Lê Vy</w:t>
            </w:r>
          </w:p>
        </w:tc>
        <w:tc>
          <w:tcPr>
            <w:tcW w:w="1417" w:type="dxa"/>
            <w:tcBorders>
              <w:top w:val="single" w:sz="4" w:space="0" w:color="auto"/>
              <w:left w:val="nil"/>
              <w:bottom w:val="single" w:sz="4" w:space="0" w:color="auto"/>
              <w:right w:val="single" w:sz="4" w:space="0" w:color="auto"/>
            </w:tcBorders>
            <w:shd w:val="clear" w:color="auto" w:fill="auto"/>
          </w:tcPr>
          <w:p w14:paraId="0A97B73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19/8/2000</w:t>
            </w:r>
          </w:p>
        </w:tc>
        <w:tc>
          <w:tcPr>
            <w:tcW w:w="709" w:type="dxa"/>
            <w:tcBorders>
              <w:top w:val="single" w:sz="4" w:space="0" w:color="auto"/>
              <w:left w:val="nil"/>
              <w:bottom w:val="single" w:sz="4" w:space="0" w:color="auto"/>
              <w:right w:val="single" w:sz="4" w:space="0" w:color="auto"/>
            </w:tcBorders>
            <w:shd w:val="clear" w:color="auto" w:fill="auto"/>
            <w:noWrap/>
          </w:tcPr>
          <w:p w14:paraId="795D72A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tcPr>
          <w:p w14:paraId="110371A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4C2C653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ĐMST, 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5E34D73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nil"/>
              <w:bottom w:val="single" w:sz="4" w:space="0" w:color="auto"/>
              <w:right w:val="single" w:sz="4" w:space="0" w:color="auto"/>
            </w:tcBorders>
            <w:shd w:val="clear" w:color="auto" w:fill="auto"/>
          </w:tcPr>
          <w:p w14:paraId="2C31FF3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1519132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nil"/>
              <w:bottom w:val="single" w:sz="4" w:space="0" w:color="auto"/>
              <w:right w:val="single" w:sz="4" w:space="0" w:color="auto"/>
            </w:tcBorders>
            <w:shd w:val="clear" w:color="auto" w:fill="auto"/>
          </w:tcPr>
          <w:p w14:paraId="7E00E37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tcPr>
          <w:p w14:paraId="0323F2D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152850C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12 tháng </w:t>
            </w:r>
            <w:r w:rsidRPr="009939CF">
              <w:rPr>
                <w:rFonts w:eastAsia="Times New Roman" w:cs="Times New Roman"/>
                <w:sz w:val="24"/>
                <w:szCs w:val="24"/>
              </w:rPr>
              <w:br/>
              <w:t>(Ngày hết hạn hợp đồng 31/8/2025)</w:t>
            </w:r>
          </w:p>
        </w:tc>
      </w:tr>
      <w:tr w:rsidR="0048505D" w:rsidRPr="009939CF" w14:paraId="1BDF41FD" w14:textId="77777777" w:rsidTr="009939CF">
        <w:trPr>
          <w:trHeight w:val="2535"/>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4A255B1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74</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1625552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Phạm Thị Thắm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40AF6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21/3/1989</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995F46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CD380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EA677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ĐMST, Viện Chiến lược và Chính sách KHCN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0FA2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A936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557DF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CEDC6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EEB1E0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CED04D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mới tuyển dụng</w:t>
            </w:r>
            <w:r w:rsidRPr="009939CF">
              <w:rPr>
                <w:rFonts w:eastAsia="Times New Roman" w:cs="Times New Roman"/>
                <w:sz w:val="24"/>
                <w:szCs w:val="24"/>
              </w:rPr>
              <w:br/>
              <w:t>HĐLV xác định thời hạn 12 tháng</w:t>
            </w:r>
            <w:r w:rsidRPr="009939CF">
              <w:rPr>
                <w:rFonts w:eastAsia="Times New Roman" w:cs="Times New Roman"/>
                <w:sz w:val="24"/>
                <w:szCs w:val="24"/>
              </w:rPr>
              <w:br/>
              <w:t>(Ngày hết hạn hợp đồng 31/3/2025)</w:t>
            </w:r>
          </w:p>
        </w:tc>
      </w:tr>
      <w:tr w:rsidR="0048505D" w:rsidRPr="009939CF" w14:paraId="0DBD5266" w14:textId="77777777" w:rsidTr="009939CF">
        <w:trPr>
          <w:trHeight w:val="2415"/>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EF33BE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75</w:t>
            </w:r>
          </w:p>
        </w:tc>
        <w:tc>
          <w:tcPr>
            <w:tcW w:w="2057" w:type="dxa"/>
            <w:tcBorders>
              <w:top w:val="single" w:sz="4" w:space="0" w:color="auto"/>
              <w:left w:val="nil"/>
              <w:bottom w:val="single" w:sz="4" w:space="0" w:color="auto"/>
              <w:right w:val="single" w:sz="4" w:space="0" w:color="auto"/>
            </w:tcBorders>
            <w:shd w:val="clear" w:color="auto" w:fill="auto"/>
          </w:tcPr>
          <w:p w14:paraId="344D370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Nhật Quang</w:t>
            </w:r>
          </w:p>
        </w:tc>
        <w:tc>
          <w:tcPr>
            <w:tcW w:w="1417" w:type="dxa"/>
            <w:tcBorders>
              <w:top w:val="single" w:sz="4" w:space="0" w:color="auto"/>
              <w:left w:val="nil"/>
              <w:bottom w:val="single" w:sz="4" w:space="0" w:color="auto"/>
              <w:right w:val="single" w:sz="4" w:space="0" w:color="auto"/>
            </w:tcBorders>
            <w:shd w:val="clear" w:color="auto" w:fill="auto"/>
          </w:tcPr>
          <w:p w14:paraId="1145C16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23/7/2000</w:t>
            </w:r>
          </w:p>
        </w:tc>
        <w:tc>
          <w:tcPr>
            <w:tcW w:w="709" w:type="dxa"/>
            <w:tcBorders>
              <w:top w:val="single" w:sz="4" w:space="0" w:color="auto"/>
              <w:left w:val="nil"/>
              <w:bottom w:val="single" w:sz="4" w:space="0" w:color="auto"/>
              <w:right w:val="single" w:sz="4" w:space="0" w:color="auto"/>
            </w:tcBorders>
            <w:shd w:val="clear" w:color="auto" w:fill="auto"/>
            <w:noWrap/>
          </w:tcPr>
          <w:p w14:paraId="3C19FB9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tcPr>
          <w:p w14:paraId="4BD5A1E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5DB0F0C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Ban Chính sách ĐMST, Viện Chiến lược và Chính sách KHCN</w:t>
            </w:r>
          </w:p>
        </w:tc>
        <w:tc>
          <w:tcPr>
            <w:tcW w:w="709" w:type="dxa"/>
            <w:tcBorders>
              <w:top w:val="single" w:sz="4" w:space="0" w:color="auto"/>
              <w:left w:val="nil"/>
              <w:bottom w:val="single" w:sz="4" w:space="0" w:color="auto"/>
              <w:right w:val="single" w:sz="4" w:space="0" w:color="auto"/>
            </w:tcBorders>
            <w:shd w:val="clear" w:color="auto" w:fill="auto"/>
          </w:tcPr>
          <w:p w14:paraId="68122F0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nil"/>
              <w:bottom w:val="single" w:sz="4" w:space="0" w:color="auto"/>
              <w:right w:val="single" w:sz="4" w:space="0" w:color="auto"/>
            </w:tcBorders>
            <w:shd w:val="clear" w:color="auto" w:fill="auto"/>
          </w:tcPr>
          <w:p w14:paraId="1CA206F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0EF2F8A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nil"/>
              <w:bottom w:val="single" w:sz="4" w:space="0" w:color="auto"/>
              <w:right w:val="single" w:sz="4" w:space="0" w:color="auto"/>
            </w:tcBorders>
            <w:shd w:val="clear" w:color="auto" w:fill="auto"/>
          </w:tcPr>
          <w:p w14:paraId="1A39988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tcPr>
          <w:p w14:paraId="2E9D2A9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5E76C70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w:t>
            </w:r>
            <w:r w:rsidRPr="009939CF">
              <w:rPr>
                <w:rFonts w:eastAsia="Times New Roman" w:cs="Times New Roman"/>
                <w:sz w:val="24"/>
                <w:szCs w:val="24"/>
              </w:rPr>
              <w:br/>
              <w:t>HĐLV xác định thời hạn 12 tháng</w:t>
            </w:r>
            <w:r w:rsidRPr="009939CF">
              <w:rPr>
                <w:rFonts w:eastAsia="Times New Roman" w:cs="Times New Roman"/>
                <w:sz w:val="24"/>
                <w:szCs w:val="24"/>
              </w:rPr>
              <w:br/>
              <w:t>(Ngày hết hạn hợp đồng 31/3/2025)</w:t>
            </w:r>
          </w:p>
        </w:tc>
      </w:tr>
      <w:tr w:rsidR="0048505D" w:rsidRPr="009939CF" w14:paraId="098EC0D6" w14:textId="77777777" w:rsidTr="009939CF">
        <w:trPr>
          <w:trHeight w:val="375"/>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330ECF26" w14:textId="0B234A30" w:rsidR="00986AA9" w:rsidRPr="009939CF" w:rsidRDefault="00BF5CF8">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1.7</w:t>
            </w:r>
          </w:p>
        </w:tc>
        <w:tc>
          <w:tcPr>
            <w:tcW w:w="2057" w:type="dxa"/>
            <w:tcBorders>
              <w:top w:val="single" w:sz="4" w:space="0" w:color="auto"/>
              <w:left w:val="single" w:sz="4" w:space="0" w:color="auto"/>
              <w:bottom w:val="single" w:sz="4" w:space="0" w:color="auto"/>
              <w:right w:val="single" w:sz="4" w:space="0" w:color="auto"/>
            </w:tcBorders>
            <w:shd w:val="clear" w:color="auto" w:fill="auto"/>
            <w:noWrap/>
          </w:tcPr>
          <w:p w14:paraId="5A2DB234"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xml:space="preserve">Trung tâm Đào tạo, bồi dưỡng quản lý khoa học và công nghệ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1A6715"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DF16393"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1085DB2B"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5AF26"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D3D49"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51CB8"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DB9AC7"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33CDBFA0"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3D365D"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noWrap/>
          </w:tcPr>
          <w:p w14:paraId="025B7471"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r>
      <w:tr w:rsidR="0048505D" w:rsidRPr="009939CF" w14:paraId="5F49265E" w14:textId="77777777" w:rsidTr="009939CF">
        <w:trPr>
          <w:trHeight w:val="1861"/>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4488848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76</w:t>
            </w:r>
          </w:p>
        </w:tc>
        <w:tc>
          <w:tcPr>
            <w:tcW w:w="2057" w:type="dxa"/>
            <w:tcBorders>
              <w:top w:val="single" w:sz="4" w:space="0" w:color="auto"/>
              <w:left w:val="nil"/>
              <w:bottom w:val="single" w:sz="4" w:space="0" w:color="auto"/>
              <w:right w:val="single" w:sz="4" w:space="0" w:color="auto"/>
            </w:tcBorders>
            <w:shd w:val="clear" w:color="auto" w:fill="auto"/>
          </w:tcPr>
          <w:p w14:paraId="4451BF2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Viết Quân</w:t>
            </w:r>
          </w:p>
        </w:tc>
        <w:tc>
          <w:tcPr>
            <w:tcW w:w="1417" w:type="dxa"/>
            <w:tcBorders>
              <w:top w:val="single" w:sz="4" w:space="0" w:color="auto"/>
              <w:left w:val="nil"/>
              <w:bottom w:val="single" w:sz="4" w:space="0" w:color="auto"/>
              <w:right w:val="single" w:sz="4" w:space="0" w:color="auto"/>
            </w:tcBorders>
            <w:shd w:val="clear" w:color="auto" w:fill="auto"/>
          </w:tcPr>
          <w:p w14:paraId="0F1FE11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04/9/1974</w:t>
            </w:r>
          </w:p>
        </w:tc>
        <w:tc>
          <w:tcPr>
            <w:tcW w:w="709" w:type="dxa"/>
            <w:tcBorders>
              <w:top w:val="single" w:sz="4" w:space="0" w:color="auto"/>
              <w:left w:val="nil"/>
              <w:bottom w:val="single" w:sz="4" w:space="0" w:color="auto"/>
              <w:right w:val="single" w:sz="4" w:space="0" w:color="auto"/>
            </w:tcBorders>
            <w:shd w:val="clear" w:color="auto" w:fill="auto"/>
            <w:noWrap/>
          </w:tcPr>
          <w:p w14:paraId="550BDF1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tcPr>
          <w:p w14:paraId="437B439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Quyền Chánh Văn phòng</w:t>
            </w:r>
          </w:p>
        </w:tc>
        <w:tc>
          <w:tcPr>
            <w:tcW w:w="1843" w:type="dxa"/>
            <w:tcBorders>
              <w:top w:val="single" w:sz="4" w:space="0" w:color="auto"/>
              <w:left w:val="nil"/>
              <w:bottom w:val="single" w:sz="4" w:space="0" w:color="auto"/>
              <w:right w:val="single" w:sz="4" w:space="0" w:color="auto"/>
            </w:tcBorders>
            <w:shd w:val="clear" w:color="auto" w:fill="auto"/>
          </w:tcPr>
          <w:p w14:paraId="6ADD9CF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Trung tâm, Trung tâm Đào tạo, bồi dưỡng quản lý KH&amp;CN</w:t>
            </w:r>
          </w:p>
        </w:tc>
        <w:tc>
          <w:tcPr>
            <w:tcW w:w="709" w:type="dxa"/>
            <w:tcBorders>
              <w:top w:val="single" w:sz="4" w:space="0" w:color="auto"/>
              <w:left w:val="nil"/>
              <w:bottom w:val="single" w:sz="4" w:space="0" w:color="auto"/>
              <w:right w:val="single" w:sz="4" w:space="0" w:color="auto"/>
            </w:tcBorders>
            <w:shd w:val="clear" w:color="auto" w:fill="auto"/>
          </w:tcPr>
          <w:p w14:paraId="52DBEC7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5A0BCD1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single" w:sz="4" w:space="0" w:color="auto"/>
              <w:left w:val="nil"/>
              <w:bottom w:val="single" w:sz="4" w:space="0" w:color="auto"/>
              <w:right w:val="single" w:sz="4" w:space="0" w:color="auto"/>
            </w:tcBorders>
            <w:shd w:val="clear" w:color="auto" w:fill="auto"/>
          </w:tcPr>
          <w:p w14:paraId="11C73A0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single" w:sz="4" w:space="0" w:color="auto"/>
              <w:left w:val="nil"/>
              <w:bottom w:val="single" w:sz="4" w:space="0" w:color="auto"/>
              <w:right w:val="single" w:sz="4" w:space="0" w:color="auto"/>
            </w:tcBorders>
            <w:shd w:val="clear" w:color="auto" w:fill="auto"/>
            <w:noWrap/>
          </w:tcPr>
          <w:p w14:paraId="230AF0F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75CC2C2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34C75D0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4A51BDBF" w14:textId="77777777" w:rsidTr="009939CF">
        <w:trPr>
          <w:trHeight w:val="1817"/>
        </w:trPr>
        <w:tc>
          <w:tcPr>
            <w:tcW w:w="632" w:type="dxa"/>
            <w:tcBorders>
              <w:top w:val="nil"/>
              <w:left w:val="single" w:sz="4" w:space="0" w:color="auto"/>
              <w:bottom w:val="single" w:sz="4" w:space="0" w:color="auto"/>
              <w:right w:val="single" w:sz="4" w:space="0" w:color="auto"/>
            </w:tcBorders>
            <w:shd w:val="clear" w:color="auto" w:fill="auto"/>
            <w:noWrap/>
          </w:tcPr>
          <w:p w14:paraId="1451C6E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77</w:t>
            </w:r>
          </w:p>
        </w:tc>
        <w:tc>
          <w:tcPr>
            <w:tcW w:w="2057" w:type="dxa"/>
            <w:tcBorders>
              <w:top w:val="nil"/>
              <w:left w:val="nil"/>
              <w:bottom w:val="single" w:sz="4" w:space="0" w:color="auto"/>
              <w:right w:val="single" w:sz="4" w:space="0" w:color="auto"/>
            </w:tcBorders>
            <w:shd w:val="clear" w:color="auto" w:fill="auto"/>
          </w:tcPr>
          <w:p w14:paraId="2048753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Văn Hiếu</w:t>
            </w:r>
          </w:p>
        </w:tc>
        <w:tc>
          <w:tcPr>
            <w:tcW w:w="1417" w:type="dxa"/>
            <w:tcBorders>
              <w:top w:val="nil"/>
              <w:left w:val="nil"/>
              <w:bottom w:val="single" w:sz="4" w:space="0" w:color="auto"/>
              <w:right w:val="single" w:sz="4" w:space="0" w:color="auto"/>
            </w:tcBorders>
            <w:shd w:val="clear" w:color="auto" w:fill="auto"/>
          </w:tcPr>
          <w:p w14:paraId="16C4BA8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10/19/1975</w:t>
            </w:r>
          </w:p>
        </w:tc>
        <w:tc>
          <w:tcPr>
            <w:tcW w:w="709" w:type="dxa"/>
            <w:tcBorders>
              <w:top w:val="nil"/>
              <w:left w:val="nil"/>
              <w:bottom w:val="single" w:sz="4" w:space="0" w:color="auto"/>
              <w:right w:val="single" w:sz="4" w:space="0" w:color="auto"/>
            </w:tcBorders>
            <w:shd w:val="clear" w:color="auto" w:fill="auto"/>
            <w:noWrap/>
          </w:tcPr>
          <w:p w14:paraId="1433E1A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tcPr>
          <w:p w14:paraId="2565522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Chánh Văn phòng, phụ trách Kế toán</w:t>
            </w:r>
          </w:p>
        </w:tc>
        <w:tc>
          <w:tcPr>
            <w:tcW w:w="1843" w:type="dxa"/>
            <w:tcBorders>
              <w:top w:val="nil"/>
              <w:left w:val="nil"/>
              <w:bottom w:val="single" w:sz="4" w:space="0" w:color="auto"/>
              <w:right w:val="single" w:sz="4" w:space="0" w:color="auto"/>
            </w:tcBorders>
            <w:shd w:val="clear" w:color="auto" w:fill="auto"/>
          </w:tcPr>
          <w:p w14:paraId="3B0DBE1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Trung tâm, Trung tâm Đào tạo, bồi dưỡng quản lý KH&amp;CN</w:t>
            </w:r>
          </w:p>
        </w:tc>
        <w:tc>
          <w:tcPr>
            <w:tcW w:w="709" w:type="dxa"/>
            <w:tcBorders>
              <w:top w:val="nil"/>
              <w:left w:val="nil"/>
              <w:bottom w:val="single" w:sz="4" w:space="0" w:color="auto"/>
              <w:right w:val="single" w:sz="4" w:space="0" w:color="auto"/>
            </w:tcBorders>
            <w:shd w:val="clear" w:color="auto" w:fill="auto"/>
          </w:tcPr>
          <w:p w14:paraId="1942785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nil"/>
              <w:left w:val="nil"/>
              <w:bottom w:val="single" w:sz="4" w:space="0" w:color="auto"/>
              <w:right w:val="single" w:sz="4" w:space="0" w:color="auto"/>
            </w:tcBorders>
            <w:shd w:val="clear" w:color="auto" w:fill="auto"/>
          </w:tcPr>
          <w:p w14:paraId="260F380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30E48A7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nil"/>
              <w:left w:val="nil"/>
              <w:bottom w:val="single" w:sz="4" w:space="0" w:color="auto"/>
              <w:right w:val="single" w:sz="4" w:space="0" w:color="auto"/>
            </w:tcBorders>
            <w:shd w:val="clear" w:color="auto" w:fill="auto"/>
            <w:noWrap/>
          </w:tcPr>
          <w:p w14:paraId="4AA15DC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2B97BE5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776DCCA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01FCD324" w14:textId="77777777" w:rsidTr="009939CF">
        <w:trPr>
          <w:trHeight w:val="1200"/>
        </w:trPr>
        <w:tc>
          <w:tcPr>
            <w:tcW w:w="632" w:type="dxa"/>
            <w:tcBorders>
              <w:top w:val="nil"/>
              <w:left w:val="single" w:sz="4" w:space="0" w:color="auto"/>
              <w:bottom w:val="single" w:sz="4" w:space="0" w:color="auto"/>
              <w:right w:val="single" w:sz="4" w:space="0" w:color="auto"/>
            </w:tcBorders>
            <w:shd w:val="clear" w:color="auto" w:fill="auto"/>
            <w:noWrap/>
          </w:tcPr>
          <w:p w14:paraId="3CE92B8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78</w:t>
            </w:r>
          </w:p>
        </w:tc>
        <w:tc>
          <w:tcPr>
            <w:tcW w:w="2057" w:type="dxa"/>
            <w:tcBorders>
              <w:top w:val="nil"/>
              <w:left w:val="nil"/>
              <w:bottom w:val="single" w:sz="4" w:space="0" w:color="auto"/>
              <w:right w:val="single" w:sz="4" w:space="0" w:color="auto"/>
            </w:tcBorders>
            <w:shd w:val="clear" w:color="auto" w:fill="auto"/>
          </w:tcPr>
          <w:p w14:paraId="58374CB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Văn Thịnh</w:t>
            </w:r>
          </w:p>
        </w:tc>
        <w:tc>
          <w:tcPr>
            <w:tcW w:w="1417" w:type="dxa"/>
            <w:tcBorders>
              <w:top w:val="nil"/>
              <w:left w:val="nil"/>
              <w:bottom w:val="single" w:sz="4" w:space="0" w:color="auto"/>
              <w:right w:val="single" w:sz="4" w:space="0" w:color="auto"/>
            </w:tcBorders>
            <w:shd w:val="clear" w:color="auto" w:fill="auto"/>
          </w:tcPr>
          <w:p w14:paraId="5C8688D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07/3/1975</w:t>
            </w:r>
          </w:p>
        </w:tc>
        <w:tc>
          <w:tcPr>
            <w:tcW w:w="709" w:type="dxa"/>
            <w:tcBorders>
              <w:top w:val="nil"/>
              <w:left w:val="nil"/>
              <w:bottom w:val="single" w:sz="4" w:space="0" w:color="auto"/>
              <w:right w:val="single" w:sz="4" w:space="0" w:color="auto"/>
            </w:tcBorders>
            <w:shd w:val="clear" w:color="auto" w:fill="auto"/>
            <w:noWrap/>
          </w:tcPr>
          <w:p w14:paraId="303D0FE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tcPr>
          <w:p w14:paraId="3196E7C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w:t>
            </w:r>
          </w:p>
        </w:tc>
        <w:tc>
          <w:tcPr>
            <w:tcW w:w="1843" w:type="dxa"/>
            <w:tcBorders>
              <w:top w:val="nil"/>
              <w:left w:val="nil"/>
              <w:bottom w:val="single" w:sz="4" w:space="0" w:color="auto"/>
              <w:right w:val="single" w:sz="4" w:space="0" w:color="auto"/>
            </w:tcBorders>
            <w:shd w:val="clear" w:color="auto" w:fill="auto"/>
          </w:tcPr>
          <w:p w14:paraId="0547A51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Trung tâm, Trung tâm Đào tạo, bồi dưỡng quản lý KH&amp;CN</w:t>
            </w:r>
          </w:p>
        </w:tc>
        <w:tc>
          <w:tcPr>
            <w:tcW w:w="709" w:type="dxa"/>
            <w:tcBorders>
              <w:top w:val="nil"/>
              <w:left w:val="nil"/>
              <w:bottom w:val="single" w:sz="4" w:space="0" w:color="auto"/>
              <w:right w:val="single" w:sz="4" w:space="0" w:color="auto"/>
            </w:tcBorders>
            <w:shd w:val="clear" w:color="auto" w:fill="auto"/>
          </w:tcPr>
          <w:p w14:paraId="2895931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0D37A4A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2AB389D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nil"/>
              <w:left w:val="nil"/>
              <w:bottom w:val="single" w:sz="4" w:space="0" w:color="auto"/>
              <w:right w:val="single" w:sz="4" w:space="0" w:color="auto"/>
            </w:tcBorders>
            <w:shd w:val="clear" w:color="auto" w:fill="auto"/>
            <w:noWrap/>
          </w:tcPr>
          <w:p w14:paraId="44BB85F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690E7F6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6C39D71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7B2C8926"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B3CBA7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79</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43CA050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Hoàng Tâm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30BFC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08/01/1975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413B13E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69AF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Thủ quỹ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23FC1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Trung tâm, Trung tâm Đào tạo, bồi dưỡng quản lý KH&amp;CN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8A58E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81038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Cán sự</w:t>
            </w:r>
            <w:r w:rsidRPr="009939CF">
              <w:rPr>
                <w:rFonts w:eastAsia="Times New Roman" w:cs="Times New Roman"/>
                <w:sz w:val="24"/>
                <w:szCs w:val="24"/>
              </w:rPr>
              <w:br/>
              <w:t>(Hạng IV)</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271E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D883C3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7B556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C887CE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36B1C6C6"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769671D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80</w:t>
            </w:r>
          </w:p>
        </w:tc>
        <w:tc>
          <w:tcPr>
            <w:tcW w:w="2057" w:type="dxa"/>
            <w:tcBorders>
              <w:top w:val="single" w:sz="4" w:space="0" w:color="auto"/>
              <w:left w:val="nil"/>
              <w:bottom w:val="single" w:sz="4" w:space="0" w:color="auto"/>
              <w:right w:val="single" w:sz="4" w:space="0" w:color="auto"/>
            </w:tcBorders>
            <w:shd w:val="clear" w:color="auto" w:fill="auto"/>
          </w:tcPr>
          <w:p w14:paraId="049A027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Thị Mai Hoa</w:t>
            </w:r>
          </w:p>
        </w:tc>
        <w:tc>
          <w:tcPr>
            <w:tcW w:w="1417" w:type="dxa"/>
            <w:tcBorders>
              <w:top w:val="single" w:sz="4" w:space="0" w:color="auto"/>
              <w:left w:val="nil"/>
              <w:bottom w:val="single" w:sz="4" w:space="0" w:color="auto"/>
              <w:right w:val="single" w:sz="4" w:space="0" w:color="auto"/>
            </w:tcBorders>
            <w:shd w:val="clear" w:color="auto" w:fill="auto"/>
          </w:tcPr>
          <w:p w14:paraId="235DACC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06/7/1984</w:t>
            </w:r>
          </w:p>
        </w:tc>
        <w:tc>
          <w:tcPr>
            <w:tcW w:w="709" w:type="dxa"/>
            <w:tcBorders>
              <w:top w:val="single" w:sz="4" w:space="0" w:color="auto"/>
              <w:left w:val="nil"/>
              <w:bottom w:val="single" w:sz="4" w:space="0" w:color="auto"/>
              <w:right w:val="single" w:sz="4" w:space="0" w:color="auto"/>
            </w:tcBorders>
            <w:shd w:val="clear" w:color="auto" w:fill="auto"/>
            <w:noWrap/>
          </w:tcPr>
          <w:p w14:paraId="5BBB344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tcPr>
          <w:p w14:paraId="37D2432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w:t>
            </w:r>
          </w:p>
        </w:tc>
        <w:tc>
          <w:tcPr>
            <w:tcW w:w="1843" w:type="dxa"/>
            <w:tcBorders>
              <w:top w:val="single" w:sz="4" w:space="0" w:color="auto"/>
              <w:left w:val="nil"/>
              <w:bottom w:val="single" w:sz="4" w:space="0" w:color="auto"/>
              <w:right w:val="single" w:sz="4" w:space="0" w:color="auto"/>
            </w:tcBorders>
            <w:shd w:val="clear" w:color="auto" w:fill="auto"/>
          </w:tcPr>
          <w:p w14:paraId="1867904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Trung tâm, Trung tâm Đào tạo, bồi dưỡng quản lý KH&amp;CN</w:t>
            </w:r>
          </w:p>
        </w:tc>
        <w:tc>
          <w:tcPr>
            <w:tcW w:w="709" w:type="dxa"/>
            <w:tcBorders>
              <w:top w:val="single" w:sz="4" w:space="0" w:color="auto"/>
              <w:left w:val="nil"/>
              <w:bottom w:val="single" w:sz="4" w:space="0" w:color="auto"/>
              <w:right w:val="single" w:sz="4" w:space="0" w:color="auto"/>
            </w:tcBorders>
            <w:shd w:val="clear" w:color="auto" w:fill="auto"/>
          </w:tcPr>
          <w:p w14:paraId="5815D9F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5957B61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14F176A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single" w:sz="4" w:space="0" w:color="auto"/>
              <w:left w:val="nil"/>
              <w:bottom w:val="single" w:sz="4" w:space="0" w:color="auto"/>
              <w:right w:val="single" w:sz="4" w:space="0" w:color="auto"/>
            </w:tcBorders>
            <w:shd w:val="clear" w:color="auto" w:fill="auto"/>
            <w:noWrap/>
          </w:tcPr>
          <w:p w14:paraId="0E60FC5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39BE81F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5C8D603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089C4233" w14:textId="77777777" w:rsidTr="009939CF">
        <w:trPr>
          <w:trHeight w:val="15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D235FC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81</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311DA0C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Bùi Hải Cường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AD72B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07/12/1969</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117C05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5739760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Trưởng phòng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71065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Phòng Tư vấn và phát triển chương trình, Trung tâm Đào tạo, bồi dưỡng quản lý KH&amp;CN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0DFD3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B91D1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E1F4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92390E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7BF0F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1D94E4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6844E8C9" w14:textId="77777777" w:rsidTr="009939CF">
        <w:trPr>
          <w:trHeight w:val="15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6DA45A8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82</w:t>
            </w:r>
          </w:p>
        </w:tc>
        <w:tc>
          <w:tcPr>
            <w:tcW w:w="2057" w:type="dxa"/>
            <w:tcBorders>
              <w:top w:val="single" w:sz="4" w:space="0" w:color="auto"/>
              <w:left w:val="nil"/>
              <w:bottom w:val="single" w:sz="4" w:space="0" w:color="auto"/>
              <w:right w:val="single" w:sz="4" w:space="0" w:color="auto"/>
            </w:tcBorders>
            <w:shd w:val="clear" w:color="auto" w:fill="auto"/>
          </w:tcPr>
          <w:p w14:paraId="55328A4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Văn Tám</w:t>
            </w:r>
          </w:p>
        </w:tc>
        <w:tc>
          <w:tcPr>
            <w:tcW w:w="1417" w:type="dxa"/>
            <w:tcBorders>
              <w:top w:val="single" w:sz="4" w:space="0" w:color="auto"/>
              <w:left w:val="nil"/>
              <w:bottom w:val="single" w:sz="4" w:space="0" w:color="auto"/>
              <w:right w:val="single" w:sz="4" w:space="0" w:color="auto"/>
            </w:tcBorders>
            <w:shd w:val="clear" w:color="auto" w:fill="auto"/>
          </w:tcPr>
          <w:p w14:paraId="0EEFF08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02/01/1975</w:t>
            </w:r>
          </w:p>
        </w:tc>
        <w:tc>
          <w:tcPr>
            <w:tcW w:w="709" w:type="dxa"/>
            <w:tcBorders>
              <w:top w:val="single" w:sz="4" w:space="0" w:color="auto"/>
              <w:left w:val="nil"/>
              <w:bottom w:val="single" w:sz="4" w:space="0" w:color="auto"/>
              <w:right w:val="single" w:sz="4" w:space="0" w:color="auto"/>
            </w:tcBorders>
            <w:shd w:val="clear" w:color="auto" w:fill="auto"/>
            <w:noWrap/>
          </w:tcPr>
          <w:p w14:paraId="25EC4FD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tcPr>
          <w:p w14:paraId="75C036F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Giảng viên</w:t>
            </w:r>
          </w:p>
        </w:tc>
        <w:tc>
          <w:tcPr>
            <w:tcW w:w="1843" w:type="dxa"/>
            <w:tcBorders>
              <w:top w:val="single" w:sz="4" w:space="0" w:color="auto"/>
              <w:left w:val="nil"/>
              <w:bottom w:val="single" w:sz="4" w:space="0" w:color="auto"/>
              <w:right w:val="single" w:sz="4" w:space="0" w:color="auto"/>
            </w:tcBorders>
            <w:shd w:val="clear" w:color="auto" w:fill="auto"/>
          </w:tcPr>
          <w:p w14:paraId="6A0A44C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Phòng Tư vấn và phát triển chương trình, Trung tâm Đào tạo, bồi dưỡng quản lý KH&amp;CN</w:t>
            </w:r>
          </w:p>
        </w:tc>
        <w:tc>
          <w:tcPr>
            <w:tcW w:w="709" w:type="dxa"/>
            <w:tcBorders>
              <w:top w:val="single" w:sz="4" w:space="0" w:color="auto"/>
              <w:left w:val="nil"/>
              <w:bottom w:val="single" w:sz="4" w:space="0" w:color="auto"/>
              <w:right w:val="single" w:sz="4" w:space="0" w:color="auto"/>
            </w:tcBorders>
            <w:shd w:val="clear" w:color="auto" w:fill="auto"/>
          </w:tcPr>
          <w:p w14:paraId="26FC667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nil"/>
              <w:bottom w:val="single" w:sz="4" w:space="0" w:color="auto"/>
              <w:right w:val="single" w:sz="4" w:space="0" w:color="auto"/>
            </w:tcBorders>
            <w:shd w:val="clear" w:color="auto" w:fill="auto"/>
          </w:tcPr>
          <w:p w14:paraId="3BF3F8F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Giảng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19A1E5E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V.07.01.03</w:t>
            </w:r>
          </w:p>
        </w:tc>
        <w:tc>
          <w:tcPr>
            <w:tcW w:w="992" w:type="dxa"/>
            <w:tcBorders>
              <w:top w:val="single" w:sz="4" w:space="0" w:color="auto"/>
              <w:left w:val="nil"/>
              <w:bottom w:val="single" w:sz="4" w:space="0" w:color="auto"/>
              <w:right w:val="single" w:sz="4" w:space="0" w:color="auto"/>
            </w:tcBorders>
            <w:shd w:val="clear" w:color="auto" w:fill="auto"/>
            <w:noWrap/>
          </w:tcPr>
          <w:p w14:paraId="72FCC8A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66AA4EF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2EA4184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2736C704" w14:textId="77777777" w:rsidTr="009939CF">
        <w:trPr>
          <w:trHeight w:val="15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36A3444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83</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308043A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Liên Hoa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AFEC9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18/04/1974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4F13C93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1B794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08965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Phòng Tư vấn và phát triển chương trình, Trung tâm Đào tạo, bồi dưỡng quản lý KH&amp;CN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DA4D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2975E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D797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264A5DF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03B75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F9DE3B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10C6167E"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7B7DB9D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84</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21507C8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Việt Hùng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C6ED4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03/7/1982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589EEF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A19E0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trưởng phòng, phụ trách phòng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39192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Phòng Bồi dưỡng nghiệp vụ, Trung tâm Đào tạo, bồi dưỡng quản lý KH&amp;CN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71BD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43570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Giảng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6D83A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V.07.01.03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361543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E9CAE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F19EDD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4C9E6B3E" w14:textId="77777777" w:rsidTr="009939CF">
        <w:trPr>
          <w:trHeight w:val="12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1A599AE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85</w:t>
            </w:r>
          </w:p>
        </w:tc>
        <w:tc>
          <w:tcPr>
            <w:tcW w:w="2057" w:type="dxa"/>
            <w:tcBorders>
              <w:top w:val="single" w:sz="4" w:space="0" w:color="auto"/>
              <w:left w:val="nil"/>
              <w:bottom w:val="single" w:sz="4" w:space="0" w:color="auto"/>
              <w:right w:val="single" w:sz="4" w:space="0" w:color="auto"/>
            </w:tcBorders>
            <w:shd w:val="clear" w:color="auto" w:fill="auto"/>
          </w:tcPr>
          <w:p w14:paraId="7A9802B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Minh Huyền</w:t>
            </w:r>
          </w:p>
        </w:tc>
        <w:tc>
          <w:tcPr>
            <w:tcW w:w="1417" w:type="dxa"/>
            <w:tcBorders>
              <w:top w:val="single" w:sz="4" w:space="0" w:color="auto"/>
              <w:left w:val="nil"/>
              <w:bottom w:val="single" w:sz="4" w:space="0" w:color="auto"/>
              <w:right w:val="single" w:sz="4" w:space="0" w:color="auto"/>
            </w:tcBorders>
            <w:shd w:val="clear" w:color="auto" w:fill="auto"/>
          </w:tcPr>
          <w:p w14:paraId="34AD9AF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28/12/1974</w:t>
            </w:r>
          </w:p>
        </w:tc>
        <w:tc>
          <w:tcPr>
            <w:tcW w:w="709" w:type="dxa"/>
            <w:tcBorders>
              <w:top w:val="single" w:sz="4" w:space="0" w:color="auto"/>
              <w:left w:val="nil"/>
              <w:bottom w:val="single" w:sz="4" w:space="0" w:color="auto"/>
              <w:right w:val="single" w:sz="4" w:space="0" w:color="auto"/>
            </w:tcBorders>
            <w:shd w:val="clear" w:color="auto" w:fill="auto"/>
            <w:noWrap/>
          </w:tcPr>
          <w:p w14:paraId="031F109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tcPr>
          <w:p w14:paraId="59CCF57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26F1599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Phòng Bồi dưỡng nghiệp vụ, Trung tâm Đào tạo, bồi </w:t>
            </w:r>
            <w:r w:rsidRPr="009939CF">
              <w:rPr>
                <w:rFonts w:eastAsia="Times New Roman" w:cs="Times New Roman"/>
                <w:sz w:val="24"/>
                <w:szCs w:val="24"/>
              </w:rPr>
              <w:lastRenderedPageBreak/>
              <w:t>dưỡng quản lý KH&amp;CN</w:t>
            </w:r>
          </w:p>
        </w:tc>
        <w:tc>
          <w:tcPr>
            <w:tcW w:w="709" w:type="dxa"/>
            <w:tcBorders>
              <w:top w:val="single" w:sz="4" w:space="0" w:color="auto"/>
              <w:left w:val="nil"/>
              <w:bottom w:val="single" w:sz="4" w:space="0" w:color="auto"/>
              <w:right w:val="single" w:sz="4" w:space="0" w:color="auto"/>
            </w:tcBorders>
            <w:shd w:val="clear" w:color="auto" w:fill="auto"/>
          </w:tcPr>
          <w:p w14:paraId="1407607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ThS</w:t>
            </w:r>
          </w:p>
        </w:tc>
        <w:tc>
          <w:tcPr>
            <w:tcW w:w="1559" w:type="dxa"/>
            <w:tcBorders>
              <w:top w:val="single" w:sz="4" w:space="0" w:color="auto"/>
              <w:left w:val="nil"/>
              <w:bottom w:val="single" w:sz="4" w:space="0" w:color="auto"/>
              <w:right w:val="single" w:sz="4" w:space="0" w:color="auto"/>
            </w:tcBorders>
            <w:shd w:val="clear" w:color="auto" w:fill="auto"/>
          </w:tcPr>
          <w:p w14:paraId="7A0C377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41B92E6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nil"/>
              <w:bottom w:val="single" w:sz="4" w:space="0" w:color="auto"/>
              <w:right w:val="single" w:sz="4" w:space="0" w:color="auto"/>
            </w:tcBorders>
            <w:shd w:val="clear" w:color="auto" w:fill="auto"/>
            <w:noWrap/>
          </w:tcPr>
          <w:p w14:paraId="7835A1E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3C90B9C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17344DE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6FE1FFA0" w14:textId="77777777" w:rsidTr="009939CF">
        <w:trPr>
          <w:trHeight w:val="1500"/>
        </w:trPr>
        <w:tc>
          <w:tcPr>
            <w:tcW w:w="632" w:type="dxa"/>
            <w:tcBorders>
              <w:top w:val="nil"/>
              <w:left w:val="single" w:sz="4" w:space="0" w:color="auto"/>
              <w:bottom w:val="single" w:sz="4" w:space="0" w:color="auto"/>
              <w:right w:val="single" w:sz="4" w:space="0" w:color="auto"/>
            </w:tcBorders>
            <w:shd w:val="clear" w:color="auto" w:fill="auto"/>
            <w:noWrap/>
          </w:tcPr>
          <w:p w14:paraId="748503C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86</w:t>
            </w:r>
          </w:p>
        </w:tc>
        <w:tc>
          <w:tcPr>
            <w:tcW w:w="2057" w:type="dxa"/>
            <w:tcBorders>
              <w:top w:val="nil"/>
              <w:left w:val="nil"/>
              <w:bottom w:val="single" w:sz="4" w:space="0" w:color="auto"/>
              <w:right w:val="single" w:sz="4" w:space="0" w:color="auto"/>
            </w:tcBorders>
            <w:shd w:val="clear" w:color="auto" w:fill="auto"/>
          </w:tcPr>
          <w:p w14:paraId="2DF017A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Hoàng Thu Hiền</w:t>
            </w:r>
          </w:p>
        </w:tc>
        <w:tc>
          <w:tcPr>
            <w:tcW w:w="1417" w:type="dxa"/>
            <w:tcBorders>
              <w:top w:val="nil"/>
              <w:left w:val="nil"/>
              <w:bottom w:val="single" w:sz="4" w:space="0" w:color="auto"/>
              <w:right w:val="single" w:sz="4" w:space="0" w:color="auto"/>
            </w:tcBorders>
            <w:shd w:val="clear" w:color="auto" w:fill="auto"/>
          </w:tcPr>
          <w:p w14:paraId="6EC9553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19/9/1968</w:t>
            </w:r>
          </w:p>
        </w:tc>
        <w:tc>
          <w:tcPr>
            <w:tcW w:w="709" w:type="dxa"/>
            <w:tcBorders>
              <w:top w:val="nil"/>
              <w:left w:val="nil"/>
              <w:bottom w:val="single" w:sz="4" w:space="0" w:color="auto"/>
              <w:right w:val="single" w:sz="4" w:space="0" w:color="auto"/>
            </w:tcBorders>
            <w:shd w:val="clear" w:color="auto" w:fill="auto"/>
            <w:noWrap/>
          </w:tcPr>
          <w:p w14:paraId="3CD7D5A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noWrap/>
          </w:tcPr>
          <w:p w14:paraId="3F2B84F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Trưởng phòng</w:t>
            </w:r>
          </w:p>
        </w:tc>
        <w:tc>
          <w:tcPr>
            <w:tcW w:w="1843" w:type="dxa"/>
            <w:tcBorders>
              <w:top w:val="nil"/>
              <w:left w:val="nil"/>
              <w:bottom w:val="single" w:sz="4" w:space="0" w:color="auto"/>
              <w:right w:val="single" w:sz="4" w:space="0" w:color="auto"/>
            </w:tcBorders>
            <w:shd w:val="clear" w:color="auto" w:fill="auto"/>
          </w:tcPr>
          <w:p w14:paraId="0399AF4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Phòng Đào tạo, bồi dưỡng theo chức danh, Trung tâm Đào tạo, bồi dưỡng quản lý KH&amp;CN</w:t>
            </w:r>
          </w:p>
        </w:tc>
        <w:tc>
          <w:tcPr>
            <w:tcW w:w="709" w:type="dxa"/>
            <w:tcBorders>
              <w:top w:val="nil"/>
              <w:left w:val="nil"/>
              <w:bottom w:val="single" w:sz="4" w:space="0" w:color="auto"/>
              <w:right w:val="single" w:sz="4" w:space="0" w:color="auto"/>
            </w:tcBorders>
            <w:shd w:val="clear" w:color="auto" w:fill="auto"/>
          </w:tcPr>
          <w:p w14:paraId="39E6410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TS</w:t>
            </w:r>
          </w:p>
        </w:tc>
        <w:tc>
          <w:tcPr>
            <w:tcW w:w="1559" w:type="dxa"/>
            <w:tcBorders>
              <w:top w:val="nil"/>
              <w:left w:val="nil"/>
              <w:bottom w:val="single" w:sz="4" w:space="0" w:color="auto"/>
              <w:right w:val="single" w:sz="4" w:space="0" w:color="auto"/>
            </w:tcBorders>
            <w:shd w:val="clear" w:color="auto" w:fill="auto"/>
          </w:tcPr>
          <w:p w14:paraId="5159D4F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chính</w:t>
            </w:r>
            <w:r w:rsidRPr="009939CF">
              <w:rPr>
                <w:rFonts w:eastAsia="Times New Roman" w:cs="Times New Roman"/>
                <w:sz w:val="24"/>
                <w:szCs w:val="24"/>
              </w:rPr>
              <w:br/>
              <w:t>(Hạng II)</w:t>
            </w:r>
          </w:p>
        </w:tc>
        <w:tc>
          <w:tcPr>
            <w:tcW w:w="1134" w:type="dxa"/>
            <w:tcBorders>
              <w:top w:val="nil"/>
              <w:left w:val="nil"/>
              <w:bottom w:val="single" w:sz="4" w:space="0" w:color="auto"/>
              <w:right w:val="single" w:sz="4" w:space="0" w:color="auto"/>
            </w:tcBorders>
            <w:shd w:val="clear" w:color="auto" w:fill="auto"/>
          </w:tcPr>
          <w:p w14:paraId="7E4C6B6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V.05.01.02</w:t>
            </w:r>
          </w:p>
        </w:tc>
        <w:tc>
          <w:tcPr>
            <w:tcW w:w="992" w:type="dxa"/>
            <w:tcBorders>
              <w:top w:val="nil"/>
              <w:left w:val="nil"/>
              <w:bottom w:val="single" w:sz="4" w:space="0" w:color="auto"/>
              <w:right w:val="single" w:sz="4" w:space="0" w:color="auto"/>
            </w:tcBorders>
            <w:shd w:val="clear" w:color="auto" w:fill="auto"/>
            <w:noWrap/>
          </w:tcPr>
          <w:p w14:paraId="54C281C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44F8897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0DBEE84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2EACCFF9" w14:textId="77777777" w:rsidTr="009939CF">
        <w:trPr>
          <w:trHeight w:val="15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4C18856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87</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63C37A7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Văn Khương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3D24B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10/01/1975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0DB5FD9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CD2D9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Trưởng phòng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59EC9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Phòng Đào tạo, bồi dưỡng theo chức danh, Trung tâm Đào tạo, bồi dưỡng quản lý KH&amp;CN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D7342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F986F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Giảng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BFC7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V.07.01.03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6D20ED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F45B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A73270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1B965652" w14:textId="77777777" w:rsidTr="009939CF">
        <w:trPr>
          <w:trHeight w:val="15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36B33F5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88</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1591320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Văn Hòa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38754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17/04/1968</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6F81CF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7C8A2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CC99C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Phòng Đào tạo, bồi dưỡng theo chức danh, Trung tâm Đào tạo, bồi dưỡng quản lý KH&amp;CN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34A6E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F3176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chính</w:t>
            </w:r>
            <w:r w:rsidRPr="009939CF">
              <w:rPr>
                <w:rFonts w:eastAsia="Times New Roman" w:cs="Times New Roman"/>
                <w:sz w:val="24"/>
                <w:szCs w:val="24"/>
              </w:rPr>
              <w:br/>
              <w:t>(Hạng 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D5821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2EC849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8A08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E24246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5E5B7389" w14:textId="77777777" w:rsidTr="009939CF">
        <w:trPr>
          <w:trHeight w:val="15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717A50C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89</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7C796C4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Xuân Quỳnh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3AFFF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04/02/1982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477A4E1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11C9E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7A7F3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Phòng Đào tạo, bồi dưỡng theo chức danh, Trung tâm Đào tạo, bồi dưỡng quản lý KH&amp;CN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EA5C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AFD3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300D3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6784E6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64813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ABDCC8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2FA980FD" w14:textId="77777777" w:rsidTr="009939CF">
        <w:trPr>
          <w:trHeight w:val="375"/>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756C4694"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lastRenderedPageBreak/>
              <w:t>1.8</w:t>
            </w:r>
          </w:p>
        </w:tc>
        <w:tc>
          <w:tcPr>
            <w:tcW w:w="2057" w:type="dxa"/>
            <w:tcBorders>
              <w:top w:val="single" w:sz="4" w:space="0" w:color="auto"/>
              <w:left w:val="nil"/>
              <w:bottom w:val="single" w:sz="4" w:space="0" w:color="auto"/>
              <w:right w:val="single" w:sz="4" w:space="0" w:color="auto"/>
            </w:tcBorders>
            <w:shd w:val="clear" w:color="auto" w:fill="auto"/>
            <w:noWrap/>
          </w:tcPr>
          <w:p w14:paraId="55DC869D"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xml:space="preserve">Trung tâm Dịch vụ khoa học và công nghệ </w:t>
            </w:r>
          </w:p>
        </w:tc>
        <w:tc>
          <w:tcPr>
            <w:tcW w:w="1417" w:type="dxa"/>
            <w:tcBorders>
              <w:top w:val="single" w:sz="4" w:space="0" w:color="auto"/>
              <w:left w:val="nil"/>
              <w:bottom w:val="single" w:sz="4" w:space="0" w:color="auto"/>
              <w:right w:val="single" w:sz="4" w:space="0" w:color="auto"/>
            </w:tcBorders>
            <w:shd w:val="clear" w:color="auto" w:fill="auto"/>
          </w:tcPr>
          <w:p w14:paraId="08250FC7"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single" w:sz="4" w:space="0" w:color="auto"/>
              <w:left w:val="nil"/>
              <w:bottom w:val="single" w:sz="4" w:space="0" w:color="auto"/>
              <w:right w:val="single" w:sz="4" w:space="0" w:color="auto"/>
            </w:tcBorders>
            <w:shd w:val="clear" w:color="auto" w:fill="auto"/>
            <w:noWrap/>
          </w:tcPr>
          <w:p w14:paraId="10DAF780"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417" w:type="dxa"/>
            <w:tcBorders>
              <w:top w:val="single" w:sz="4" w:space="0" w:color="auto"/>
              <w:left w:val="nil"/>
              <w:bottom w:val="single" w:sz="4" w:space="0" w:color="auto"/>
              <w:right w:val="single" w:sz="4" w:space="0" w:color="auto"/>
            </w:tcBorders>
            <w:shd w:val="clear" w:color="auto" w:fill="auto"/>
            <w:noWrap/>
          </w:tcPr>
          <w:p w14:paraId="3B559170"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843" w:type="dxa"/>
            <w:tcBorders>
              <w:top w:val="single" w:sz="4" w:space="0" w:color="auto"/>
              <w:left w:val="nil"/>
              <w:bottom w:val="single" w:sz="4" w:space="0" w:color="auto"/>
              <w:right w:val="single" w:sz="4" w:space="0" w:color="auto"/>
            </w:tcBorders>
            <w:shd w:val="clear" w:color="auto" w:fill="auto"/>
          </w:tcPr>
          <w:p w14:paraId="5CB94868"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single" w:sz="4" w:space="0" w:color="auto"/>
              <w:left w:val="nil"/>
              <w:bottom w:val="single" w:sz="4" w:space="0" w:color="auto"/>
              <w:right w:val="single" w:sz="4" w:space="0" w:color="auto"/>
            </w:tcBorders>
            <w:shd w:val="clear" w:color="auto" w:fill="auto"/>
          </w:tcPr>
          <w:p w14:paraId="4B1BAC00"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559" w:type="dxa"/>
            <w:tcBorders>
              <w:top w:val="single" w:sz="4" w:space="0" w:color="auto"/>
              <w:left w:val="nil"/>
              <w:bottom w:val="single" w:sz="4" w:space="0" w:color="auto"/>
              <w:right w:val="single" w:sz="4" w:space="0" w:color="auto"/>
            </w:tcBorders>
            <w:shd w:val="clear" w:color="auto" w:fill="auto"/>
          </w:tcPr>
          <w:p w14:paraId="7FA25D41"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auto" w:fill="auto"/>
          </w:tcPr>
          <w:p w14:paraId="12E07DFA"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tcPr>
          <w:p w14:paraId="494DA0EF"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4223C4BE"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104" w:type="dxa"/>
            <w:tcBorders>
              <w:top w:val="single" w:sz="4" w:space="0" w:color="auto"/>
              <w:left w:val="nil"/>
              <w:bottom w:val="single" w:sz="4" w:space="0" w:color="auto"/>
              <w:right w:val="single" w:sz="4" w:space="0" w:color="auto"/>
            </w:tcBorders>
            <w:shd w:val="clear" w:color="auto" w:fill="auto"/>
            <w:noWrap/>
          </w:tcPr>
          <w:p w14:paraId="713F97A5"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r>
      <w:tr w:rsidR="0048505D" w:rsidRPr="009939CF" w14:paraId="05B6BC55"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noWrap/>
          </w:tcPr>
          <w:p w14:paraId="14C6410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90</w:t>
            </w:r>
          </w:p>
        </w:tc>
        <w:tc>
          <w:tcPr>
            <w:tcW w:w="2057" w:type="dxa"/>
            <w:tcBorders>
              <w:top w:val="nil"/>
              <w:left w:val="nil"/>
              <w:bottom w:val="single" w:sz="4" w:space="0" w:color="auto"/>
              <w:right w:val="single" w:sz="4" w:space="0" w:color="auto"/>
            </w:tcBorders>
            <w:shd w:val="clear" w:color="auto" w:fill="auto"/>
          </w:tcPr>
          <w:p w14:paraId="14BA731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Vũ Tuấn Phan</w:t>
            </w:r>
          </w:p>
        </w:tc>
        <w:tc>
          <w:tcPr>
            <w:tcW w:w="1417" w:type="dxa"/>
            <w:tcBorders>
              <w:top w:val="nil"/>
              <w:left w:val="nil"/>
              <w:bottom w:val="single" w:sz="4" w:space="0" w:color="auto"/>
              <w:right w:val="single" w:sz="4" w:space="0" w:color="auto"/>
            </w:tcBorders>
            <w:shd w:val="clear" w:color="auto" w:fill="auto"/>
          </w:tcPr>
          <w:p w14:paraId="4FDD9A8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24/10/1982</w:t>
            </w:r>
          </w:p>
        </w:tc>
        <w:tc>
          <w:tcPr>
            <w:tcW w:w="709" w:type="dxa"/>
            <w:tcBorders>
              <w:top w:val="nil"/>
              <w:left w:val="nil"/>
              <w:bottom w:val="single" w:sz="4" w:space="0" w:color="auto"/>
              <w:right w:val="single" w:sz="4" w:space="0" w:color="auto"/>
            </w:tcBorders>
            <w:shd w:val="clear" w:color="auto" w:fill="auto"/>
            <w:noWrap/>
          </w:tcPr>
          <w:p w14:paraId="037F470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tcPr>
          <w:p w14:paraId="44D5952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Giám đốc, phụ trách Trung tâm</w:t>
            </w:r>
          </w:p>
        </w:tc>
        <w:tc>
          <w:tcPr>
            <w:tcW w:w="1843" w:type="dxa"/>
            <w:tcBorders>
              <w:top w:val="nil"/>
              <w:left w:val="nil"/>
              <w:bottom w:val="single" w:sz="4" w:space="0" w:color="auto"/>
              <w:right w:val="single" w:sz="4" w:space="0" w:color="auto"/>
            </w:tcBorders>
            <w:shd w:val="clear" w:color="auto" w:fill="auto"/>
          </w:tcPr>
          <w:p w14:paraId="50C8451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Dịch vụ khoa học và công nghệ</w:t>
            </w:r>
          </w:p>
        </w:tc>
        <w:tc>
          <w:tcPr>
            <w:tcW w:w="709" w:type="dxa"/>
            <w:tcBorders>
              <w:top w:val="nil"/>
              <w:left w:val="nil"/>
              <w:bottom w:val="single" w:sz="4" w:space="0" w:color="auto"/>
              <w:right w:val="single" w:sz="4" w:space="0" w:color="auto"/>
            </w:tcBorders>
            <w:shd w:val="clear" w:color="auto" w:fill="auto"/>
          </w:tcPr>
          <w:p w14:paraId="2E10A07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4EE7AAE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 chính</w:t>
            </w:r>
            <w:r w:rsidRPr="009939CF">
              <w:rPr>
                <w:rFonts w:eastAsia="Times New Roman" w:cs="Times New Roman"/>
                <w:sz w:val="24"/>
                <w:szCs w:val="24"/>
              </w:rPr>
              <w:br/>
              <w:t>(Hạng II)</w:t>
            </w:r>
          </w:p>
        </w:tc>
        <w:tc>
          <w:tcPr>
            <w:tcW w:w="1134" w:type="dxa"/>
            <w:tcBorders>
              <w:top w:val="nil"/>
              <w:left w:val="nil"/>
              <w:bottom w:val="single" w:sz="4" w:space="0" w:color="auto"/>
              <w:right w:val="single" w:sz="4" w:space="0" w:color="auto"/>
            </w:tcBorders>
            <w:shd w:val="clear" w:color="auto" w:fill="auto"/>
          </w:tcPr>
          <w:p w14:paraId="28950F7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V.05.01.02</w:t>
            </w:r>
          </w:p>
        </w:tc>
        <w:tc>
          <w:tcPr>
            <w:tcW w:w="992" w:type="dxa"/>
            <w:tcBorders>
              <w:top w:val="nil"/>
              <w:left w:val="nil"/>
              <w:bottom w:val="single" w:sz="4" w:space="0" w:color="auto"/>
              <w:right w:val="single" w:sz="4" w:space="0" w:color="auto"/>
            </w:tcBorders>
            <w:shd w:val="clear" w:color="auto" w:fill="auto"/>
            <w:noWrap/>
          </w:tcPr>
          <w:p w14:paraId="797EA84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0B0BD05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5F456EC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46DCE3EF"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noWrap/>
          </w:tcPr>
          <w:p w14:paraId="4E63B0A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91</w:t>
            </w:r>
          </w:p>
        </w:tc>
        <w:tc>
          <w:tcPr>
            <w:tcW w:w="2057" w:type="dxa"/>
            <w:tcBorders>
              <w:top w:val="nil"/>
              <w:left w:val="nil"/>
              <w:bottom w:val="single" w:sz="4" w:space="0" w:color="auto"/>
              <w:right w:val="single" w:sz="4" w:space="0" w:color="auto"/>
            </w:tcBorders>
            <w:shd w:val="clear" w:color="auto" w:fill="auto"/>
          </w:tcPr>
          <w:p w14:paraId="617D54E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Trần Xuân Bách </w:t>
            </w:r>
          </w:p>
        </w:tc>
        <w:tc>
          <w:tcPr>
            <w:tcW w:w="1417" w:type="dxa"/>
            <w:tcBorders>
              <w:top w:val="nil"/>
              <w:left w:val="nil"/>
              <w:bottom w:val="single" w:sz="4" w:space="0" w:color="auto"/>
              <w:right w:val="single" w:sz="4" w:space="0" w:color="auto"/>
            </w:tcBorders>
            <w:shd w:val="clear" w:color="auto" w:fill="auto"/>
          </w:tcPr>
          <w:p w14:paraId="202F186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28/7/1990</w:t>
            </w:r>
          </w:p>
        </w:tc>
        <w:tc>
          <w:tcPr>
            <w:tcW w:w="709" w:type="dxa"/>
            <w:tcBorders>
              <w:top w:val="nil"/>
              <w:left w:val="nil"/>
              <w:bottom w:val="single" w:sz="4" w:space="0" w:color="auto"/>
              <w:right w:val="single" w:sz="4" w:space="0" w:color="auto"/>
            </w:tcBorders>
            <w:shd w:val="clear" w:color="auto" w:fill="auto"/>
            <w:noWrap/>
          </w:tcPr>
          <w:p w14:paraId="49C721B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tcPr>
          <w:p w14:paraId="7766746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Phó Giám đốc Trung tâm</w:t>
            </w:r>
          </w:p>
        </w:tc>
        <w:tc>
          <w:tcPr>
            <w:tcW w:w="1843" w:type="dxa"/>
            <w:tcBorders>
              <w:top w:val="nil"/>
              <w:left w:val="nil"/>
              <w:bottom w:val="single" w:sz="4" w:space="0" w:color="auto"/>
              <w:right w:val="single" w:sz="4" w:space="0" w:color="auto"/>
            </w:tcBorders>
            <w:shd w:val="clear" w:color="auto" w:fill="auto"/>
          </w:tcPr>
          <w:p w14:paraId="308D63D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Dịch vụ khoa học và công nghệ</w:t>
            </w:r>
          </w:p>
        </w:tc>
        <w:tc>
          <w:tcPr>
            <w:tcW w:w="709" w:type="dxa"/>
            <w:tcBorders>
              <w:top w:val="nil"/>
              <w:left w:val="nil"/>
              <w:bottom w:val="single" w:sz="4" w:space="0" w:color="auto"/>
              <w:right w:val="single" w:sz="4" w:space="0" w:color="auto"/>
            </w:tcBorders>
            <w:shd w:val="clear" w:color="auto" w:fill="auto"/>
          </w:tcPr>
          <w:p w14:paraId="3B3C453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1237159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6644CCF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nil"/>
              <w:left w:val="nil"/>
              <w:bottom w:val="single" w:sz="4" w:space="0" w:color="auto"/>
              <w:right w:val="single" w:sz="4" w:space="0" w:color="auto"/>
            </w:tcBorders>
            <w:shd w:val="clear" w:color="auto" w:fill="auto"/>
            <w:noWrap/>
          </w:tcPr>
          <w:p w14:paraId="78785B5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3C555EF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322815E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7D0179B0"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noWrap/>
          </w:tcPr>
          <w:p w14:paraId="2321175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92</w:t>
            </w:r>
          </w:p>
        </w:tc>
        <w:tc>
          <w:tcPr>
            <w:tcW w:w="2057" w:type="dxa"/>
            <w:tcBorders>
              <w:top w:val="nil"/>
              <w:left w:val="nil"/>
              <w:bottom w:val="single" w:sz="4" w:space="0" w:color="auto"/>
              <w:right w:val="single" w:sz="4" w:space="0" w:color="auto"/>
            </w:tcBorders>
            <w:shd w:val="clear" w:color="auto" w:fill="auto"/>
          </w:tcPr>
          <w:p w14:paraId="47889A4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Lê Hà Phương</w:t>
            </w:r>
          </w:p>
        </w:tc>
        <w:tc>
          <w:tcPr>
            <w:tcW w:w="1417" w:type="dxa"/>
            <w:tcBorders>
              <w:top w:val="nil"/>
              <w:left w:val="nil"/>
              <w:bottom w:val="single" w:sz="4" w:space="0" w:color="auto"/>
              <w:right w:val="single" w:sz="4" w:space="0" w:color="auto"/>
            </w:tcBorders>
            <w:shd w:val="clear" w:color="auto" w:fill="auto"/>
          </w:tcPr>
          <w:p w14:paraId="5E93687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06/12/1986</w:t>
            </w:r>
          </w:p>
        </w:tc>
        <w:tc>
          <w:tcPr>
            <w:tcW w:w="709" w:type="dxa"/>
            <w:tcBorders>
              <w:top w:val="nil"/>
              <w:left w:val="nil"/>
              <w:bottom w:val="single" w:sz="4" w:space="0" w:color="auto"/>
              <w:right w:val="single" w:sz="4" w:space="0" w:color="auto"/>
            </w:tcBorders>
            <w:shd w:val="clear" w:color="auto" w:fill="auto"/>
            <w:noWrap/>
          </w:tcPr>
          <w:p w14:paraId="581A77F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nil"/>
              <w:left w:val="nil"/>
              <w:bottom w:val="single" w:sz="4" w:space="0" w:color="auto"/>
              <w:right w:val="single" w:sz="4" w:space="0" w:color="auto"/>
            </w:tcBorders>
            <w:shd w:val="clear" w:color="auto" w:fill="auto"/>
          </w:tcPr>
          <w:p w14:paraId="0A78179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nil"/>
              <w:left w:val="nil"/>
              <w:bottom w:val="single" w:sz="4" w:space="0" w:color="auto"/>
              <w:right w:val="single" w:sz="4" w:space="0" w:color="auto"/>
            </w:tcBorders>
            <w:shd w:val="clear" w:color="auto" w:fill="auto"/>
          </w:tcPr>
          <w:p w14:paraId="3C2CE64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Dịch vụ khoa học và công nghệ</w:t>
            </w:r>
          </w:p>
        </w:tc>
        <w:tc>
          <w:tcPr>
            <w:tcW w:w="709" w:type="dxa"/>
            <w:tcBorders>
              <w:top w:val="nil"/>
              <w:left w:val="nil"/>
              <w:bottom w:val="single" w:sz="4" w:space="0" w:color="auto"/>
              <w:right w:val="single" w:sz="4" w:space="0" w:color="auto"/>
            </w:tcBorders>
            <w:shd w:val="clear" w:color="auto" w:fill="auto"/>
          </w:tcPr>
          <w:p w14:paraId="218BDC8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0D982EF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224E803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nil"/>
              <w:left w:val="nil"/>
              <w:bottom w:val="single" w:sz="4" w:space="0" w:color="auto"/>
              <w:right w:val="single" w:sz="4" w:space="0" w:color="auto"/>
            </w:tcBorders>
            <w:shd w:val="clear" w:color="auto" w:fill="auto"/>
            <w:noWrap/>
          </w:tcPr>
          <w:p w14:paraId="389A7B1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19707CB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0B6D592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598EFB4F" w14:textId="77777777" w:rsidTr="009939CF">
        <w:trPr>
          <w:trHeight w:val="1265"/>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3CA65D4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93</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555669A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Hữu Thăng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20103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16/8/1995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3C1B2B6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D006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E4940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Dịch vụ khoa học và công nghệ</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ED37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4364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23F5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10B4E3D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94A26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F26AB8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35EEEA0D" w14:textId="77777777" w:rsidTr="009939CF">
        <w:trPr>
          <w:trHeight w:val="1821"/>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5D4BF86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94</w:t>
            </w:r>
          </w:p>
        </w:tc>
        <w:tc>
          <w:tcPr>
            <w:tcW w:w="2057" w:type="dxa"/>
            <w:tcBorders>
              <w:top w:val="single" w:sz="4" w:space="0" w:color="auto"/>
              <w:left w:val="nil"/>
              <w:bottom w:val="single" w:sz="4" w:space="0" w:color="auto"/>
              <w:right w:val="single" w:sz="4" w:space="0" w:color="auto"/>
            </w:tcBorders>
            <w:shd w:val="clear" w:color="auto" w:fill="auto"/>
          </w:tcPr>
          <w:p w14:paraId="4685D7D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Đặng Kiều Ly</w:t>
            </w:r>
          </w:p>
        </w:tc>
        <w:tc>
          <w:tcPr>
            <w:tcW w:w="1417" w:type="dxa"/>
            <w:tcBorders>
              <w:top w:val="single" w:sz="4" w:space="0" w:color="auto"/>
              <w:left w:val="nil"/>
              <w:bottom w:val="single" w:sz="4" w:space="0" w:color="auto"/>
              <w:right w:val="single" w:sz="4" w:space="0" w:color="auto"/>
            </w:tcBorders>
            <w:shd w:val="clear" w:color="auto" w:fill="auto"/>
          </w:tcPr>
          <w:p w14:paraId="17B745E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06/11/1973</w:t>
            </w:r>
          </w:p>
        </w:tc>
        <w:tc>
          <w:tcPr>
            <w:tcW w:w="709" w:type="dxa"/>
            <w:tcBorders>
              <w:top w:val="single" w:sz="4" w:space="0" w:color="auto"/>
              <w:left w:val="nil"/>
              <w:bottom w:val="single" w:sz="4" w:space="0" w:color="auto"/>
              <w:right w:val="single" w:sz="4" w:space="0" w:color="auto"/>
            </w:tcBorders>
            <w:shd w:val="clear" w:color="auto" w:fill="auto"/>
            <w:noWrap/>
          </w:tcPr>
          <w:p w14:paraId="6D026C9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tcPr>
          <w:p w14:paraId="110DA2D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p>
        </w:tc>
        <w:tc>
          <w:tcPr>
            <w:tcW w:w="1843" w:type="dxa"/>
            <w:tcBorders>
              <w:top w:val="single" w:sz="4" w:space="0" w:color="auto"/>
              <w:left w:val="nil"/>
              <w:bottom w:val="single" w:sz="4" w:space="0" w:color="auto"/>
              <w:right w:val="single" w:sz="4" w:space="0" w:color="auto"/>
            </w:tcBorders>
            <w:shd w:val="clear" w:color="auto" w:fill="auto"/>
          </w:tcPr>
          <w:p w14:paraId="532E04C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Dịch vụ khoa học và công nghệ</w:t>
            </w:r>
          </w:p>
        </w:tc>
        <w:tc>
          <w:tcPr>
            <w:tcW w:w="709" w:type="dxa"/>
            <w:tcBorders>
              <w:top w:val="single" w:sz="4" w:space="0" w:color="auto"/>
              <w:left w:val="nil"/>
              <w:bottom w:val="single" w:sz="4" w:space="0" w:color="auto"/>
              <w:right w:val="single" w:sz="4" w:space="0" w:color="auto"/>
            </w:tcBorders>
            <w:shd w:val="clear" w:color="auto" w:fill="auto"/>
          </w:tcPr>
          <w:p w14:paraId="277A0FE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nil"/>
              <w:bottom w:val="single" w:sz="4" w:space="0" w:color="auto"/>
              <w:right w:val="single" w:sz="4" w:space="0" w:color="auto"/>
            </w:tcBorders>
            <w:shd w:val="clear" w:color="auto" w:fill="auto"/>
          </w:tcPr>
          <w:p w14:paraId="10BFC61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281F1F4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single" w:sz="4" w:space="0" w:color="auto"/>
              <w:left w:val="nil"/>
              <w:bottom w:val="single" w:sz="4" w:space="0" w:color="auto"/>
              <w:right w:val="single" w:sz="4" w:space="0" w:color="auto"/>
            </w:tcBorders>
            <w:shd w:val="clear" w:color="auto" w:fill="auto"/>
          </w:tcPr>
          <w:p w14:paraId="4D00704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tcPr>
          <w:p w14:paraId="24DFA96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3371F5C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25/4/2029)</w:t>
            </w:r>
          </w:p>
        </w:tc>
      </w:tr>
      <w:tr w:rsidR="0048505D" w:rsidRPr="009939CF" w14:paraId="7FC83880" w14:textId="77777777" w:rsidTr="009939CF">
        <w:trPr>
          <w:trHeight w:val="1859"/>
        </w:trPr>
        <w:tc>
          <w:tcPr>
            <w:tcW w:w="632" w:type="dxa"/>
            <w:tcBorders>
              <w:top w:val="nil"/>
              <w:left w:val="single" w:sz="4" w:space="0" w:color="auto"/>
              <w:bottom w:val="single" w:sz="4" w:space="0" w:color="auto"/>
              <w:right w:val="single" w:sz="4" w:space="0" w:color="auto"/>
            </w:tcBorders>
            <w:shd w:val="clear" w:color="auto" w:fill="auto"/>
            <w:noWrap/>
          </w:tcPr>
          <w:p w14:paraId="2995B9E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95</w:t>
            </w:r>
          </w:p>
        </w:tc>
        <w:tc>
          <w:tcPr>
            <w:tcW w:w="2057" w:type="dxa"/>
            <w:tcBorders>
              <w:top w:val="nil"/>
              <w:left w:val="nil"/>
              <w:bottom w:val="single" w:sz="4" w:space="0" w:color="auto"/>
              <w:right w:val="single" w:sz="4" w:space="0" w:color="auto"/>
            </w:tcBorders>
            <w:shd w:val="clear" w:color="auto" w:fill="auto"/>
          </w:tcPr>
          <w:p w14:paraId="7008DFA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Đinh Thị Hoàng Yến</w:t>
            </w:r>
          </w:p>
        </w:tc>
        <w:tc>
          <w:tcPr>
            <w:tcW w:w="1417" w:type="dxa"/>
            <w:tcBorders>
              <w:top w:val="nil"/>
              <w:left w:val="nil"/>
              <w:bottom w:val="single" w:sz="4" w:space="0" w:color="auto"/>
              <w:right w:val="single" w:sz="4" w:space="0" w:color="auto"/>
            </w:tcBorders>
            <w:shd w:val="clear" w:color="auto" w:fill="auto"/>
          </w:tcPr>
          <w:p w14:paraId="1F79E21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25/01/1978</w:t>
            </w:r>
          </w:p>
        </w:tc>
        <w:tc>
          <w:tcPr>
            <w:tcW w:w="709" w:type="dxa"/>
            <w:tcBorders>
              <w:top w:val="nil"/>
              <w:left w:val="nil"/>
              <w:bottom w:val="single" w:sz="4" w:space="0" w:color="auto"/>
              <w:right w:val="single" w:sz="4" w:space="0" w:color="auto"/>
            </w:tcBorders>
            <w:shd w:val="clear" w:color="auto" w:fill="auto"/>
            <w:noWrap/>
          </w:tcPr>
          <w:p w14:paraId="21E44C8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tcPr>
          <w:p w14:paraId="4E58904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Phụ trách Kế toán</w:t>
            </w:r>
          </w:p>
        </w:tc>
        <w:tc>
          <w:tcPr>
            <w:tcW w:w="1843" w:type="dxa"/>
            <w:tcBorders>
              <w:top w:val="nil"/>
              <w:left w:val="nil"/>
              <w:bottom w:val="single" w:sz="4" w:space="0" w:color="auto"/>
              <w:right w:val="single" w:sz="4" w:space="0" w:color="auto"/>
            </w:tcBorders>
            <w:shd w:val="clear" w:color="auto" w:fill="auto"/>
          </w:tcPr>
          <w:p w14:paraId="36A4380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Dịch vụ khoa học và công nghệ</w:t>
            </w:r>
          </w:p>
        </w:tc>
        <w:tc>
          <w:tcPr>
            <w:tcW w:w="709" w:type="dxa"/>
            <w:tcBorders>
              <w:top w:val="nil"/>
              <w:left w:val="nil"/>
              <w:bottom w:val="single" w:sz="4" w:space="0" w:color="auto"/>
              <w:right w:val="single" w:sz="4" w:space="0" w:color="auto"/>
            </w:tcBorders>
            <w:shd w:val="clear" w:color="auto" w:fill="auto"/>
          </w:tcPr>
          <w:p w14:paraId="550659E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nil"/>
              <w:left w:val="nil"/>
              <w:bottom w:val="single" w:sz="4" w:space="0" w:color="auto"/>
              <w:right w:val="single" w:sz="4" w:space="0" w:color="auto"/>
            </w:tcBorders>
            <w:shd w:val="clear" w:color="auto" w:fill="auto"/>
          </w:tcPr>
          <w:p w14:paraId="6FB2F7C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1134" w:type="dxa"/>
            <w:tcBorders>
              <w:top w:val="nil"/>
              <w:left w:val="nil"/>
              <w:bottom w:val="single" w:sz="4" w:space="0" w:color="auto"/>
              <w:right w:val="single" w:sz="4" w:space="0" w:color="auto"/>
            </w:tcBorders>
            <w:shd w:val="clear" w:color="auto" w:fill="auto"/>
          </w:tcPr>
          <w:p w14:paraId="3FD9AFB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06.031</w:t>
            </w:r>
          </w:p>
        </w:tc>
        <w:tc>
          <w:tcPr>
            <w:tcW w:w="992" w:type="dxa"/>
            <w:tcBorders>
              <w:top w:val="nil"/>
              <w:left w:val="nil"/>
              <w:bottom w:val="single" w:sz="4" w:space="0" w:color="auto"/>
              <w:right w:val="single" w:sz="4" w:space="0" w:color="auto"/>
            </w:tcBorders>
            <w:shd w:val="clear" w:color="auto" w:fill="auto"/>
          </w:tcPr>
          <w:p w14:paraId="1D35FDE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tcPr>
          <w:p w14:paraId="3B5B6B2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3D29986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30/6/2027)</w:t>
            </w:r>
          </w:p>
        </w:tc>
      </w:tr>
      <w:tr w:rsidR="0048505D" w:rsidRPr="009939CF" w14:paraId="2D8BE272" w14:textId="77777777" w:rsidTr="009939CF">
        <w:trPr>
          <w:trHeight w:val="9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3F2C703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96</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26DA1FF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Quốc Hùng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07FCE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08/12/1996</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627CEA2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30A12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A3491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Dịch vụ khoa học và công nghệ</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7847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E1C15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C3070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1DBC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C8956A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BCD499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30/6/2027)</w:t>
            </w:r>
          </w:p>
        </w:tc>
      </w:tr>
      <w:tr w:rsidR="0048505D" w:rsidRPr="009939CF" w14:paraId="6C1F10F3" w14:textId="77777777" w:rsidTr="009939CF">
        <w:trPr>
          <w:trHeight w:val="900"/>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6A7AEDA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97</w:t>
            </w:r>
          </w:p>
        </w:tc>
        <w:tc>
          <w:tcPr>
            <w:tcW w:w="2057" w:type="dxa"/>
            <w:tcBorders>
              <w:top w:val="single" w:sz="4" w:space="0" w:color="auto"/>
              <w:left w:val="nil"/>
              <w:bottom w:val="single" w:sz="4" w:space="0" w:color="auto"/>
              <w:right w:val="single" w:sz="4" w:space="0" w:color="auto"/>
            </w:tcBorders>
            <w:shd w:val="clear" w:color="auto" w:fill="auto"/>
          </w:tcPr>
          <w:p w14:paraId="08FD03E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Hồng Hạnh</w:t>
            </w:r>
          </w:p>
        </w:tc>
        <w:tc>
          <w:tcPr>
            <w:tcW w:w="1417" w:type="dxa"/>
            <w:tcBorders>
              <w:top w:val="single" w:sz="4" w:space="0" w:color="auto"/>
              <w:left w:val="nil"/>
              <w:bottom w:val="single" w:sz="4" w:space="0" w:color="auto"/>
              <w:right w:val="single" w:sz="4" w:space="0" w:color="auto"/>
            </w:tcBorders>
            <w:shd w:val="clear" w:color="auto" w:fill="auto"/>
          </w:tcPr>
          <w:p w14:paraId="6D8A962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09/12/1994</w:t>
            </w:r>
          </w:p>
        </w:tc>
        <w:tc>
          <w:tcPr>
            <w:tcW w:w="709" w:type="dxa"/>
            <w:tcBorders>
              <w:top w:val="single" w:sz="4" w:space="0" w:color="auto"/>
              <w:left w:val="nil"/>
              <w:bottom w:val="single" w:sz="4" w:space="0" w:color="auto"/>
              <w:right w:val="single" w:sz="4" w:space="0" w:color="auto"/>
            </w:tcBorders>
            <w:shd w:val="clear" w:color="auto" w:fill="auto"/>
            <w:noWrap/>
          </w:tcPr>
          <w:p w14:paraId="78AEE74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nil"/>
              <w:bottom w:val="single" w:sz="4" w:space="0" w:color="auto"/>
              <w:right w:val="single" w:sz="4" w:space="0" w:color="auto"/>
            </w:tcBorders>
            <w:shd w:val="clear" w:color="auto" w:fill="auto"/>
          </w:tcPr>
          <w:p w14:paraId="68EA6BF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043D14B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Dịch vụ khoa học và công nghệ</w:t>
            </w:r>
          </w:p>
        </w:tc>
        <w:tc>
          <w:tcPr>
            <w:tcW w:w="709" w:type="dxa"/>
            <w:tcBorders>
              <w:top w:val="single" w:sz="4" w:space="0" w:color="auto"/>
              <w:left w:val="nil"/>
              <w:bottom w:val="single" w:sz="4" w:space="0" w:color="auto"/>
              <w:right w:val="single" w:sz="4" w:space="0" w:color="auto"/>
            </w:tcBorders>
            <w:shd w:val="clear" w:color="auto" w:fill="auto"/>
          </w:tcPr>
          <w:p w14:paraId="364F66A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nil"/>
              <w:bottom w:val="single" w:sz="4" w:space="0" w:color="auto"/>
              <w:right w:val="single" w:sz="4" w:space="0" w:color="auto"/>
            </w:tcBorders>
            <w:shd w:val="clear" w:color="auto" w:fill="auto"/>
          </w:tcPr>
          <w:p w14:paraId="1F20D4E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499568E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nil"/>
              <w:bottom w:val="single" w:sz="4" w:space="0" w:color="auto"/>
              <w:right w:val="single" w:sz="4" w:space="0" w:color="auto"/>
            </w:tcBorders>
            <w:shd w:val="clear" w:color="auto" w:fill="auto"/>
          </w:tcPr>
          <w:p w14:paraId="03E659D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tcPr>
          <w:p w14:paraId="37111A2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2624C82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30/6/2027)</w:t>
            </w:r>
          </w:p>
        </w:tc>
      </w:tr>
      <w:tr w:rsidR="0048505D" w:rsidRPr="009939CF" w14:paraId="54E2D693" w14:textId="77777777" w:rsidTr="009939CF">
        <w:trPr>
          <w:trHeight w:val="1832"/>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7EDA2E7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98</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1336672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Đinh Thị Hải Hậu</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1EF7E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12/12/1998</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2418A15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1A92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F3C36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Dịch vụ khoa học và công nghệ</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9CAFD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11DDD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79213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FBB16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BD1199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FCF0AE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(Ngày hết hạn hợp đồng 31/8/2029)</w:t>
            </w:r>
          </w:p>
        </w:tc>
      </w:tr>
      <w:tr w:rsidR="0048505D" w:rsidRPr="009939CF" w14:paraId="15CBE44E" w14:textId="77777777" w:rsidTr="009939CF">
        <w:trPr>
          <w:trHeight w:val="2538"/>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1D4EB34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99</w:t>
            </w:r>
          </w:p>
        </w:tc>
        <w:tc>
          <w:tcPr>
            <w:tcW w:w="2057" w:type="dxa"/>
            <w:tcBorders>
              <w:top w:val="single" w:sz="4" w:space="0" w:color="auto"/>
              <w:left w:val="nil"/>
              <w:bottom w:val="single" w:sz="4" w:space="0" w:color="auto"/>
              <w:right w:val="single" w:sz="4" w:space="0" w:color="auto"/>
            </w:tcBorders>
            <w:shd w:val="clear" w:color="auto" w:fill="auto"/>
          </w:tcPr>
          <w:p w14:paraId="6F3F5CA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Doãn Hồng Sơn</w:t>
            </w:r>
          </w:p>
        </w:tc>
        <w:tc>
          <w:tcPr>
            <w:tcW w:w="1417" w:type="dxa"/>
            <w:tcBorders>
              <w:top w:val="single" w:sz="4" w:space="0" w:color="auto"/>
              <w:left w:val="nil"/>
              <w:bottom w:val="single" w:sz="4" w:space="0" w:color="auto"/>
              <w:right w:val="single" w:sz="4" w:space="0" w:color="auto"/>
            </w:tcBorders>
            <w:shd w:val="clear" w:color="auto" w:fill="auto"/>
          </w:tcPr>
          <w:p w14:paraId="6CD2CB5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15/10/1998</w:t>
            </w:r>
          </w:p>
        </w:tc>
        <w:tc>
          <w:tcPr>
            <w:tcW w:w="709" w:type="dxa"/>
            <w:tcBorders>
              <w:top w:val="single" w:sz="4" w:space="0" w:color="auto"/>
              <w:left w:val="nil"/>
              <w:bottom w:val="single" w:sz="4" w:space="0" w:color="auto"/>
              <w:right w:val="single" w:sz="4" w:space="0" w:color="auto"/>
            </w:tcBorders>
            <w:shd w:val="clear" w:color="auto" w:fill="auto"/>
            <w:noWrap/>
          </w:tcPr>
          <w:p w14:paraId="6DD06DF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tcPr>
          <w:p w14:paraId="7016E1E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p>
        </w:tc>
        <w:tc>
          <w:tcPr>
            <w:tcW w:w="1843" w:type="dxa"/>
            <w:tcBorders>
              <w:top w:val="single" w:sz="4" w:space="0" w:color="auto"/>
              <w:left w:val="nil"/>
              <w:bottom w:val="single" w:sz="4" w:space="0" w:color="auto"/>
              <w:right w:val="single" w:sz="4" w:space="0" w:color="auto"/>
            </w:tcBorders>
            <w:shd w:val="clear" w:color="auto" w:fill="auto"/>
          </w:tcPr>
          <w:p w14:paraId="38E5915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Dịch vụ khoa học và công nghệ</w:t>
            </w:r>
          </w:p>
        </w:tc>
        <w:tc>
          <w:tcPr>
            <w:tcW w:w="709" w:type="dxa"/>
            <w:tcBorders>
              <w:top w:val="single" w:sz="4" w:space="0" w:color="auto"/>
              <w:left w:val="nil"/>
              <w:bottom w:val="single" w:sz="4" w:space="0" w:color="auto"/>
              <w:right w:val="single" w:sz="4" w:space="0" w:color="auto"/>
            </w:tcBorders>
            <w:shd w:val="clear" w:color="auto" w:fill="auto"/>
          </w:tcPr>
          <w:p w14:paraId="5A06A86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CN</w:t>
            </w:r>
          </w:p>
        </w:tc>
        <w:tc>
          <w:tcPr>
            <w:tcW w:w="1559" w:type="dxa"/>
            <w:tcBorders>
              <w:top w:val="single" w:sz="4" w:space="0" w:color="auto"/>
              <w:left w:val="nil"/>
              <w:bottom w:val="single" w:sz="4" w:space="0" w:color="auto"/>
              <w:right w:val="single" w:sz="4" w:space="0" w:color="auto"/>
            </w:tcBorders>
            <w:shd w:val="clear" w:color="auto" w:fill="auto"/>
          </w:tcPr>
          <w:p w14:paraId="4C7653E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Nghiên cứu viên</w:t>
            </w:r>
            <w:r w:rsidRPr="009939CF">
              <w:rPr>
                <w:rFonts w:eastAsia="Times New Roman" w:cs="Times New Roman"/>
                <w:sz w:val="24"/>
                <w:szCs w:val="24"/>
              </w:rPr>
              <w:br/>
              <w:t>(Hạng III)</w:t>
            </w:r>
          </w:p>
        </w:tc>
        <w:tc>
          <w:tcPr>
            <w:tcW w:w="1134" w:type="dxa"/>
            <w:tcBorders>
              <w:top w:val="single" w:sz="4" w:space="0" w:color="auto"/>
              <w:left w:val="nil"/>
              <w:bottom w:val="single" w:sz="4" w:space="0" w:color="auto"/>
              <w:right w:val="single" w:sz="4" w:space="0" w:color="auto"/>
            </w:tcBorders>
            <w:shd w:val="clear" w:color="auto" w:fill="auto"/>
          </w:tcPr>
          <w:p w14:paraId="727E77E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V.05.01.03</w:t>
            </w:r>
          </w:p>
        </w:tc>
        <w:tc>
          <w:tcPr>
            <w:tcW w:w="992" w:type="dxa"/>
            <w:tcBorders>
              <w:top w:val="single" w:sz="4" w:space="0" w:color="auto"/>
              <w:left w:val="nil"/>
              <w:bottom w:val="single" w:sz="4" w:space="0" w:color="auto"/>
              <w:right w:val="single" w:sz="4" w:space="0" w:color="auto"/>
            </w:tcBorders>
            <w:shd w:val="clear" w:color="auto" w:fill="auto"/>
          </w:tcPr>
          <w:p w14:paraId="78CA935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tcPr>
          <w:p w14:paraId="0E84245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7E72D11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w:t>
            </w:r>
            <w:r w:rsidRPr="009939CF">
              <w:rPr>
                <w:rFonts w:eastAsia="Times New Roman" w:cs="Times New Roman"/>
                <w:sz w:val="24"/>
                <w:szCs w:val="24"/>
              </w:rPr>
              <w:br/>
              <w:t>HĐLV xác định thời hạn 12 tháng</w:t>
            </w:r>
            <w:r w:rsidRPr="009939CF">
              <w:rPr>
                <w:rFonts w:eastAsia="Times New Roman" w:cs="Times New Roman"/>
                <w:sz w:val="24"/>
                <w:szCs w:val="24"/>
              </w:rPr>
              <w:br/>
              <w:t>(Ngày hết hạn hợp đồng 31/3/2025)</w:t>
            </w:r>
          </w:p>
        </w:tc>
      </w:tr>
      <w:tr w:rsidR="0048505D" w:rsidRPr="009939CF" w14:paraId="11B7D416" w14:textId="77777777" w:rsidTr="009939CF">
        <w:trPr>
          <w:trHeight w:val="1961"/>
        </w:trPr>
        <w:tc>
          <w:tcPr>
            <w:tcW w:w="632" w:type="dxa"/>
            <w:tcBorders>
              <w:top w:val="single" w:sz="4" w:space="0" w:color="auto"/>
              <w:left w:val="single" w:sz="4" w:space="0" w:color="auto"/>
              <w:bottom w:val="single" w:sz="4" w:space="0" w:color="auto"/>
              <w:right w:val="single" w:sz="4" w:space="0" w:color="auto"/>
            </w:tcBorders>
            <w:shd w:val="clear" w:color="auto" w:fill="auto"/>
            <w:noWrap/>
          </w:tcPr>
          <w:p w14:paraId="4A02378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100</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521878C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Bùi Quốc Hưởng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DD47A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09/6/1985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371191D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15320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Kỹ sư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2D54F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Dịch vụ khoa học và công nghệ</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07AF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193DC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Kỹ sư </w:t>
            </w:r>
            <w:r w:rsidRPr="009939CF">
              <w:rPr>
                <w:rFonts w:eastAsia="Times New Roman" w:cs="Times New Roman"/>
                <w:sz w:val="24"/>
                <w:szCs w:val="24"/>
              </w:rPr>
              <w:br/>
              <w:t>(Hạng III)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3C70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V.05.02.07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7E35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9393B2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9E0F2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HĐLV xác định thời hạn 60 tháng </w:t>
            </w:r>
            <w:r w:rsidRPr="009939CF">
              <w:rPr>
                <w:rFonts w:eastAsia="Times New Roman" w:cs="Times New Roman"/>
                <w:sz w:val="24"/>
                <w:szCs w:val="24"/>
              </w:rPr>
              <w:br/>
              <w:t xml:space="preserve">(Ngày hết hạn hợp đồng </w:t>
            </w:r>
            <w:r w:rsidRPr="009939CF">
              <w:rPr>
                <w:rFonts w:eastAsia="Times New Roman" w:cs="Times New Roman"/>
                <w:sz w:val="24"/>
                <w:szCs w:val="24"/>
              </w:rPr>
              <w:lastRenderedPageBreak/>
              <w:t>30/11/2029)</w:t>
            </w:r>
          </w:p>
        </w:tc>
      </w:tr>
      <w:tr w:rsidR="0048505D" w:rsidRPr="009939CF" w14:paraId="310E26E6" w14:textId="77777777" w:rsidTr="009939CF">
        <w:trPr>
          <w:trHeight w:val="570"/>
        </w:trPr>
        <w:tc>
          <w:tcPr>
            <w:tcW w:w="632" w:type="dxa"/>
            <w:tcBorders>
              <w:top w:val="single" w:sz="4" w:space="0" w:color="auto"/>
              <w:left w:val="single" w:sz="4" w:space="0" w:color="auto"/>
              <w:bottom w:val="single" w:sz="4" w:space="0" w:color="auto"/>
              <w:right w:val="single" w:sz="4" w:space="0" w:color="auto"/>
            </w:tcBorders>
            <w:shd w:val="clear" w:color="auto" w:fill="auto"/>
          </w:tcPr>
          <w:p w14:paraId="54501B25"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lastRenderedPageBreak/>
              <w:t>2</w:t>
            </w:r>
          </w:p>
        </w:tc>
        <w:tc>
          <w:tcPr>
            <w:tcW w:w="2057" w:type="dxa"/>
            <w:tcBorders>
              <w:top w:val="single" w:sz="4" w:space="0" w:color="auto"/>
              <w:left w:val="nil"/>
              <w:bottom w:val="single" w:sz="4" w:space="0" w:color="auto"/>
              <w:right w:val="single" w:sz="4" w:space="0" w:color="auto"/>
            </w:tcBorders>
            <w:shd w:val="clear" w:color="auto" w:fill="auto"/>
          </w:tcPr>
          <w:p w14:paraId="202E3B67"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Lao động hợp đồng</w:t>
            </w:r>
          </w:p>
        </w:tc>
        <w:tc>
          <w:tcPr>
            <w:tcW w:w="1417" w:type="dxa"/>
            <w:tcBorders>
              <w:top w:val="single" w:sz="4" w:space="0" w:color="auto"/>
              <w:left w:val="nil"/>
              <w:bottom w:val="single" w:sz="4" w:space="0" w:color="auto"/>
              <w:right w:val="single" w:sz="4" w:space="0" w:color="auto"/>
            </w:tcBorders>
            <w:shd w:val="clear" w:color="auto" w:fill="auto"/>
          </w:tcPr>
          <w:p w14:paraId="28A9938B"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single" w:sz="4" w:space="0" w:color="auto"/>
              <w:left w:val="nil"/>
              <w:bottom w:val="single" w:sz="4" w:space="0" w:color="auto"/>
              <w:right w:val="single" w:sz="4" w:space="0" w:color="auto"/>
            </w:tcBorders>
            <w:shd w:val="clear" w:color="auto" w:fill="auto"/>
          </w:tcPr>
          <w:p w14:paraId="0C8E0D06"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417" w:type="dxa"/>
            <w:tcBorders>
              <w:top w:val="single" w:sz="4" w:space="0" w:color="auto"/>
              <w:left w:val="nil"/>
              <w:bottom w:val="single" w:sz="4" w:space="0" w:color="auto"/>
              <w:right w:val="single" w:sz="4" w:space="0" w:color="auto"/>
            </w:tcBorders>
            <w:shd w:val="clear" w:color="auto" w:fill="auto"/>
          </w:tcPr>
          <w:p w14:paraId="40964445"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843" w:type="dxa"/>
            <w:tcBorders>
              <w:top w:val="single" w:sz="4" w:space="0" w:color="auto"/>
              <w:left w:val="nil"/>
              <w:bottom w:val="single" w:sz="4" w:space="0" w:color="auto"/>
              <w:right w:val="single" w:sz="4" w:space="0" w:color="auto"/>
            </w:tcBorders>
            <w:shd w:val="clear" w:color="auto" w:fill="auto"/>
          </w:tcPr>
          <w:p w14:paraId="5FC5E188"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709" w:type="dxa"/>
            <w:tcBorders>
              <w:top w:val="single" w:sz="4" w:space="0" w:color="auto"/>
              <w:left w:val="nil"/>
              <w:bottom w:val="single" w:sz="4" w:space="0" w:color="auto"/>
              <w:right w:val="single" w:sz="4" w:space="0" w:color="auto"/>
            </w:tcBorders>
            <w:shd w:val="clear" w:color="auto" w:fill="auto"/>
          </w:tcPr>
          <w:p w14:paraId="456A0FC6"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559" w:type="dxa"/>
            <w:tcBorders>
              <w:top w:val="single" w:sz="4" w:space="0" w:color="auto"/>
              <w:left w:val="nil"/>
              <w:bottom w:val="single" w:sz="4" w:space="0" w:color="auto"/>
              <w:right w:val="single" w:sz="4" w:space="0" w:color="auto"/>
            </w:tcBorders>
            <w:shd w:val="clear" w:color="auto" w:fill="auto"/>
          </w:tcPr>
          <w:p w14:paraId="10EBF1F4"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auto" w:fill="auto"/>
          </w:tcPr>
          <w:p w14:paraId="46ADDB02"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single" w:sz="4" w:space="0" w:color="auto"/>
              <w:left w:val="nil"/>
              <w:bottom w:val="single" w:sz="4" w:space="0" w:color="auto"/>
              <w:right w:val="single" w:sz="4" w:space="0" w:color="auto"/>
            </w:tcBorders>
            <w:shd w:val="clear" w:color="auto" w:fill="auto"/>
          </w:tcPr>
          <w:p w14:paraId="16B7AC81"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1F617D00" w14:textId="77777777" w:rsidR="00986AA9" w:rsidRPr="009939CF" w:rsidRDefault="0093392C">
            <w:pPr>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7A051BF3"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Đối với HĐLĐ xác định thời hạn: ghi rõ thời hạn trong hợp đồng</w:t>
            </w:r>
          </w:p>
        </w:tc>
      </w:tr>
      <w:tr w:rsidR="0048505D" w:rsidRPr="009939CF" w14:paraId="67B8EEB2" w14:textId="77777777" w:rsidTr="009939CF">
        <w:trPr>
          <w:trHeight w:val="900"/>
        </w:trPr>
        <w:tc>
          <w:tcPr>
            <w:tcW w:w="632" w:type="dxa"/>
            <w:tcBorders>
              <w:top w:val="single" w:sz="4" w:space="0" w:color="auto"/>
              <w:left w:val="single" w:sz="4" w:space="0" w:color="auto"/>
              <w:bottom w:val="single" w:sz="4" w:space="0" w:color="auto"/>
              <w:right w:val="single" w:sz="4" w:space="0" w:color="auto"/>
            </w:tcBorders>
            <w:shd w:val="clear" w:color="auto" w:fill="auto"/>
          </w:tcPr>
          <w:p w14:paraId="06F71582" w14:textId="77777777" w:rsidR="00986AA9" w:rsidRPr="009939CF" w:rsidRDefault="0093392C">
            <w:pPr>
              <w:spacing w:before="0" w:line="240" w:lineRule="auto"/>
              <w:ind w:firstLine="0"/>
              <w:jc w:val="center"/>
              <w:rPr>
                <w:rFonts w:eastAsia="Times New Roman" w:cs="Times New Roman"/>
                <w:i/>
                <w:iCs/>
                <w:sz w:val="24"/>
                <w:szCs w:val="24"/>
              </w:rPr>
            </w:pPr>
            <w:r w:rsidRPr="009939CF">
              <w:rPr>
                <w:rFonts w:eastAsia="Times New Roman" w:cs="Times New Roman"/>
                <w:i/>
                <w:iCs/>
                <w:sz w:val="24"/>
                <w:szCs w:val="24"/>
              </w:rPr>
              <w:t>2.1</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5000C86F" w14:textId="77777777" w:rsidR="00986AA9" w:rsidRPr="009939CF" w:rsidRDefault="0093392C">
            <w:pPr>
              <w:spacing w:before="0" w:line="240" w:lineRule="auto"/>
              <w:ind w:firstLine="0"/>
              <w:jc w:val="left"/>
              <w:rPr>
                <w:rFonts w:eastAsia="Times New Roman" w:cs="Times New Roman"/>
                <w:i/>
                <w:iCs/>
                <w:sz w:val="24"/>
                <w:szCs w:val="24"/>
              </w:rPr>
            </w:pPr>
            <w:r w:rsidRPr="009939CF">
              <w:rPr>
                <w:rFonts w:eastAsia="Times New Roman" w:cs="Times New Roman"/>
                <w:i/>
                <w:iCs/>
                <w:sz w:val="24"/>
                <w:szCs w:val="24"/>
              </w:rPr>
              <w:t>Lao động hợp đồng hỗ trợ phục vụ</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62A9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D65C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E7867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1DB1E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3FF49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72BE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7B4DA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EBD4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8F72A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22E5D2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2A9C4196"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tcPr>
          <w:p w14:paraId="3CAA05B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w:t>
            </w:r>
          </w:p>
        </w:tc>
        <w:tc>
          <w:tcPr>
            <w:tcW w:w="2057" w:type="dxa"/>
            <w:tcBorders>
              <w:top w:val="single" w:sz="4" w:space="0" w:color="auto"/>
              <w:left w:val="nil"/>
              <w:bottom w:val="single" w:sz="4" w:space="0" w:color="auto"/>
              <w:right w:val="single" w:sz="4" w:space="0" w:color="auto"/>
            </w:tcBorders>
            <w:shd w:val="clear" w:color="auto" w:fill="auto"/>
          </w:tcPr>
          <w:p w14:paraId="61AA42A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Trần Quốc Chiến </w:t>
            </w:r>
          </w:p>
        </w:tc>
        <w:tc>
          <w:tcPr>
            <w:tcW w:w="1417" w:type="dxa"/>
            <w:tcBorders>
              <w:top w:val="single" w:sz="4" w:space="0" w:color="auto"/>
              <w:left w:val="nil"/>
              <w:bottom w:val="single" w:sz="4" w:space="0" w:color="auto"/>
              <w:right w:val="single" w:sz="4" w:space="0" w:color="auto"/>
            </w:tcBorders>
            <w:shd w:val="clear" w:color="auto" w:fill="auto"/>
          </w:tcPr>
          <w:p w14:paraId="5BCAEBB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21/7/1972</w:t>
            </w:r>
          </w:p>
        </w:tc>
        <w:tc>
          <w:tcPr>
            <w:tcW w:w="709" w:type="dxa"/>
            <w:tcBorders>
              <w:top w:val="single" w:sz="4" w:space="0" w:color="auto"/>
              <w:left w:val="nil"/>
              <w:bottom w:val="single" w:sz="4" w:space="0" w:color="auto"/>
              <w:right w:val="single" w:sz="4" w:space="0" w:color="auto"/>
            </w:tcBorders>
            <w:shd w:val="clear" w:color="auto" w:fill="auto"/>
          </w:tcPr>
          <w:p w14:paraId="12C17B1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tcPr>
          <w:p w14:paraId="239AD56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843" w:type="dxa"/>
            <w:tcBorders>
              <w:top w:val="single" w:sz="4" w:space="0" w:color="auto"/>
              <w:left w:val="nil"/>
              <w:bottom w:val="single" w:sz="4" w:space="0" w:color="auto"/>
              <w:right w:val="single" w:sz="4" w:space="0" w:color="auto"/>
            </w:tcBorders>
            <w:shd w:val="clear" w:color="auto" w:fill="auto"/>
          </w:tcPr>
          <w:p w14:paraId="05F999E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 KHCN&amp;ĐMST</w:t>
            </w:r>
          </w:p>
        </w:tc>
        <w:tc>
          <w:tcPr>
            <w:tcW w:w="709" w:type="dxa"/>
            <w:tcBorders>
              <w:top w:val="single" w:sz="4" w:space="0" w:color="auto"/>
              <w:left w:val="nil"/>
              <w:bottom w:val="single" w:sz="4" w:space="0" w:color="auto"/>
              <w:right w:val="single" w:sz="4" w:space="0" w:color="auto"/>
            </w:tcBorders>
            <w:shd w:val="clear" w:color="auto" w:fill="auto"/>
          </w:tcPr>
          <w:p w14:paraId="5392D3D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559" w:type="dxa"/>
            <w:tcBorders>
              <w:top w:val="single" w:sz="4" w:space="0" w:color="auto"/>
              <w:left w:val="nil"/>
              <w:bottom w:val="single" w:sz="4" w:space="0" w:color="auto"/>
              <w:right w:val="single" w:sz="4" w:space="0" w:color="auto"/>
            </w:tcBorders>
            <w:shd w:val="clear" w:color="auto" w:fill="auto"/>
          </w:tcPr>
          <w:p w14:paraId="42D5C88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tcPr>
          <w:p w14:paraId="1E7AD2B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92" w:type="dxa"/>
            <w:tcBorders>
              <w:top w:val="single" w:sz="4" w:space="0" w:color="auto"/>
              <w:left w:val="nil"/>
              <w:bottom w:val="single" w:sz="4" w:space="0" w:color="auto"/>
              <w:right w:val="single" w:sz="4" w:space="0" w:color="auto"/>
            </w:tcBorders>
            <w:shd w:val="clear" w:color="auto" w:fill="auto"/>
          </w:tcPr>
          <w:p w14:paraId="68F1762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124E128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1104" w:type="dxa"/>
            <w:tcBorders>
              <w:top w:val="single" w:sz="4" w:space="0" w:color="auto"/>
              <w:left w:val="nil"/>
              <w:bottom w:val="single" w:sz="4" w:space="0" w:color="auto"/>
              <w:right w:val="single" w:sz="4" w:space="0" w:color="auto"/>
            </w:tcBorders>
            <w:shd w:val="clear" w:color="auto" w:fill="auto"/>
          </w:tcPr>
          <w:p w14:paraId="5828A70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3C928811"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tcPr>
          <w:p w14:paraId="478CD80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w:t>
            </w:r>
          </w:p>
        </w:tc>
        <w:tc>
          <w:tcPr>
            <w:tcW w:w="2057" w:type="dxa"/>
            <w:tcBorders>
              <w:top w:val="single" w:sz="4" w:space="0" w:color="auto"/>
              <w:left w:val="single" w:sz="4" w:space="0" w:color="auto"/>
              <w:bottom w:val="single" w:sz="4" w:space="0" w:color="auto"/>
              <w:right w:val="single" w:sz="4" w:space="0" w:color="auto"/>
            </w:tcBorders>
            <w:shd w:val="clear" w:color="auto" w:fill="auto"/>
          </w:tcPr>
          <w:p w14:paraId="0147874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Thanh Tùng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CFA9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16/01/1968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575B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4238D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8CB28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 KHCN&amp;ĐMST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A8E37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C307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B267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0F345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56CAC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BAE662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HĐLĐ xác định thời hạn 12 tháng </w:t>
            </w:r>
            <w:r w:rsidRPr="009939CF">
              <w:rPr>
                <w:rFonts w:eastAsia="Times New Roman" w:cs="Times New Roman"/>
                <w:sz w:val="24"/>
                <w:szCs w:val="24"/>
              </w:rPr>
              <w:br/>
              <w:t xml:space="preserve">(Ngày hết hạn hợp đồng </w:t>
            </w:r>
            <w:r w:rsidRPr="009939CF">
              <w:rPr>
                <w:rFonts w:eastAsia="Times New Roman" w:cs="Times New Roman"/>
                <w:sz w:val="24"/>
                <w:szCs w:val="24"/>
              </w:rPr>
              <w:lastRenderedPageBreak/>
              <w:t>30/9/2025)</w:t>
            </w:r>
          </w:p>
        </w:tc>
      </w:tr>
      <w:tr w:rsidR="0048505D" w:rsidRPr="009939CF" w14:paraId="4C0461BB" w14:textId="77777777" w:rsidTr="009939CF">
        <w:trPr>
          <w:trHeight w:val="600"/>
        </w:trPr>
        <w:tc>
          <w:tcPr>
            <w:tcW w:w="632" w:type="dxa"/>
            <w:tcBorders>
              <w:top w:val="single" w:sz="4" w:space="0" w:color="auto"/>
              <w:left w:val="single" w:sz="4" w:space="0" w:color="auto"/>
              <w:bottom w:val="single" w:sz="4" w:space="0" w:color="auto"/>
              <w:right w:val="single" w:sz="4" w:space="0" w:color="auto"/>
            </w:tcBorders>
            <w:shd w:val="clear" w:color="auto" w:fill="auto"/>
          </w:tcPr>
          <w:p w14:paraId="5C7AC51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3</w:t>
            </w:r>
          </w:p>
        </w:tc>
        <w:tc>
          <w:tcPr>
            <w:tcW w:w="2057" w:type="dxa"/>
            <w:tcBorders>
              <w:top w:val="single" w:sz="4" w:space="0" w:color="auto"/>
              <w:left w:val="nil"/>
              <w:bottom w:val="single" w:sz="4" w:space="0" w:color="auto"/>
              <w:right w:val="single" w:sz="4" w:space="0" w:color="auto"/>
            </w:tcBorders>
            <w:shd w:val="clear" w:color="auto" w:fill="auto"/>
          </w:tcPr>
          <w:p w14:paraId="6CE8308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xml:space="preserve">Phan Huy Tú </w:t>
            </w:r>
          </w:p>
        </w:tc>
        <w:tc>
          <w:tcPr>
            <w:tcW w:w="1417" w:type="dxa"/>
            <w:tcBorders>
              <w:top w:val="single" w:sz="4" w:space="0" w:color="auto"/>
              <w:left w:val="nil"/>
              <w:bottom w:val="single" w:sz="4" w:space="0" w:color="auto"/>
              <w:right w:val="single" w:sz="4" w:space="0" w:color="auto"/>
            </w:tcBorders>
            <w:shd w:val="clear" w:color="auto" w:fill="auto"/>
          </w:tcPr>
          <w:p w14:paraId="229A090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20/06/1969</w:t>
            </w:r>
          </w:p>
        </w:tc>
        <w:tc>
          <w:tcPr>
            <w:tcW w:w="709" w:type="dxa"/>
            <w:tcBorders>
              <w:top w:val="single" w:sz="4" w:space="0" w:color="auto"/>
              <w:left w:val="nil"/>
              <w:bottom w:val="single" w:sz="4" w:space="0" w:color="auto"/>
              <w:right w:val="single" w:sz="4" w:space="0" w:color="auto"/>
            </w:tcBorders>
            <w:shd w:val="clear" w:color="auto" w:fill="auto"/>
          </w:tcPr>
          <w:p w14:paraId="0A5919B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417" w:type="dxa"/>
            <w:tcBorders>
              <w:top w:val="single" w:sz="4" w:space="0" w:color="auto"/>
              <w:left w:val="nil"/>
              <w:bottom w:val="single" w:sz="4" w:space="0" w:color="auto"/>
              <w:right w:val="single" w:sz="4" w:space="0" w:color="auto"/>
            </w:tcBorders>
            <w:shd w:val="clear" w:color="auto" w:fill="auto"/>
          </w:tcPr>
          <w:p w14:paraId="173BBEC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843" w:type="dxa"/>
            <w:tcBorders>
              <w:top w:val="single" w:sz="4" w:space="0" w:color="auto"/>
              <w:left w:val="nil"/>
              <w:bottom w:val="single" w:sz="4" w:space="0" w:color="auto"/>
              <w:right w:val="single" w:sz="4" w:space="0" w:color="auto"/>
            </w:tcBorders>
            <w:shd w:val="clear" w:color="auto" w:fill="auto"/>
          </w:tcPr>
          <w:p w14:paraId="6A13589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Học viện KHCN&amp;ĐMST</w:t>
            </w:r>
          </w:p>
        </w:tc>
        <w:tc>
          <w:tcPr>
            <w:tcW w:w="709" w:type="dxa"/>
            <w:tcBorders>
              <w:top w:val="single" w:sz="4" w:space="0" w:color="auto"/>
              <w:left w:val="nil"/>
              <w:bottom w:val="single" w:sz="4" w:space="0" w:color="auto"/>
              <w:right w:val="single" w:sz="4" w:space="0" w:color="auto"/>
            </w:tcBorders>
            <w:shd w:val="clear" w:color="auto" w:fill="auto"/>
          </w:tcPr>
          <w:p w14:paraId="033BB4A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559" w:type="dxa"/>
            <w:tcBorders>
              <w:top w:val="single" w:sz="4" w:space="0" w:color="auto"/>
              <w:left w:val="nil"/>
              <w:bottom w:val="single" w:sz="4" w:space="0" w:color="auto"/>
              <w:right w:val="single" w:sz="4" w:space="0" w:color="auto"/>
            </w:tcBorders>
            <w:shd w:val="clear" w:color="auto" w:fill="auto"/>
          </w:tcPr>
          <w:p w14:paraId="248E9CA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tcPr>
          <w:p w14:paraId="0E1B68D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92" w:type="dxa"/>
            <w:tcBorders>
              <w:top w:val="single" w:sz="4" w:space="0" w:color="auto"/>
              <w:left w:val="nil"/>
              <w:bottom w:val="single" w:sz="4" w:space="0" w:color="auto"/>
              <w:right w:val="single" w:sz="4" w:space="0" w:color="auto"/>
            </w:tcBorders>
            <w:shd w:val="clear" w:color="auto" w:fill="auto"/>
          </w:tcPr>
          <w:p w14:paraId="4C90D75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1276" w:type="dxa"/>
            <w:tcBorders>
              <w:top w:val="single" w:sz="4" w:space="0" w:color="auto"/>
              <w:left w:val="nil"/>
              <w:bottom w:val="single" w:sz="4" w:space="0" w:color="auto"/>
              <w:right w:val="single" w:sz="4" w:space="0" w:color="auto"/>
            </w:tcBorders>
            <w:shd w:val="clear" w:color="auto" w:fill="auto"/>
          </w:tcPr>
          <w:p w14:paraId="6BA308E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single" w:sz="4" w:space="0" w:color="auto"/>
              <w:left w:val="nil"/>
              <w:bottom w:val="single" w:sz="4" w:space="0" w:color="auto"/>
              <w:right w:val="single" w:sz="4" w:space="0" w:color="auto"/>
            </w:tcBorders>
            <w:shd w:val="clear" w:color="auto" w:fill="auto"/>
          </w:tcPr>
          <w:p w14:paraId="6898E13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HĐLĐ xác định thời hạn 12 tháng </w:t>
            </w:r>
            <w:r w:rsidRPr="009939CF">
              <w:rPr>
                <w:rFonts w:eastAsia="Times New Roman" w:cs="Times New Roman"/>
                <w:sz w:val="24"/>
                <w:szCs w:val="24"/>
              </w:rPr>
              <w:br/>
              <w:t>(Ngày hết hạn hợp đồng 30/9/2025)</w:t>
            </w:r>
          </w:p>
        </w:tc>
      </w:tr>
      <w:tr w:rsidR="0048505D" w:rsidRPr="009939CF" w14:paraId="119F9B04"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tcPr>
          <w:p w14:paraId="5F26149B" w14:textId="77777777" w:rsidR="00986AA9" w:rsidRPr="009939CF" w:rsidRDefault="0093392C">
            <w:pPr>
              <w:spacing w:before="0" w:line="240" w:lineRule="auto"/>
              <w:ind w:firstLine="0"/>
              <w:jc w:val="center"/>
              <w:rPr>
                <w:rFonts w:eastAsia="Times New Roman" w:cs="Times New Roman"/>
                <w:i/>
                <w:iCs/>
                <w:sz w:val="24"/>
                <w:szCs w:val="24"/>
              </w:rPr>
            </w:pPr>
            <w:r w:rsidRPr="009939CF">
              <w:rPr>
                <w:rFonts w:eastAsia="Times New Roman" w:cs="Times New Roman"/>
                <w:i/>
                <w:iCs/>
                <w:sz w:val="24"/>
                <w:szCs w:val="24"/>
              </w:rPr>
              <w:t>2.2</w:t>
            </w:r>
          </w:p>
        </w:tc>
        <w:tc>
          <w:tcPr>
            <w:tcW w:w="2057" w:type="dxa"/>
            <w:tcBorders>
              <w:top w:val="nil"/>
              <w:left w:val="nil"/>
              <w:bottom w:val="single" w:sz="4" w:space="0" w:color="auto"/>
              <w:right w:val="single" w:sz="4" w:space="0" w:color="auto"/>
            </w:tcBorders>
            <w:shd w:val="clear" w:color="auto" w:fill="auto"/>
          </w:tcPr>
          <w:p w14:paraId="52F157B2" w14:textId="77777777" w:rsidR="00986AA9" w:rsidRPr="009939CF" w:rsidRDefault="0093392C">
            <w:pPr>
              <w:spacing w:before="0" w:line="240" w:lineRule="auto"/>
              <w:ind w:firstLine="0"/>
              <w:jc w:val="left"/>
              <w:rPr>
                <w:rFonts w:eastAsia="Times New Roman" w:cs="Times New Roman"/>
                <w:i/>
                <w:iCs/>
                <w:sz w:val="24"/>
                <w:szCs w:val="24"/>
              </w:rPr>
            </w:pPr>
            <w:r w:rsidRPr="009939CF">
              <w:rPr>
                <w:rFonts w:eastAsia="Times New Roman" w:cs="Times New Roman"/>
                <w:i/>
                <w:iCs/>
                <w:sz w:val="24"/>
                <w:szCs w:val="24"/>
              </w:rPr>
              <w:t>Lao động hợp đồng làm chuyên môn, nghiệp vụ</w:t>
            </w:r>
          </w:p>
        </w:tc>
        <w:tc>
          <w:tcPr>
            <w:tcW w:w="1417" w:type="dxa"/>
            <w:tcBorders>
              <w:top w:val="nil"/>
              <w:left w:val="nil"/>
              <w:bottom w:val="single" w:sz="4" w:space="0" w:color="auto"/>
              <w:right w:val="single" w:sz="4" w:space="0" w:color="auto"/>
            </w:tcBorders>
            <w:shd w:val="clear" w:color="auto" w:fill="auto"/>
          </w:tcPr>
          <w:p w14:paraId="0FBE3C4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tcPr>
          <w:p w14:paraId="101A555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417" w:type="dxa"/>
            <w:tcBorders>
              <w:top w:val="nil"/>
              <w:left w:val="nil"/>
              <w:bottom w:val="single" w:sz="4" w:space="0" w:color="auto"/>
              <w:right w:val="single" w:sz="4" w:space="0" w:color="auto"/>
            </w:tcBorders>
            <w:shd w:val="clear" w:color="auto" w:fill="auto"/>
          </w:tcPr>
          <w:p w14:paraId="5D49C32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843" w:type="dxa"/>
            <w:tcBorders>
              <w:top w:val="nil"/>
              <w:left w:val="nil"/>
              <w:bottom w:val="single" w:sz="4" w:space="0" w:color="auto"/>
              <w:right w:val="single" w:sz="4" w:space="0" w:color="auto"/>
            </w:tcBorders>
            <w:shd w:val="clear" w:color="auto" w:fill="auto"/>
          </w:tcPr>
          <w:p w14:paraId="71CF838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tcPr>
          <w:p w14:paraId="40F4E6B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559" w:type="dxa"/>
            <w:tcBorders>
              <w:top w:val="nil"/>
              <w:left w:val="nil"/>
              <w:bottom w:val="single" w:sz="4" w:space="0" w:color="auto"/>
              <w:right w:val="single" w:sz="4" w:space="0" w:color="auto"/>
            </w:tcBorders>
            <w:shd w:val="clear" w:color="auto" w:fill="auto"/>
          </w:tcPr>
          <w:p w14:paraId="0E45030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tcPr>
          <w:p w14:paraId="089214F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92" w:type="dxa"/>
            <w:tcBorders>
              <w:top w:val="nil"/>
              <w:left w:val="nil"/>
              <w:bottom w:val="single" w:sz="4" w:space="0" w:color="auto"/>
              <w:right w:val="single" w:sz="4" w:space="0" w:color="auto"/>
            </w:tcBorders>
            <w:shd w:val="clear" w:color="auto" w:fill="auto"/>
          </w:tcPr>
          <w:p w14:paraId="673BE18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7F48246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04" w:type="dxa"/>
            <w:tcBorders>
              <w:top w:val="nil"/>
              <w:left w:val="nil"/>
              <w:bottom w:val="single" w:sz="4" w:space="0" w:color="auto"/>
              <w:right w:val="single" w:sz="4" w:space="0" w:color="auto"/>
            </w:tcBorders>
            <w:shd w:val="clear" w:color="auto" w:fill="auto"/>
          </w:tcPr>
          <w:p w14:paraId="0DA86E6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9939CF" w:rsidRPr="009939CF" w14:paraId="7E206713" w14:textId="77777777" w:rsidTr="009939CF">
        <w:trPr>
          <w:trHeight w:val="2219"/>
        </w:trPr>
        <w:tc>
          <w:tcPr>
            <w:tcW w:w="632" w:type="dxa"/>
            <w:tcBorders>
              <w:top w:val="nil"/>
              <w:left w:val="single" w:sz="4" w:space="0" w:color="auto"/>
              <w:bottom w:val="single" w:sz="4" w:space="0" w:color="auto"/>
              <w:right w:val="single" w:sz="4" w:space="0" w:color="auto"/>
            </w:tcBorders>
            <w:shd w:val="clear" w:color="auto" w:fill="auto"/>
          </w:tcPr>
          <w:p w14:paraId="330AB42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w:t>
            </w:r>
          </w:p>
        </w:tc>
        <w:tc>
          <w:tcPr>
            <w:tcW w:w="2057" w:type="dxa"/>
            <w:tcBorders>
              <w:top w:val="nil"/>
              <w:left w:val="nil"/>
              <w:bottom w:val="single" w:sz="4" w:space="0" w:color="auto"/>
              <w:right w:val="single" w:sz="4" w:space="0" w:color="auto"/>
            </w:tcBorders>
            <w:shd w:val="clear" w:color="auto" w:fill="auto"/>
          </w:tcPr>
          <w:p w14:paraId="3CAD415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Đào Thị Hương Trà</w:t>
            </w:r>
          </w:p>
        </w:tc>
        <w:tc>
          <w:tcPr>
            <w:tcW w:w="1417" w:type="dxa"/>
            <w:tcBorders>
              <w:top w:val="nil"/>
              <w:left w:val="nil"/>
              <w:bottom w:val="single" w:sz="4" w:space="0" w:color="auto"/>
              <w:right w:val="single" w:sz="4" w:space="0" w:color="auto"/>
            </w:tcBorders>
            <w:shd w:val="clear" w:color="auto" w:fill="auto"/>
          </w:tcPr>
          <w:p w14:paraId="5DB14B6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22/05/1992</w:t>
            </w:r>
          </w:p>
        </w:tc>
        <w:tc>
          <w:tcPr>
            <w:tcW w:w="709" w:type="dxa"/>
            <w:tcBorders>
              <w:top w:val="nil"/>
              <w:left w:val="nil"/>
              <w:bottom w:val="single" w:sz="4" w:space="0" w:color="auto"/>
              <w:right w:val="single" w:sz="4" w:space="0" w:color="auto"/>
            </w:tcBorders>
            <w:shd w:val="clear" w:color="auto" w:fill="auto"/>
          </w:tcPr>
          <w:p w14:paraId="75A768B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417" w:type="dxa"/>
            <w:tcBorders>
              <w:top w:val="nil"/>
              <w:left w:val="nil"/>
              <w:bottom w:val="single" w:sz="4" w:space="0" w:color="auto"/>
              <w:right w:val="single" w:sz="4" w:space="0" w:color="auto"/>
            </w:tcBorders>
            <w:shd w:val="clear" w:color="auto" w:fill="auto"/>
          </w:tcPr>
          <w:p w14:paraId="326A1A3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843" w:type="dxa"/>
            <w:tcBorders>
              <w:top w:val="nil"/>
              <w:left w:val="nil"/>
              <w:bottom w:val="single" w:sz="4" w:space="0" w:color="auto"/>
              <w:right w:val="single" w:sz="4" w:space="0" w:color="auto"/>
            </w:tcBorders>
            <w:shd w:val="clear" w:color="auto" w:fill="auto"/>
          </w:tcPr>
          <w:p w14:paraId="2B7B834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Đào tạo, bồi dưỡng quản lý KHCN, Học viện KHCN&amp;ĐMST</w:t>
            </w:r>
          </w:p>
        </w:tc>
        <w:tc>
          <w:tcPr>
            <w:tcW w:w="709" w:type="dxa"/>
            <w:tcBorders>
              <w:top w:val="nil"/>
              <w:left w:val="nil"/>
              <w:bottom w:val="single" w:sz="4" w:space="0" w:color="auto"/>
              <w:right w:val="single" w:sz="4" w:space="0" w:color="auto"/>
            </w:tcBorders>
            <w:shd w:val="clear" w:color="auto" w:fill="auto"/>
          </w:tcPr>
          <w:p w14:paraId="3C67D41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ThS</w:t>
            </w:r>
          </w:p>
        </w:tc>
        <w:tc>
          <w:tcPr>
            <w:tcW w:w="1559" w:type="dxa"/>
            <w:tcBorders>
              <w:top w:val="nil"/>
              <w:left w:val="nil"/>
              <w:bottom w:val="single" w:sz="4" w:space="0" w:color="auto"/>
              <w:right w:val="single" w:sz="4" w:space="0" w:color="auto"/>
            </w:tcBorders>
            <w:shd w:val="clear" w:color="auto" w:fill="auto"/>
          </w:tcPr>
          <w:p w14:paraId="76416BD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tcPr>
          <w:p w14:paraId="46D4363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92" w:type="dxa"/>
            <w:tcBorders>
              <w:top w:val="nil"/>
              <w:left w:val="nil"/>
              <w:bottom w:val="single" w:sz="4" w:space="0" w:color="auto"/>
              <w:right w:val="single" w:sz="4" w:space="0" w:color="auto"/>
            </w:tcBorders>
            <w:shd w:val="clear" w:color="auto" w:fill="auto"/>
          </w:tcPr>
          <w:p w14:paraId="5630742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tcPr>
          <w:p w14:paraId="1BE5FC4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1104" w:type="dxa"/>
            <w:tcBorders>
              <w:top w:val="nil"/>
              <w:left w:val="nil"/>
              <w:bottom w:val="single" w:sz="4" w:space="0" w:color="auto"/>
              <w:right w:val="single" w:sz="4" w:space="0" w:color="auto"/>
            </w:tcBorders>
            <w:shd w:val="clear" w:color="auto" w:fill="auto"/>
          </w:tcPr>
          <w:p w14:paraId="610B008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bl>
    <w:p w14:paraId="3C1F45E7" w14:textId="77777777" w:rsidR="00986AA9" w:rsidRPr="0048505D" w:rsidRDefault="00986AA9">
      <w:pPr>
        <w:spacing w:before="100" w:line="240" w:lineRule="auto"/>
        <w:jc w:val="center"/>
        <w:rPr>
          <w:rFonts w:cs="Times New Roman"/>
          <w:szCs w:val="28"/>
        </w:rPr>
      </w:pPr>
    </w:p>
    <w:p w14:paraId="7223D506" w14:textId="77777777" w:rsidR="009939CF" w:rsidRDefault="009939CF">
      <w:pPr>
        <w:spacing w:before="100" w:line="240" w:lineRule="auto"/>
        <w:jc w:val="center"/>
        <w:rPr>
          <w:rFonts w:cs="Times New Roman"/>
          <w:b/>
          <w:szCs w:val="28"/>
        </w:rPr>
      </w:pPr>
    </w:p>
    <w:p w14:paraId="78A19B1B" w14:textId="77777777" w:rsidR="009939CF" w:rsidRDefault="009939CF">
      <w:pPr>
        <w:spacing w:before="100" w:line="240" w:lineRule="auto"/>
        <w:jc w:val="center"/>
        <w:rPr>
          <w:rFonts w:cs="Times New Roman"/>
          <w:b/>
          <w:szCs w:val="28"/>
        </w:rPr>
      </w:pPr>
    </w:p>
    <w:p w14:paraId="2418EB40" w14:textId="77777777" w:rsidR="009939CF" w:rsidRDefault="009939CF">
      <w:pPr>
        <w:spacing w:before="100" w:line="240" w:lineRule="auto"/>
        <w:jc w:val="center"/>
        <w:rPr>
          <w:rFonts w:cs="Times New Roman"/>
          <w:b/>
          <w:szCs w:val="28"/>
        </w:rPr>
      </w:pPr>
    </w:p>
    <w:p w14:paraId="54330BE5" w14:textId="77777777" w:rsidR="009939CF" w:rsidRDefault="009939CF">
      <w:pPr>
        <w:spacing w:before="100" w:line="240" w:lineRule="auto"/>
        <w:jc w:val="center"/>
        <w:rPr>
          <w:rFonts w:cs="Times New Roman"/>
          <w:b/>
          <w:szCs w:val="28"/>
        </w:rPr>
      </w:pPr>
    </w:p>
    <w:p w14:paraId="7E0FAC31" w14:textId="77777777" w:rsidR="009939CF" w:rsidRDefault="009939CF">
      <w:pPr>
        <w:spacing w:before="100" w:line="240" w:lineRule="auto"/>
        <w:jc w:val="center"/>
        <w:rPr>
          <w:rFonts w:cs="Times New Roman"/>
          <w:b/>
          <w:szCs w:val="28"/>
        </w:rPr>
      </w:pPr>
    </w:p>
    <w:p w14:paraId="16C98E74" w14:textId="455C3951" w:rsidR="00986AA9" w:rsidRPr="0048505D" w:rsidRDefault="0093392C">
      <w:pPr>
        <w:spacing w:before="100" w:line="240" w:lineRule="auto"/>
        <w:jc w:val="center"/>
        <w:rPr>
          <w:rFonts w:cs="Times New Roman"/>
          <w:b/>
          <w:szCs w:val="28"/>
        </w:rPr>
      </w:pPr>
      <w:r w:rsidRPr="0048505D">
        <w:rPr>
          <w:rFonts w:cs="Times New Roman"/>
          <w:b/>
          <w:szCs w:val="28"/>
        </w:rPr>
        <w:lastRenderedPageBreak/>
        <w:t>1.2. Hiện trạng nhân sự của Viện Chiến lược Bộ Thông tin và Truyền thông</w:t>
      </w:r>
    </w:p>
    <w:p w14:paraId="4D6AC252" w14:textId="77777777" w:rsidR="00986AA9" w:rsidRPr="0048505D" w:rsidRDefault="00986AA9">
      <w:pPr>
        <w:spacing w:before="100" w:line="240" w:lineRule="auto"/>
        <w:jc w:val="center"/>
        <w:rPr>
          <w:rFonts w:cs="Times New Roman"/>
          <w:szCs w:val="28"/>
        </w:rPr>
      </w:pPr>
    </w:p>
    <w:tbl>
      <w:tblPr>
        <w:tblW w:w="15304" w:type="dxa"/>
        <w:tblLook w:val="04A0" w:firstRow="1" w:lastRow="0" w:firstColumn="1" w:lastColumn="0" w:noHBand="0" w:noVBand="1"/>
      </w:tblPr>
      <w:tblGrid>
        <w:gridCol w:w="706"/>
        <w:gridCol w:w="2309"/>
        <w:gridCol w:w="1554"/>
        <w:gridCol w:w="761"/>
        <w:gridCol w:w="1462"/>
        <w:gridCol w:w="1483"/>
        <w:gridCol w:w="1494"/>
        <w:gridCol w:w="982"/>
        <w:gridCol w:w="1420"/>
        <w:gridCol w:w="786"/>
        <w:gridCol w:w="1026"/>
        <w:gridCol w:w="1321"/>
      </w:tblGrid>
      <w:tr w:rsidR="0048505D" w:rsidRPr="009939CF" w14:paraId="182CFAA1" w14:textId="77777777" w:rsidTr="009939CF">
        <w:trPr>
          <w:trHeight w:val="615"/>
        </w:trPr>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D96E3"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TT</w:t>
            </w:r>
          </w:p>
        </w:tc>
        <w:tc>
          <w:tcPr>
            <w:tcW w:w="23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8246CE"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Họ và Tên</w:t>
            </w:r>
          </w:p>
        </w:tc>
        <w:tc>
          <w:tcPr>
            <w:tcW w:w="15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E2F31F"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Ngày sinh</w:t>
            </w:r>
            <w:r w:rsidRPr="009939CF">
              <w:rPr>
                <w:rFonts w:eastAsia="Times New Roman" w:cs="Times New Roman"/>
                <w:b/>
                <w:bCs/>
                <w:sz w:val="24"/>
                <w:szCs w:val="24"/>
              </w:rPr>
              <w:br/>
            </w:r>
            <w:r w:rsidRPr="009939CF">
              <w:rPr>
                <w:rFonts w:eastAsia="Times New Roman" w:cs="Times New Roman"/>
                <w:sz w:val="24"/>
                <w:szCs w:val="24"/>
              </w:rPr>
              <w:t>(dd/mm/yy)</w:t>
            </w:r>
          </w:p>
        </w:tc>
        <w:tc>
          <w:tcPr>
            <w:tcW w:w="7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95E57F"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Giới tính</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20F14"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Chức vụ, chức danh</w:t>
            </w:r>
          </w:p>
        </w:tc>
        <w:tc>
          <w:tcPr>
            <w:tcW w:w="14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595938"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xml:space="preserve">Đơn vị công tác </w:t>
            </w:r>
          </w:p>
        </w:tc>
        <w:tc>
          <w:tcPr>
            <w:tcW w:w="149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FC082D9"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Vị trí việc làm đảm nhận</w:t>
            </w:r>
          </w:p>
        </w:tc>
        <w:tc>
          <w:tcPr>
            <w:tcW w:w="2402" w:type="dxa"/>
            <w:gridSpan w:val="2"/>
            <w:tcBorders>
              <w:top w:val="single" w:sz="4" w:space="0" w:color="auto"/>
              <w:left w:val="nil"/>
              <w:bottom w:val="single" w:sz="4" w:space="0" w:color="auto"/>
              <w:right w:val="single" w:sz="4" w:space="0" w:color="auto"/>
            </w:tcBorders>
            <w:shd w:val="clear" w:color="auto" w:fill="auto"/>
            <w:vAlign w:val="center"/>
          </w:tcPr>
          <w:p w14:paraId="47689FF0" w14:textId="77777777" w:rsidR="00986AA9" w:rsidRPr="009939CF" w:rsidRDefault="0093392C">
            <w:pPr>
              <w:spacing w:before="0" w:line="240" w:lineRule="auto"/>
              <w:ind w:left="-49" w:right="-177" w:firstLine="0"/>
              <w:jc w:val="center"/>
              <w:rPr>
                <w:rFonts w:eastAsia="Times New Roman" w:cs="Times New Roman"/>
                <w:b/>
                <w:bCs/>
                <w:sz w:val="24"/>
                <w:szCs w:val="24"/>
              </w:rPr>
            </w:pPr>
            <w:r w:rsidRPr="009939CF">
              <w:rPr>
                <w:rFonts w:eastAsia="Times New Roman" w:cs="Times New Roman"/>
                <w:b/>
                <w:bCs/>
                <w:sz w:val="24"/>
                <w:szCs w:val="24"/>
              </w:rPr>
              <w:t xml:space="preserve">Chức danh nghề nghiệp viên chức </w:t>
            </w: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13CCA39D"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Hợp đồng lao động</w:t>
            </w:r>
          </w:p>
        </w:tc>
        <w:tc>
          <w:tcPr>
            <w:tcW w:w="13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AD8751"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Ghi chú</w:t>
            </w:r>
          </w:p>
        </w:tc>
      </w:tr>
      <w:tr w:rsidR="0048505D" w:rsidRPr="009939CF" w14:paraId="0D2CF3BC" w14:textId="77777777" w:rsidTr="009939CF">
        <w:trPr>
          <w:trHeight w:val="1488"/>
        </w:trPr>
        <w:tc>
          <w:tcPr>
            <w:tcW w:w="706" w:type="dxa"/>
            <w:vMerge/>
            <w:tcBorders>
              <w:top w:val="single" w:sz="4" w:space="0" w:color="auto"/>
              <w:left w:val="single" w:sz="4" w:space="0" w:color="auto"/>
              <w:bottom w:val="single" w:sz="4" w:space="0" w:color="auto"/>
              <w:right w:val="single" w:sz="4" w:space="0" w:color="auto"/>
            </w:tcBorders>
            <w:vAlign w:val="center"/>
          </w:tcPr>
          <w:p w14:paraId="1097C1EA" w14:textId="77777777" w:rsidR="00986AA9" w:rsidRPr="009939CF" w:rsidRDefault="00986AA9">
            <w:pPr>
              <w:spacing w:before="0" w:line="240" w:lineRule="auto"/>
              <w:ind w:firstLine="0"/>
              <w:jc w:val="left"/>
              <w:rPr>
                <w:rFonts w:eastAsia="Times New Roman" w:cs="Times New Roman"/>
                <w:b/>
                <w:bCs/>
                <w:sz w:val="24"/>
                <w:szCs w:val="24"/>
              </w:rPr>
            </w:pPr>
          </w:p>
        </w:tc>
        <w:tc>
          <w:tcPr>
            <w:tcW w:w="2309" w:type="dxa"/>
            <w:vMerge/>
            <w:tcBorders>
              <w:top w:val="single" w:sz="4" w:space="0" w:color="auto"/>
              <w:left w:val="single" w:sz="4" w:space="0" w:color="auto"/>
              <w:bottom w:val="single" w:sz="4" w:space="0" w:color="auto"/>
              <w:right w:val="single" w:sz="4" w:space="0" w:color="auto"/>
            </w:tcBorders>
            <w:vAlign w:val="center"/>
          </w:tcPr>
          <w:p w14:paraId="28F6F62A" w14:textId="77777777" w:rsidR="00986AA9" w:rsidRPr="009939CF" w:rsidRDefault="00986AA9">
            <w:pPr>
              <w:spacing w:before="0" w:line="240" w:lineRule="auto"/>
              <w:ind w:firstLine="0"/>
              <w:jc w:val="left"/>
              <w:rPr>
                <w:rFonts w:eastAsia="Times New Roman" w:cs="Times New Roman"/>
                <w:b/>
                <w:bCs/>
                <w:sz w:val="24"/>
                <w:szCs w:val="24"/>
              </w:rPr>
            </w:pPr>
          </w:p>
        </w:tc>
        <w:tc>
          <w:tcPr>
            <w:tcW w:w="1554" w:type="dxa"/>
            <w:vMerge/>
            <w:tcBorders>
              <w:top w:val="single" w:sz="4" w:space="0" w:color="auto"/>
              <w:left w:val="single" w:sz="4" w:space="0" w:color="auto"/>
              <w:bottom w:val="single" w:sz="4" w:space="0" w:color="auto"/>
              <w:right w:val="single" w:sz="4" w:space="0" w:color="auto"/>
            </w:tcBorders>
            <w:vAlign w:val="center"/>
          </w:tcPr>
          <w:p w14:paraId="254E8007" w14:textId="77777777" w:rsidR="00986AA9" w:rsidRPr="009939CF" w:rsidRDefault="00986AA9">
            <w:pPr>
              <w:spacing w:before="0" w:line="240" w:lineRule="auto"/>
              <w:ind w:firstLine="0"/>
              <w:jc w:val="left"/>
              <w:rPr>
                <w:rFonts w:eastAsia="Times New Roman" w:cs="Times New Roman"/>
                <w:b/>
                <w:bCs/>
                <w:sz w:val="24"/>
                <w:szCs w:val="24"/>
              </w:rPr>
            </w:pPr>
          </w:p>
        </w:tc>
        <w:tc>
          <w:tcPr>
            <w:tcW w:w="761" w:type="dxa"/>
            <w:vMerge/>
            <w:tcBorders>
              <w:top w:val="single" w:sz="4" w:space="0" w:color="auto"/>
              <w:left w:val="single" w:sz="4" w:space="0" w:color="auto"/>
              <w:bottom w:val="single" w:sz="4" w:space="0" w:color="auto"/>
              <w:right w:val="single" w:sz="4" w:space="0" w:color="auto"/>
            </w:tcBorders>
            <w:vAlign w:val="center"/>
          </w:tcPr>
          <w:p w14:paraId="4F924D0E" w14:textId="77777777" w:rsidR="00986AA9" w:rsidRPr="009939CF" w:rsidRDefault="00986AA9">
            <w:pPr>
              <w:spacing w:before="0" w:line="240" w:lineRule="auto"/>
              <w:ind w:firstLine="0"/>
              <w:jc w:val="left"/>
              <w:rPr>
                <w:rFonts w:eastAsia="Times New Roman" w:cs="Times New Roman"/>
                <w:b/>
                <w:bCs/>
                <w:sz w:val="24"/>
                <w:szCs w:val="24"/>
              </w:rPr>
            </w:pPr>
          </w:p>
        </w:tc>
        <w:tc>
          <w:tcPr>
            <w:tcW w:w="1462" w:type="dxa"/>
            <w:vMerge/>
            <w:tcBorders>
              <w:top w:val="single" w:sz="4" w:space="0" w:color="auto"/>
              <w:left w:val="single" w:sz="4" w:space="0" w:color="auto"/>
              <w:bottom w:val="single" w:sz="4" w:space="0" w:color="auto"/>
              <w:right w:val="single" w:sz="4" w:space="0" w:color="auto"/>
            </w:tcBorders>
            <w:vAlign w:val="center"/>
          </w:tcPr>
          <w:p w14:paraId="3AA2FAFC" w14:textId="77777777" w:rsidR="00986AA9" w:rsidRPr="009939CF" w:rsidRDefault="00986AA9">
            <w:pPr>
              <w:spacing w:before="0" w:line="240" w:lineRule="auto"/>
              <w:ind w:firstLine="0"/>
              <w:jc w:val="left"/>
              <w:rPr>
                <w:rFonts w:eastAsia="Times New Roman" w:cs="Times New Roman"/>
                <w:b/>
                <w:bCs/>
                <w:sz w:val="24"/>
                <w:szCs w:val="24"/>
              </w:rPr>
            </w:pPr>
          </w:p>
        </w:tc>
        <w:tc>
          <w:tcPr>
            <w:tcW w:w="1483" w:type="dxa"/>
            <w:vMerge/>
            <w:tcBorders>
              <w:top w:val="single" w:sz="4" w:space="0" w:color="auto"/>
              <w:left w:val="single" w:sz="4" w:space="0" w:color="auto"/>
              <w:bottom w:val="single" w:sz="4" w:space="0" w:color="auto"/>
              <w:right w:val="single" w:sz="4" w:space="0" w:color="auto"/>
            </w:tcBorders>
            <w:vAlign w:val="center"/>
          </w:tcPr>
          <w:p w14:paraId="19837AC7" w14:textId="77777777" w:rsidR="00986AA9" w:rsidRPr="009939CF" w:rsidRDefault="00986AA9">
            <w:pPr>
              <w:spacing w:before="0" w:line="240" w:lineRule="auto"/>
              <w:ind w:firstLine="0"/>
              <w:jc w:val="left"/>
              <w:rPr>
                <w:rFonts w:eastAsia="Times New Roman" w:cs="Times New Roman"/>
                <w:b/>
                <w:bCs/>
                <w:sz w:val="24"/>
                <w:szCs w:val="24"/>
              </w:rPr>
            </w:pPr>
          </w:p>
        </w:tc>
        <w:tc>
          <w:tcPr>
            <w:tcW w:w="1494" w:type="dxa"/>
            <w:vMerge/>
            <w:tcBorders>
              <w:top w:val="single" w:sz="4" w:space="0" w:color="auto"/>
              <w:left w:val="single" w:sz="4" w:space="0" w:color="auto"/>
              <w:bottom w:val="single" w:sz="4" w:space="0" w:color="auto"/>
              <w:right w:val="single" w:sz="4" w:space="0" w:color="auto"/>
            </w:tcBorders>
            <w:vAlign w:val="center"/>
          </w:tcPr>
          <w:p w14:paraId="6409E6FA" w14:textId="77777777" w:rsidR="00986AA9" w:rsidRPr="009939CF" w:rsidRDefault="00986AA9">
            <w:pPr>
              <w:spacing w:before="0" w:line="240" w:lineRule="auto"/>
              <w:ind w:firstLine="0"/>
              <w:jc w:val="left"/>
              <w:rPr>
                <w:rFonts w:eastAsia="Times New Roman" w:cs="Times New Roman"/>
                <w:b/>
                <w:bCs/>
                <w:sz w:val="24"/>
                <w:szCs w:val="24"/>
              </w:rPr>
            </w:pPr>
          </w:p>
        </w:tc>
        <w:tc>
          <w:tcPr>
            <w:tcW w:w="982" w:type="dxa"/>
            <w:tcBorders>
              <w:top w:val="nil"/>
              <w:left w:val="nil"/>
              <w:bottom w:val="single" w:sz="4" w:space="0" w:color="auto"/>
              <w:right w:val="single" w:sz="4" w:space="0" w:color="auto"/>
            </w:tcBorders>
            <w:shd w:val="clear" w:color="auto" w:fill="auto"/>
            <w:vAlign w:val="center"/>
          </w:tcPr>
          <w:p w14:paraId="6AEEF7FC" w14:textId="77777777" w:rsidR="00986AA9" w:rsidRPr="009939CF" w:rsidRDefault="0093392C">
            <w:pPr>
              <w:spacing w:before="0" w:line="240" w:lineRule="auto"/>
              <w:ind w:left="-49" w:right="-177" w:firstLine="0"/>
              <w:jc w:val="center"/>
              <w:rPr>
                <w:rFonts w:eastAsia="Times New Roman" w:cs="Times New Roman"/>
                <w:b/>
                <w:bCs/>
                <w:sz w:val="24"/>
                <w:szCs w:val="24"/>
              </w:rPr>
            </w:pPr>
            <w:r w:rsidRPr="009939CF">
              <w:rPr>
                <w:rFonts w:eastAsia="Times New Roman" w:cs="Times New Roman"/>
                <w:b/>
                <w:bCs/>
                <w:sz w:val="24"/>
                <w:szCs w:val="24"/>
              </w:rPr>
              <w:t>Hạng CDNN</w:t>
            </w:r>
          </w:p>
        </w:tc>
        <w:tc>
          <w:tcPr>
            <w:tcW w:w="1420" w:type="dxa"/>
            <w:tcBorders>
              <w:top w:val="nil"/>
              <w:left w:val="nil"/>
              <w:bottom w:val="single" w:sz="4" w:space="0" w:color="auto"/>
              <w:right w:val="single" w:sz="4" w:space="0" w:color="auto"/>
            </w:tcBorders>
            <w:shd w:val="clear" w:color="auto" w:fill="auto"/>
            <w:vAlign w:val="center"/>
          </w:tcPr>
          <w:p w14:paraId="6CAC5F5A" w14:textId="77777777" w:rsidR="00986AA9" w:rsidRPr="009939CF" w:rsidRDefault="0093392C">
            <w:pPr>
              <w:spacing w:before="0" w:line="240" w:lineRule="auto"/>
              <w:ind w:left="-49" w:right="-177" w:firstLine="0"/>
              <w:jc w:val="center"/>
              <w:rPr>
                <w:rFonts w:eastAsia="Times New Roman" w:cs="Times New Roman"/>
                <w:b/>
                <w:bCs/>
                <w:sz w:val="24"/>
                <w:szCs w:val="24"/>
              </w:rPr>
            </w:pPr>
            <w:r w:rsidRPr="009939CF">
              <w:rPr>
                <w:rFonts w:eastAsia="Times New Roman" w:cs="Times New Roman"/>
                <w:b/>
                <w:bCs/>
                <w:sz w:val="24"/>
                <w:szCs w:val="24"/>
              </w:rPr>
              <w:t>Mã số</w:t>
            </w:r>
          </w:p>
        </w:tc>
        <w:tc>
          <w:tcPr>
            <w:tcW w:w="786" w:type="dxa"/>
            <w:tcBorders>
              <w:top w:val="nil"/>
              <w:left w:val="nil"/>
              <w:bottom w:val="single" w:sz="4" w:space="0" w:color="auto"/>
              <w:right w:val="single" w:sz="4" w:space="0" w:color="auto"/>
            </w:tcBorders>
            <w:shd w:val="clear" w:color="auto" w:fill="auto"/>
            <w:vAlign w:val="center"/>
          </w:tcPr>
          <w:p w14:paraId="2BD2F39C"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Xác định thời hạn</w:t>
            </w:r>
          </w:p>
        </w:tc>
        <w:tc>
          <w:tcPr>
            <w:tcW w:w="1026" w:type="dxa"/>
            <w:tcBorders>
              <w:top w:val="nil"/>
              <w:left w:val="nil"/>
              <w:bottom w:val="single" w:sz="4" w:space="0" w:color="auto"/>
              <w:right w:val="single" w:sz="4" w:space="0" w:color="auto"/>
            </w:tcBorders>
            <w:shd w:val="clear" w:color="auto" w:fill="auto"/>
            <w:vAlign w:val="center"/>
          </w:tcPr>
          <w:p w14:paraId="56D88183"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Không xác định thời hạn</w:t>
            </w:r>
          </w:p>
        </w:tc>
        <w:tc>
          <w:tcPr>
            <w:tcW w:w="1321" w:type="dxa"/>
            <w:vMerge/>
            <w:tcBorders>
              <w:top w:val="single" w:sz="4" w:space="0" w:color="auto"/>
              <w:left w:val="single" w:sz="4" w:space="0" w:color="auto"/>
              <w:bottom w:val="single" w:sz="4" w:space="0" w:color="auto"/>
              <w:right w:val="single" w:sz="4" w:space="0" w:color="auto"/>
            </w:tcBorders>
            <w:vAlign w:val="center"/>
          </w:tcPr>
          <w:p w14:paraId="4AED5043" w14:textId="77777777" w:rsidR="00986AA9" w:rsidRPr="009939CF" w:rsidRDefault="00986AA9">
            <w:pPr>
              <w:spacing w:before="0" w:line="240" w:lineRule="auto"/>
              <w:ind w:firstLine="0"/>
              <w:jc w:val="left"/>
              <w:rPr>
                <w:rFonts w:eastAsia="Times New Roman" w:cs="Times New Roman"/>
                <w:b/>
                <w:bCs/>
                <w:sz w:val="24"/>
                <w:szCs w:val="24"/>
              </w:rPr>
            </w:pPr>
          </w:p>
        </w:tc>
      </w:tr>
      <w:tr w:rsidR="0048505D" w:rsidRPr="009939CF" w14:paraId="5D11BFA5" w14:textId="77777777" w:rsidTr="009939CF">
        <w:trPr>
          <w:trHeight w:val="300"/>
        </w:trPr>
        <w:tc>
          <w:tcPr>
            <w:tcW w:w="15304"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108F1B29" w14:textId="77777777" w:rsidR="00986AA9" w:rsidRPr="009939CF" w:rsidRDefault="0093392C">
            <w:pPr>
              <w:spacing w:before="0" w:line="240" w:lineRule="auto"/>
              <w:ind w:left="-49" w:right="-177" w:firstLine="0"/>
              <w:jc w:val="left"/>
              <w:rPr>
                <w:rFonts w:eastAsia="Times New Roman" w:cs="Times New Roman"/>
                <w:b/>
                <w:bCs/>
                <w:sz w:val="24"/>
                <w:szCs w:val="24"/>
              </w:rPr>
            </w:pPr>
            <w:r w:rsidRPr="009939CF">
              <w:rPr>
                <w:rFonts w:eastAsia="Times New Roman" w:cs="Times New Roman"/>
                <w:b/>
                <w:bCs/>
                <w:sz w:val="24"/>
                <w:szCs w:val="24"/>
              </w:rPr>
              <w:t>Nhân sự trong đơn vị sự nghiệp công lập</w:t>
            </w:r>
          </w:p>
        </w:tc>
      </w:tr>
      <w:tr w:rsidR="0048505D" w:rsidRPr="009939CF" w14:paraId="3A7308DA" w14:textId="77777777" w:rsidTr="009939CF">
        <w:trPr>
          <w:trHeight w:val="300"/>
        </w:trPr>
        <w:tc>
          <w:tcPr>
            <w:tcW w:w="706" w:type="dxa"/>
            <w:tcBorders>
              <w:top w:val="nil"/>
              <w:left w:val="single" w:sz="4" w:space="0" w:color="auto"/>
              <w:bottom w:val="single" w:sz="4" w:space="0" w:color="auto"/>
              <w:right w:val="single" w:sz="4" w:space="0" w:color="auto"/>
            </w:tcBorders>
            <w:shd w:val="clear" w:color="auto" w:fill="auto"/>
            <w:noWrap/>
            <w:vAlign w:val="bottom"/>
          </w:tcPr>
          <w:p w14:paraId="0CF20F49"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w:t>
            </w:r>
          </w:p>
        </w:tc>
        <w:tc>
          <w:tcPr>
            <w:tcW w:w="2309" w:type="dxa"/>
            <w:tcBorders>
              <w:top w:val="nil"/>
              <w:left w:val="nil"/>
              <w:bottom w:val="single" w:sz="4" w:space="0" w:color="auto"/>
              <w:right w:val="single" w:sz="4" w:space="0" w:color="auto"/>
            </w:tcBorders>
            <w:shd w:val="clear" w:color="auto" w:fill="auto"/>
            <w:noWrap/>
            <w:vAlign w:val="bottom"/>
          </w:tcPr>
          <w:p w14:paraId="3D411E0A"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Viên chức</w:t>
            </w:r>
          </w:p>
        </w:tc>
        <w:tc>
          <w:tcPr>
            <w:tcW w:w="1554" w:type="dxa"/>
            <w:tcBorders>
              <w:top w:val="nil"/>
              <w:left w:val="nil"/>
              <w:bottom w:val="single" w:sz="4" w:space="0" w:color="auto"/>
              <w:right w:val="single" w:sz="4" w:space="0" w:color="auto"/>
            </w:tcBorders>
            <w:shd w:val="clear" w:color="auto" w:fill="auto"/>
            <w:noWrap/>
            <w:vAlign w:val="center"/>
          </w:tcPr>
          <w:p w14:paraId="062A3A2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761" w:type="dxa"/>
            <w:tcBorders>
              <w:top w:val="nil"/>
              <w:left w:val="nil"/>
              <w:bottom w:val="single" w:sz="4" w:space="0" w:color="auto"/>
              <w:right w:val="single" w:sz="4" w:space="0" w:color="auto"/>
            </w:tcBorders>
            <w:shd w:val="clear" w:color="auto" w:fill="auto"/>
            <w:noWrap/>
            <w:vAlign w:val="bottom"/>
          </w:tcPr>
          <w:p w14:paraId="1D05BFD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462" w:type="dxa"/>
            <w:tcBorders>
              <w:top w:val="nil"/>
              <w:left w:val="nil"/>
              <w:bottom w:val="single" w:sz="4" w:space="0" w:color="auto"/>
              <w:right w:val="single" w:sz="4" w:space="0" w:color="auto"/>
            </w:tcBorders>
            <w:shd w:val="clear" w:color="auto" w:fill="auto"/>
            <w:noWrap/>
            <w:vAlign w:val="bottom"/>
          </w:tcPr>
          <w:p w14:paraId="009C59A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483" w:type="dxa"/>
            <w:tcBorders>
              <w:top w:val="nil"/>
              <w:left w:val="nil"/>
              <w:bottom w:val="single" w:sz="4" w:space="0" w:color="auto"/>
              <w:right w:val="single" w:sz="4" w:space="0" w:color="auto"/>
            </w:tcBorders>
            <w:shd w:val="clear" w:color="auto" w:fill="auto"/>
            <w:noWrap/>
            <w:vAlign w:val="bottom"/>
          </w:tcPr>
          <w:p w14:paraId="0927C29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494" w:type="dxa"/>
            <w:tcBorders>
              <w:top w:val="nil"/>
              <w:left w:val="nil"/>
              <w:bottom w:val="single" w:sz="4" w:space="0" w:color="auto"/>
              <w:right w:val="single" w:sz="4" w:space="0" w:color="auto"/>
            </w:tcBorders>
            <w:shd w:val="clear" w:color="auto" w:fill="auto"/>
            <w:noWrap/>
            <w:vAlign w:val="bottom"/>
          </w:tcPr>
          <w:p w14:paraId="5560144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2" w:type="dxa"/>
            <w:tcBorders>
              <w:top w:val="nil"/>
              <w:left w:val="nil"/>
              <w:bottom w:val="single" w:sz="4" w:space="0" w:color="auto"/>
              <w:right w:val="single" w:sz="4" w:space="0" w:color="auto"/>
            </w:tcBorders>
            <w:shd w:val="clear" w:color="auto" w:fill="auto"/>
            <w:noWrap/>
            <w:vAlign w:val="bottom"/>
          </w:tcPr>
          <w:p w14:paraId="61F7112B" w14:textId="77777777" w:rsidR="00986AA9" w:rsidRPr="009939CF" w:rsidRDefault="0093392C">
            <w:pPr>
              <w:spacing w:before="0" w:line="240" w:lineRule="auto"/>
              <w:ind w:left="-49" w:right="-177" w:firstLine="0"/>
              <w:jc w:val="left"/>
              <w:rPr>
                <w:rFonts w:eastAsia="Times New Roman" w:cs="Times New Roman"/>
                <w:sz w:val="24"/>
                <w:szCs w:val="24"/>
              </w:rPr>
            </w:pPr>
            <w:r w:rsidRPr="009939CF">
              <w:rPr>
                <w:rFonts w:eastAsia="Times New Roman" w:cs="Times New Roman"/>
                <w:sz w:val="24"/>
                <w:szCs w:val="24"/>
              </w:rPr>
              <w:t> </w:t>
            </w:r>
          </w:p>
        </w:tc>
        <w:tc>
          <w:tcPr>
            <w:tcW w:w="1420" w:type="dxa"/>
            <w:tcBorders>
              <w:top w:val="nil"/>
              <w:left w:val="nil"/>
              <w:bottom w:val="single" w:sz="4" w:space="0" w:color="auto"/>
              <w:right w:val="single" w:sz="4" w:space="0" w:color="auto"/>
            </w:tcBorders>
            <w:shd w:val="clear" w:color="auto" w:fill="auto"/>
            <w:noWrap/>
            <w:vAlign w:val="center"/>
          </w:tcPr>
          <w:p w14:paraId="5E5A7C48"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786" w:type="dxa"/>
            <w:tcBorders>
              <w:top w:val="nil"/>
              <w:left w:val="nil"/>
              <w:bottom w:val="single" w:sz="4" w:space="0" w:color="auto"/>
              <w:right w:val="single" w:sz="4" w:space="0" w:color="auto"/>
            </w:tcBorders>
            <w:shd w:val="clear" w:color="auto" w:fill="auto"/>
            <w:noWrap/>
            <w:vAlign w:val="bottom"/>
          </w:tcPr>
          <w:p w14:paraId="505EB1F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bottom"/>
          </w:tcPr>
          <w:p w14:paraId="5BDD57F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bottom"/>
          </w:tcPr>
          <w:p w14:paraId="5583C03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343F0AD0" w14:textId="77777777" w:rsidTr="009939CF">
        <w:trPr>
          <w:trHeight w:val="300"/>
        </w:trPr>
        <w:tc>
          <w:tcPr>
            <w:tcW w:w="706" w:type="dxa"/>
            <w:tcBorders>
              <w:top w:val="nil"/>
              <w:left w:val="single" w:sz="4" w:space="0" w:color="auto"/>
              <w:bottom w:val="single" w:sz="4" w:space="0" w:color="auto"/>
              <w:right w:val="single" w:sz="4" w:space="0" w:color="auto"/>
            </w:tcBorders>
            <w:shd w:val="clear" w:color="auto" w:fill="auto"/>
            <w:noWrap/>
            <w:vAlign w:val="bottom"/>
          </w:tcPr>
          <w:p w14:paraId="6A277679"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1.1</w:t>
            </w:r>
          </w:p>
        </w:tc>
        <w:tc>
          <w:tcPr>
            <w:tcW w:w="2309" w:type="dxa"/>
            <w:tcBorders>
              <w:top w:val="nil"/>
              <w:left w:val="nil"/>
              <w:bottom w:val="single" w:sz="4" w:space="0" w:color="auto"/>
              <w:right w:val="single" w:sz="4" w:space="0" w:color="auto"/>
            </w:tcBorders>
            <w:shd w:val="clear" w:color="auto" w:fill="auto"/>
            <w:noWrap/>
            <w:vAlign w:val="bottom"/>
          </w:tcPr>
          <w:p w14:paraId="06F8F3A6"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Lãnh đạo Viện</w:t>
            </w:r>
          </w:p>
        </w:tc>
        <w:tc>
          <w:tcPr>
            <w:tcW w:w="1554" w:type="dxa"/>
            <w:tcBorders>
              <w:top w:val="nil"/>
              <w:left w:val="nil"/>
              <w:bottom w:val="single" w:sz="4" w:space="0" w:color="auto"/>
              <w:right w:val="single" w:sz="4" w:space="0" w:color="auto"/>
            </w:tcBorders>
            <w:shd w:val="clear" w:color="auto" w:fill="auto"/>
            <w:noWrap/>
            <w:vAlign w:val="center"/>
          </w:tcPr>
          <w:p w14:paraId="17A7EC2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761" w:type="dxa"/>
            <w:tcBorders>
              <w:top w:val="nil"/>
              <w:left w:val="nil"/>
              <w:bottom w:val="single" w:sz="4" w:space="0" w:color="auto"/>
              <w:right w:val="single" w:sz="4" w:space="0" w:color="auto"/>
            </w:tcBorders>
            <w:shd w:val="clear" w:color="auto" w:fill="auto"/>
            <w:noWrap/>
            <w:vAlign w:val="bottom"/>
          </w:tcPr>
          <w:p w14:paraId="201BDE5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462" w:type="dxa"/>
            <w:tcBorders>
              <w:top w:val="nil"/>
              <w:left w:val="nil"/>
              <w:bottom w:val="single" w:sz="4" w:space="0" w:color="auto"/>
              <w:right w:val="single" w:sz="4" w:space="0" w:color="auto"/>
            </w:tcBorders>
            <w:shd w:val="clear" w:color="auto" w:fill="auto"/>
            <w:noWrap/>
            <w:vAlign w:val="bottom"/>
          </w:tcPr>
          <w:p w14:paraId="682CF28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483" w:type="dxa"/>
            <w:tcBorders>
              <w:top w:val="nil"/>
              <w:left w:val="nil"/>
              <w:bottom w:val="single" w:sz="4" w:space="0" w:color="auto"/>
              <w:right w:val="single" w:sz="4" w:space="0" w:color="auto"/>
            </w:tcBorders>
            <w:shd w:val="clear" w:color="auto" w:fill="auto"/>
            <w:noWrap/>
            <w:vAlign w:val="bottom"/>
          </w:tcPr>
          <w:p w14:paraId="1F61708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494" w:type="dxa"/>
            <w:tcBorders>
              <w:top w:val="nil"/>
              <w:left w:val="nil"/>
              <w:bottom w:val="single" w:sz="4" w:space="0" w:color="auto"/>
              <w:right w:val="single" w:sz="4" w:space="0" w:color="auto"/>
            </w:tcBorders>
            <w:shd w:val="clear" w:color="auto" w:fill="auto"/>
            <w:noWrap/>
            <w:vAlign w:val="bottom"/>
          </w:tcPr>
          <w:p w14:paraId="7827919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2" w:type="dxa"/>
            <w:tcBorders>
              <w:top w:val="nil"/>
              <w:left w:val="nil"/>
              <w:bottom w:val="single" w:sz="4" w:space="0" w:color="auto"/>
              <w:right w:val="single" w:sz="4" w:space="0" w:color="auto"/>
            </w:tcBorders>
            <w:shd w:val="clear" w:color="auto" w:fill="auto"/>
            <w:noWrap/>
            <w:vAlign w:val="bottom"/>
          </w:tcPr>
          <w:p w14:paraId="21090275" w14:textId="77777777" w:rsidR="00986AA9" w:rsidRPr="009939CF" w:rsidRDefault="0093392C">
            <w:pPr>
              <w:spacing w:before="0" w:line="240" w:lineRule="auto"/>
              <w:ind w:left="-49" w:right="-177" w:firstLine="0"/>
              <w:jc w:val="left"/>
              <w:rPr>
                <w:rFonts w:eastAsia="Times New Roman" w:cs="Times New Roman"/>
                <w:sz w:val="24"/>
                <w:szCs w:val="24"/>
              </w:rPr>
            </w:pPr>
            <w:r w:rsidRPr="009939CF">
              <w:rPr>
                <w:rFonts w:eastAsia="Times New Roman" w:cs="Times New Roman"/>
                <w:sz w:val="24"/>
                <w:szCs w:val="24"/>
              </w:rPr>
              <w:t> </w:t>
            </w:r>
          </w:p>
        </w:tc>
        <w:tc>
          <w:tcPr>
            <w:tcW w:w="1420" w:type="dxa"/>
            <w:tcBorders>
              <w:top w:val="nil"/>
              <w:left w:val="nil"/>
              <w:bottom w:val="single" w:sz="4" w:space="0" w:color="auto"/>
              <w:right w:val="single" w:sz="4" w:space="0" w:color="auto"/>
            </w:tcBorders>
            <w:shd w:val="clear" w:color="auto" w:fill="auto"/>
            <w:noWrap/>
            <w:vAlign w:val="center"/>
          </w:tcPr>
          <w:p w14:paraId="71B009C2"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786" w:type="dxa"/>
            <w:tcBorders>
              <w:top w:val="nil"/>
              <w:left w:val="nil"/>
              <w:bottom w:val="single" w:sz="4" w:space="0" w:color="auto"/>
              <w:right w:val="single" w:sz="4" w:space="0" w:color="auto"/>
            </w:tcBorders>
            <w:shd w:val="clear" w:color="auto" w:fill="auto"/>
            <w:noWrap/>
            <w:vAlign w:val="bottom"/>
          </w:tcPr>
          <w:p w14:paraId="09734DB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bottom"/>
          </w:tcPr>
          <w:p w14:paraId="2779313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bottom"/>
          </w:tcPr>
          <w:p w14:paraId="6F6296C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404AB8D2" w14:textId="77777777" w:rsidTr="009939CF">
        <w:trPr>
          <w:trHeight w:val="600"/>
        </w:trPr>
        <w:tc>
          <w:tcPr>
            <w:tcW w:w="706" w:type="dxa"/>
            <w:tcBorders>
              <w:top w:val="nil"/>
              <w:left w:val="single" w:sz="4" w:space="0" w:color="auto"/>
              <w:bottom w:val="single" w:sz="4" w:space="0" w:color="auto"/>
              <w:right w:val="single" w:sz="4" w:space="0" w:color="auto"/>
            </w:tcBorders>
            <w:shd w:val="clear" w:color="auto" w:fill="auto"/>
            <w:noWrap/>
            <w:vAlign w:val="center"/>
          </w:tcPr>
          <w:p w14:paraId="718EA22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w:t>
            </w:r>
          </w:p>
        </w:tc>
        <w:tc>
          <w:tcPr>
            <w:tcW w:w="2309" w:type="dxa"/>
            <w:tcBorders>
              <w:top w:val="nil"/>
              <w:left w:val="nil"/>
              <w:bottom w:val="single" w:sz="4" w:space="0" w:color="auto"/>
              <w:right w:val="single" w:sz="4" w:space="0" w:color="auto"/>
            </w:tcBorders>
            <w:shd w:val="clear" w:color="auto" w:fill="auto"/>
            <w:noWrap/>
            <w:vAlign w:val="center"/>
          </w:tcPr>
          <w:p w14:paraId="07EFB52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Trần Minh Tân</w:t>
            </w:r>
          </w:p>
        </w:tc>
        <w:tc>
          <w:tcPr>
            <w:tcW w:w="1554" w:type="dxa"/>
            <w:tcBorders>
              <w:top w:val="nil"/>
              <w:left w:val="nil"/>
              <w:bottom w:val="single" w:sz="4" w:space="0" w:color="auto"/>
              <w:right w:val="single" w:sz="4" w:space="0" w:color="auto"/>
            </w:tcBorders>
            <w:shd w:val="clear" w:color="auto" w:fill="auto"/>
            <w:noWrap/>
            <w:vAlign w:val="center"/>
          </w:tcPr>
          <w:p w14:paraId="1205136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02/9/1968 </w:t>
            </w:r>
          </w:p>
        </w:tc>
        <w:tc>
          <w:tcPr>
            <w:tcW w:w="761" w:type="dxa"/>
            <w:tcBorders>
              <w:top w:val="nil"/>
              <w:left w:val="nil"/>
              <w:bottom w:val="single" w:sz="4" w:space="0" w:color="auto"/>
              <w:right w:val="single" w:sz="4" w:space="0" w:color="auto"/>
            </w:tcBorders>
            <w:shd w:val="clear" w:color="auto" w:fill="auto"/>
            <w:noWrap/>
            <w:vAlign w:val="center"/>
          </w:tcPr>
          <w:p w14:paraId="67C60A6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nil"/>
              <w:left w:val="nil"/>
              <w:bottom w:val="single" w:sz="4" w:space="0" w:color="auto"/>
              <w:right w:val="single" w:sz="4" w:space="0" w:color="auto"/>
            </w:tcBorders>
            <w:shd w:val="clear" w:color="auto" w:fill="auto"/>
            <w:vAlign w:val="center"/>
          </w:tcPr>
          <w:p w14:paraId="338A86F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Viện trưởng Phụ trách</w:t>
            </w:r>
          </w:p>
        </w:tc>
        <w:tc>
          <w:tcPr>
            <w:tcW w:w="1483" w:type="dxa"/>
            <w:tcBorders>
              <w:top w:val="nil"/>
              <w:left w:val="nil"/>
              <w:bottom w:val="single" w:sz="4" w:space="0" w:color="auto"/>
              <w:right w:val="single" w:sz="4" w:space="0" w:color="auto"/>
            </w:tcBorders>
            <w:shd w:val="clear" w:color="auto" w:fill="auto"/>
            <w:vAlign w:val="center"/>
          </w:tcPr>
          <w:p w14:paraId="646847E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Viện Chiến lược TT&amp;TT</w:t>
            </w:r>
          </w:p>
        </w:tc>
        <w:tc>
          <w:tcPr>
            <w:tcW w:w="1494" w:type="dxa"/>
            <w:tcBorders>
              <w:top w:val="nil"/>
              <w:left w:val="nil"/>
              <w:bottom w:val="single" w:sz="4" w:space="0" w:color="auto"/>
              <w:right w:val="single" w:sz="4" w:space="0" w:color="auto"/>
            </w:tcBorders>
            <w:shd w:val="clear" w:color="auto" w:fill="auto"/>
            <w:vAlign w:val="center"/>
          </w:tcPr>
          <w:p w14:paraId="0F9B867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Viện trưởng</w:t>
            </w:r>
          </w:p>
        </w:tc>
        <w:tc>
          <w:tcPr>
            <w:tcW w:w="982" w:type="dxa"/>
            <w:tcBorders>
              <w:top w:val="nil"/>
              <w:left w:val="nil"/>
              <w:bottom w:val="single" w:sz="4" w:space="0" w:color="auto"/>
              <w:right w:val="single" w:sz="4" w:space="0" w:color="auto"/>
            </w:tcBorders>
            <w:shd w:val="clear" w:color="auto" w:fill="auto"/>
            <w:vAlign w:val="center"/>
          </w:tcPr>
          <w:p w14:paraId="5C83693D"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CVCC    (Hạng I)</w:t>
            </w:r>
          </w:p>
        </w:tc>
        <w:tc>
          <w:tcPr>
            <w:tcW w:w="1420" w:type="dxa"/>
            <w:tcBorders>
              <w:top w:val="nil"/>
              <w:left w:val="nil"/>
              <w:bottom w:val="single" w:sz="4" w:space="0" w:color="auto"/>
              <w:right w:val="single" w:sz="4" w:space="0" w:color="auto"/>
            </w:tcBorders>
            <w:shd w:val="clear" w:color="auto" w:fill="auto"/>
            <w:noWrap/>
            <w:vAlign w:val="center"/>
          </w:tcPr>
          <w:p w14:paraId="38691E5B"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01.001</w:t>
            </w:r>
          </w:p>
        </w:tc>
        <w:tc>
          <w:tcPr>
            <w:tcW w:w="786" w:type="dxa"/>
            <w:tcBorders>
              <w:top w:val="nil"/>
              <w:left w:val="nil"/>
              <w:bottom w:val="single" w:sz="4" w:space="0" w:color="auto"/>
              <w:right w:val="single" w:sz="4" w:space="0" w:color="auto"/>
            </w:tcBorders>
            <w:shd w:val="clear" w:color="auto" w:fill="auto"/>
            <w:noWrap/>
            <w:vAlign w:val="center"/>
          </w:tcPr>
          <w:p w14:paraId="33BE50B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272A62A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20177E0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4005C4B0"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127C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w:t>
            </w:r>
          </w:p>
        </w:tc>
        <w:tc>
          <w:tcPr>
            <w:tcW w:w="23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0E9A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Đỗ Quý Vũ</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12B2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31/5/1980</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2201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3806A5F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Phó Viện trưởng </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7218EB3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Viện Chiến lược TT&amp;TT</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4105511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Viện trưởng</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04048F3D"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xml:space="preserve">CV </w:t>
            </w:r>
            <w:r w:rsidRPr="009939CF">
              <w:rPr>
                <w:rFonts w:eastAsia="Times New Roman" w:cs="Times New Roman"/>
                <w:sz w:val="24"/>
                <w:szCs w:val="24"/>
              </w:rPr>
              <w:br/>
              <w:t xml:space="preserve"> (Hạng III)</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7CD42"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A3C5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A780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B7FE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2E6B4BFC" w14:textId="77777777" w:rsidTr="009939CF">
        <w:trPr>
          <w:trHeight w:val="505"/>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767A2"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1.2</w:t>
            </w:r>
          </w:p>
        </w:tc>
        <w:tc>
          <w:tcPr>
            <w:tcW w:w="11465" w:type="dxa"/>
            <w:gridSpan w:val="8"/>
            <w:tcBorders>
              <w:top w:val="single" w:sz="4" w:space="0" w:color="auto"/>
              <w:left w:val="nil"/>
              <w:bottom w:val="single" w:sz="4" w:space="0" w:color="auto"/>
              <w:right w:val="nil"/>
            </w:tcBorders>
            <w:shd w:val="clear" w:color="auto" w:fill="auto"/>
            <w:noWrap/>
            <w:vAlign w:val="center"/>
          </w:tcPr>
          <w:p w14:paraId="0C2F8793" w14:textId="77777777" w:rsidR="00986AA9" w:rsidRPr="009939CF" w:rsidRDefault="0093392C">
            <w:pPr>
              <w:spacing w:before="0" w:line="240" w:lineRule="auto"/>
              <w:ind w:left="-49" w:right="-177" w:firstLine="0"/>
              <w:jc w:val="left"/>
              <w:rPr>
                <w:rFonts w:eastAsia="Times New Roman" w:cs="Times New Roman"/>
                <w:b/>
                <w:bCs/>
                <w:sz w:val="24"/>
                <w:szCs w:val="24"/>
              </w:rPr>
            </w:pPr>
            <w:r w:rsidRPr="009939CF">
              <w:rPr>
                <w:rFonts w:eastAsia="Times New Roman" w:cs="Times New Roman"/>
                <w:b/>
                <w:bCs/>
                <w:sz w:val="24"/>
                <w:szCs w:val="24"/>
              </w:rPr>
              <w:t>Phòng Tổ chức - Hành chính</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1670BE1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7E3927D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71BB02E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249D973F" w14:textId="77777777" w:rsidTr="009939CF">
        <w:trPr>
          <w:trHeight w:val="900"/>
        </w:trPr>
        <w:tc>
          <w:tcPr>
            <w:tcW w:w="706" w:type="dxa"/>
            <w:tcBorders>
              <w:top w:val="nil"/>
              <w:left w:val="single" w:sz="4" w:space="0" w:color="auto"/>
              <w:bottom w:val="single" w:sz="4" w:space="0" w:color="auto"/>
              <w:right w:val="single" w:sz="4" w:space="0" w:color="auto"/>
            </w:tcBorders>
            <w:shd w:val="clear" w:color="auto" w:fill="auto"/>
            <w:noWrap/>
            <w:vAlign w:val="center"/>
          </w:tcPr>
          <w:p w14:paraId="654EC3F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w:t>
            </w:r>
          </w:p>
        </w:tc>
        <w:tc>
          <w:tcPr>
            <w:tcW w:w="2309" w:type="dxa"/>
            <w:tcBorders>
              <w:top w:val="nil"/>
              <w:left w:val="nil"/>
              <w:bottom w:val="single" w:sz="4" w:space="0" w:color="auto"/>
              <w:right w:val="single" w:sz="4" w:space="0" w:color="auto"/>
            </w:tcBorders>
            <w:shd w:val="clear" w:color="auto" w:fill="auto"/>
            <w:noWrap/>
            <w:vAlign w:val="center"/>
          </w:tcPr>
          <w:p w14:paraId="19C07DC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Lê Doãn Huyền</w:t>
            </w:r>
          </w:p>
        </w:tc>
        <w:tc>
          <w:tcPr>
            <w:tcW w:w="1554" w:type="dxa"/>
            <w:tcBorders>
              <w:top w:val="nil"/>
              <w:left w:val="nil"/>
              <w:bottom w:val="single" w:sz="4" w:space="0" w:color="auto"/>
              <w:right w:val="single" w:sz="4" w:space="0" w:color="auto"/>
            </w:tcBorders>
            <w:shd w:val="clear" w:color="auto" w:fill="auto"/>
            <w:noWrap/>
            <w:vAlign w:val="center"/>
          </w:tcPr>
          <w:p w14:paraId="08A6D54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16/7/1979</w:t>
            </w:r>
          </w:p>
        </w:tc>
        <w:tc>
          <w:tcPr>
            <w:tcW w:w="761" w:type="dxa"/>
            <w:tcBorders>
              <w:top w:val="nil"/>
              <w:left w:val="nil"/>
              <w:bottom w:val="single" w:sz="4" w:space="0" w:color="auto"/>
              <w:right w:val="single" w:sz="4" w:space="0" w:color="auto"/>
            </w:tcBorders>
            <w:shd w:val="clear" w:color="auto" w:fill="auto"/>
            <w:noWrap/>
            <w:vAlign w:val="center"/>
          </w:tcPr>
          <w:p w14:paraId="034FBF7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nil"/>
              <w:left w:val="nil"/>
              <w:bottom w:val="single" w:sz="4" w:space="0" w:color="auto"/>
              <w:right w:val="single" w:sz="4" w:space="0" w:color="auto"/>
            </w:tcBorders>
            <w:shd w:val="clear" w:color="auto" w:fill="auto"/>
            <w:vAlign w:val="center"/>
          </w:tcPr>
          <w:p w14:paraId="256FCE3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Trưởng phòng</w:t>
            </w:r>
          </w:p>
        </w:tc>
        <w:tc>
          <w:tcPr>
            <w:tcW w:w="1483" w:type="dxa"/>
            <w:tcBorders>
              <w:top w:val="nil"/>
              <w:left w:val="nil"/>
              <w:bottom w:val="single" w:sz="4" w:space="0" w:color="auto"/>
              <w:right w:val="single" w:sz="4" w:space="0" w:color="auto"/>
            </w:tcBorders>
            <w:shd w:val="clear" w:color="auto" w:fill="auto"/>
            <w:vAlign w:val="center"/>
          </w:tcPr>
          <w:p w14:paraId="4D477D2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Tổ chức - Hành chính</w:t>
            </w:r>
          </w:p>
        </w:tc>
        <w:tc>
          <w:tcPr>
            <w:tcW w:w="1494" w:type="dxa"/>
            <w:tcBorders>
              <w:top w:val="nil"/>
              <w:left w:val="nil"/>
              <w:bottom w:val="single" w:sz="4" w:space="0" w:color="auto"/>
              <w:right w:val="single" w:sz="4" w:space="0" w:color="auto"/>
            </w:tcBorders>
            <w:shd w:val="clear" w:color="auto" w:fill="auto"/>
            <w:vAlign w:val="center"/>
          </w:tcPr>
          <w:p w14:paraId="4A99629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Trưởng phòng thuộc Viện</w:t>
            </w:r>
          </w:p>
        </w:tc>
        <w:tc>
          <w:tcPr>
            <w:tcW w:w="982" w:type="dxa"/>
            <w:tcBorders>
              <w:top w:val="nil"/>
              <w:left w:val="nil"/>
              <w:bottom w:val="single" w:sz="4" w:space="0" w:color="auto"/>
              <w:right w:val="single" w:sz="4" w:space="0" w:color="auto"/>
            </w:tcBorders>
            <w:shd w:val="clear" w:color="auto" w:fill="auto"/>
            <w:vAlign w:val="center"/>
          </w:tcPr>
          <w:p w14:paraId="796711E4"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nil"/>
              <w:left w:val="nil"/>
              <w:bottom w:val="single" w:sz="4" w:space="0" w:color="auto"/>
              <w:right w:val="single" w:sz="4" w:space="0" w:color="auto"/>
            </w:tcBorders>
            <w:shd w:val="clear" w:color="auto" w:fill="auto"/>
            <w:noWrap/>
            <w:vAlign w:val="center"/>
          </w:tcPr>
          <w:p w14:paraId="02264108"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nil"/>
              <w:left w:val="nil"/>
              <w:bottom w:val="single" w:sz="4" w:space="0" w:color="auto"/>
              <w:right w:val="single" w:sz="4" w:space="0" w:color="auto"/>
            </w:tcBorders>
            <w:shd w:val="clear" w:color="auto" w:fill="auto"/>
            <w:noWrap/>
            <w:vAlign w:val="center"/>
          </w:tcPr>
          <w:p w14:paraId="1099844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6C7496B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4FC71C8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4D304A7D" w14:textId="77777777" w:rsidTr="009939CF">
        <w:trPr>
          <w:trHeight w:val="15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0149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4</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7FE1DFD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Quỳnh Thu</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1755C4F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28/11/1982</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507189C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single" w:sz="4" w:space="0" w:color="auto"/>
              <w:left w:val="nil"/>
              <w:bottom w:val="single" w:sz="4" w:space="0" w:color="auto"/>
              <w:right w:val="single" w:sz="4" w:space="0" w:color="auto"/>
            </w:tcBorders>
            <w:shd w:val="clear" w:color="auto" w:fill="auto"/>
            <w:vAlign w:val="center"/>
          </w:tcPr>
          <w:p w14:paraId="2EC04A0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w:t>
            </w:r>
          </w:p>
        </w:tc>
        <w:tc>
          <w:tcPr>
            <w:tcW w:w="1483" w:type="dxa"/>
            <w:tcBorders>
              <w:top w:val="single" w:sz="4" w:space="0" w:color="auto"/>
              <w:left w:val="nil"/>
              <w:bottom w:val="single" w:sz="4" w:space="0" w:color="auto"/>
              <w:right w:val="single" w:sz="4" w:space="0" w:color="auto"/>
            </w:tcBorders>
            <w:shd w:val="clear" w:color="auto" w:fill="auto"/>
            <w:vAlign w:val="center"/>
          </w:tcPr>
          <w:p w14:paraId="21E5A0A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Tổ chức - Hành chính</w:t>
            </w:r>
          </w:p>
        </w:tc>
        <w:tc>
          <w:tcPr>
            <w:tcW w:w="1494" w:type="dxa"/>
            <w:tcBorders>
              <w:top w:val="single" w:sz="4" w:space="0" w:color="auto"/>
              <w:left w:val="nil"/>
              <w:bottom w:val="single" w:sz="4" w:space="0" w:color="auto"/>
              <w:right w:val="single" w:sz="4" w:space="0" w:color="auto"/>
            </w:tcBorders>
            <w:shd w:val="clear" w:color="auto" w:fill="auto"/>
            <w:vAlign w:val="center"/>
          </w:tcPr>
          <w:p w14:paraId="014FF40B" w14:textId="77777777" w:rsidR="00986AA9" w:rsidRPr="009939CF" w:rsidRDefault="0093392C">
            <w:pPr>
              <w:spacing w:before="0" w:line="240" w:lineRule="auto"/>
              <w:ind w:left="-107" w:right="-19" w:firstLine="0"/>
              <w:jc w:val="center"/>
              <w:rPr>
                <w:rFonts w:eastAsia="Times New Roman" w:cs="Times New Roman"/>
                <w:sz w:val="24"/>
                <w:szCs w:val="24"/>
              </w:rPr>
            </w:pPr>
            <w:r w:rsidRPr="009939CF">
              <w:rPr>
                <w:rFonts w:eastAsia="Times New Roman" w:cs="Times New Roman"/>
                <w:sz w:val="24"/>
                <w:szCs w:val="24"/>
              </w:rPr>
              <w:t>Chuyên viên chính về Quản lý nguồn nhân lực</w:t>
            </w:r>
          </w:p>
        </w:tc>
        <w:tc>
          <w:tcPr>
            <w:tcW w:w="982" w:type="dxa"/>
            <w:tcBorders>
              <w:top w:val="single" w:sz="4" w:space="0" w:color="auto"/>
              <w:left w:val="nil"/>
              <w:bottom w:val="single" w:sz="4" w:space="0" w:color="auto"/>
              <w:right w:val="single" w:sz="4" w:space="0" w:color="auto"/>
            </w:tcBorders>
            <w:shd w:val="clear" w:color="auto" w:fill="auto"/>
            <w:vAlign w:val="center"/>
          </w:tcPr>
          <w:p w14:paraId="7351FC45"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single" w:sz="4" w:space="0" w:color="auto"/>
              <w:left w:val="nil"/>
              <w:bottom w:val="single" w:sz="4" w:space="0" w:color="auto"/>
              <w:right w:val="single" w:sz="4" w:space="0" w:color="auto"/>
            </w:tcBorders>
            <w:shd w:val="clear" w:color="auto" w:fill="auto"/>
            <w:noWrap/>
            <w:vAlign w:val="center"/>
          </w:tcPr>
          <w:p w14:paraId="2B47DEB3"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7F37532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087E5FC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732E2AE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65E47DE2" w14:textId="77777777" w:rsidTr="009939CF">
        <w:trPr>
          <w:trHeight w:val="9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6795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5</w:t>
            </w:r>
          </w:p>
        </w:tc>
        <w:tc>
          <w:tcPr>
            <w:tcW w:w="23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A204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Thùy Ly</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6031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09/3/1984 </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0558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33CDF84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7FBAACA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 Phòng Tổ chức - Hành chính </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377DB1D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C1B9F93"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NCV         (Hạng III)</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7AC5C5E2"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V.05.01.03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5562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6008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F6BB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02D683D3"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E339A"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1.3</w:t>
            </w:r>
          </w:p>
        </w:tc>
        <w:tc>
          <w:tcPr>
            <w:tcW w:w="11465" w:type="dxa"/>
            <w:gridSpan w:val="8"/>
            <w:tcBorders>
              <w:top w:val="single" w:sz="4" w:space="0" w:color="auto"/>
              <w:left w:val="nil"/>
              <w:bottom w:val="single" w:sz="4" w:space="0" w:color="auto"/>
              <w:right w:val="nil"/>
            </w:tcBorders>
            <w:shd w:val="clear" w:color="auto" w:fill="auto"/>
            <w:noWrap/>
            <w:vAlign w:val="center"/>
          </w:tcPr>
          <w:p w14:paraId="60CE4F05" w14:textId="77777777" w:rsidR="00986AA9" w:rsidRPr="009939CF" w:rsidRDefault="0093392C">
            <w:pPr>
              <w:spacing w:before="0" w:line="240" w:lineRule="auto"/>
              <w:ind w:left="-49" w:right="-177" w:firstLine="0"/>
              <w:jc w:val="left"/>
              <w:rPr>
                <w:rFonts w:eastAsia="Times New Roman" w:cs="Times New Roman"/>
                <w:b/>
                <w:bCs/>
                <w:sz w:val="24"/>
                <w:szCs w:val="24"/>
              </w:rPr>
            </w:pPr>
            <w:r w:rsidRPr="009939CF">
              <w:rPr>
                <w:rFonts w:eastAsia="Times New Roman" w:cs="Times New Roman"/>
                <w:b/>
                <w:bCs/>
                <w:sz w:val="24"/>
                <w:szCs w:val="24"/>
              </w:rPr>
              <w:t>Phòng Kế hoạch - Tài chính</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65BA55D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387D2AC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34DFA55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17C70CD8" w14:textId="77777777" w:rsidTr="009939CF">
        <w:trPr>
          <w:trHeight w:val="900"/>
        </w:trPr>
        <w:tc>
          <w:tcPr>
            <w:tcW w:w="706" w:type="dxa"/>
            <w:tcBorders>
              <w:top w:val="nil"/>
              <w:left w:val="single" w:sz="4" w:space="0" w:color="auto"/>
              <w:bottom w:val="single" w:sz="4" w:space="0" w:color="auto"/>
              <w:right w:val="single" w:sz="4" w:space="0" w:color="auto"/>
            </w:tcBorders>
            <w:shd w:val="clear" w:color="auto" w:fill="auto"/>
            <w:noWrap/>
            <w:vAlign w:val="center"/>
          </w:tcPr>
          <w:p w14:paraId="7A8BF63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6</w:t>
            </w:r>
          </w:p>
        </w:tc>
        <w:tc>
          <w:tcPr>
            <w:tcW w:w="2309" w:type="dxa"/>
            <w:tcBorders>
              <w:top w:val="nil"/>
              <w:left w:val="nil"/>
              <w:bottom w:val="single" w:sz="4" w:space="0" w:color="auto"/>
              <w:right w:val="single" w:sz="4" w:space="0" w:color="auto"/>
            </w:tcBorders>
            <w:shd w:val="clear" w:color="auto" w:fill="auto"/>
            <w:noWrap/>
            <w:vAlign w:val="center"/>
          </w:tcPr>
          <w:p w14:paraId="6672720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Tuấn Thanh</w:t>
            </w:r>
          </w:p>
        </w:tc>
        <w:tc>
          <w:tcPr>
            <w:tcW w:w="1554" w:type="dxa"/>
            <w:tcBorders>
              <w:top w:val="nil"/>
              <w:left w:val="nil"/>
              <w:bottom w:val="single" w:sz="4" w:space="0" w:color="auto"/>
              <w:right w:val="single" w:sz="4" w:space="0" w:color="auto"/>
            </w:tcBorders>
            <w:shd w:val="clear" w:color="auto" w:fill="auto"/>
            <w:noWrap/>
            <w:vAlign w:val="center"/>
          </w:tcPr>
          <w:p w14:paraId="4F8D6EA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9/6/1975</w:t>
            </w:r>
          </w:p>
        </w:tc>
        <w:tc>
          <w:tcPr>
            <w:tcW w:w="761" w:type="dxa"/>
            <w:tcBorders>
              <w:top w:val="nil"/>
              <w:left w:val="nil"/>
              <w:bottom w:val="single" w:sz="4" w:space="0" w:color="auto"/>
              <w:right w:val="single" w:sz="4" w:space="0" w:color="auto"/>
            </w:tcBorders>
            <w:shd w:val="clear" w:color="auto" w:fill="auto"/>
            <w:noWrap/>
            <w:vAlign w:val="center"/>
          </w:tcPr>
          <w:p w14:paraId="7FDADD0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nil"/>
              <w:left w:val="nil"/>
              <w:bottom w:val="single" w:sz="4" w:space="0" w:color="auto"/>
              <w:right w:val="single" w:sz="4" w:space="0" w:color="auto"/>
            </w:tcBorders>
            <w:shd w:val="clear" w:color="auto" w:fill="auto"/>
            <w:vAlign w:val="center"/>
          </w:tcPr>
          <w:p w14:paraId="0A5E1FA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Trưởng phòng</w:t>
            </w:r>
          </w:p>
        </w:tc>
        <w:tc>
          <w:tcPr>
            <w:tcW w:w="1483" w:type="dxa"/>
            <w:tcBorders>
              <w:top w:val="nil"/>
              <w:left w:val="nil"/>
              <w:bottom w:val="single" w:sz="4" w:space="0" w:color="auto"/>
              <w:right w:val="single" w:sz="4" w:space="0" w:color="auto"/>
            </w:tcBorders>
            <w:shd w:val="clear" w:color="auto" w:fill="auto"/>
            <w:vAlign w:val="center"/>
          </w:tcPr>
          <w:p w14:paraId="57F0EF8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Kế hoạch - Tài chính</w:t>
            </w:r>
          </w:p>
        </w:tc>
        <w:tc>
          <w:tcPr>
            <w:tcW w:w="1494" w:type="dxa"/>
            <w:tcBorders>
              <w:top w:val="nil"/>
              <w:left w:val="nil"/>
              <w:bottom w:val="single" w:sz="4" w:space="0" w:color="auto"/>
              <w:right w:val="single" w:sz="4" w:space="0" w:color="auto"/>
            </w:tcBorders>
            <w:shd w:val="clear" w:color="auto" w:fill="auto"/>
            <w:vAlign w:val="center"/>
          </w:tcPr>
          <w:p w14:paraId="51211DA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Trưởng phòng thuộc Viện</w:t>
            </w:r>
          </w:p>
        </w:tc>
        <w:tc>
          <w:tcPr>
            <w:tcW w:w="982" w:type="dxa"/>
            <w:tcBorders>
              <w:top w:val="nil"/>
              <w:left w:val="nil"/>
              <w:bottom w:val="single" w:sz="4" w:space="0" w:color="auto"/>
              <w:right w:val="single" w:sz="4" w:space="0" w:color="auto"/>
            </w:tcBorders>
            <w:shd w:val="clear" w:color="auto" w:fill="auto"/>
            <w:vAlign w:val="center"/>
          </w:tcPr>
          <w:p w14:paraId="7E7B57D2"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nil"/>
              <w:left w:val="nil"/>
              <w:bottom w:val="single" w:sz="4" w:space="0" w:color="auto"/>
              <w:right w:val="single" w:sz="4" w:space="0" w:color="auto"/>
            </w:tcBorders>
            <w:shd w:val="clear" w:color="auto" w:fill="auto"/>
            <w:noWrap/>
            <w:vAlign w:val="center"/>
          </w:tcPr>
          <w:p w14:paraId="5CE5106B"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nil"/>
              <w:left w:val="nil"/>
              <w:bottom w:val="single" w:sz="4" w:space="0" w:color="auto"/>
              <w:right w:val="single" w:sz="4" w:space="0" w:color="auto"/>
            </w:tcBorders>
            <w:shd w:val="clear" w:color="auto" w:fill="auto"/>
            <w:noWrap/>
            <w:vAlign w:val="center"/>
          </w:tcPr>
          <w:p w14:paraId="5AB3BFE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3CD5AB0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6C0F088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7DB396C0" w14:textId="77777777" w:rsidTr="009939CF">
        <w:trPr>
          <w:trHeight w:val="1200"/>
        </w:trPr>
        <w:tc>
          <w:tcPr>
            <w:tcW w:w="706" w:type="dxa"/>
            <w:tcBorders>
              <w:top w:val="nil"/>
              <w:left w:val="single" w:sz="4" w:space="0" w:color="auto"/>
              <w:bottom w:val="single" w:sz="4" w:space="0" w:color="auto"/>
              <w:right w:val="single" w:sz="4" w:space="0" w:color="auto"/>
            </w:tcBorders>
            <w:shd w:val="clear" w:color="auto" w:fill="auto"/>
            <w:noWrap/>
            <w:vAlign w:val="center"/>
          </w:tcPr>
          <w:p w14:paraId="4A44803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7</w:t>
            </w:r>
          </w:p>
        </w:tc>
        <w:tc>
          <w:tcPr>
            <w:tcW w:w="2309" w:type="dxa"/>
            <w:tcBorders>
              <w:top w:val="nil"/>
              <w:left w:val="nil"/>
              <w:bottom w:val="single" w:sz="4" w:space="0" w:color="auto"/>
              <w:right w:val="single" w:sz="4" w:space="0" w:color="auto"/>
            </w:tcBorders>
            <w:shd w:val="clear" w:color="auto" w:fill="auto"/>
            <w:noWrap/>
            <w:vAlign w:val="center"/>
          </w:tcPr>
          <w:p w14:paraId="40F80F0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Đào Thị Lan Anh</w:t>
            </w:r>
          </w:p>
        </w:tc>
        <w:tc>
          <w:tcPr>
            <w:tcW w:w="1554" w:type="dxa"/>
            <w:tcBorders>
              <w:top w:val="nil"/>
              <w:left w:val="nil"/>
              <w:bottom w:val="single" w:sz="4" w:space="0" w:color="auto"/>
              <w:right w:val="single" w:sz="4" w:space="0" w:color="auto"/>
            </w:tcBorders>
            <w:shd w:val="clear" w:color="auto" w:fill="auto"/>
            <w:noWrap/>
            <w:vAlign w:val="center"/>
          </w:tcPr>
          <w:p w14:paraId="0765773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06/11/1979</w:t>
            </w:r>
          </w:p>
        </w:tc>
        <w:tc>
          <w:tcPr>
            <w:tcW w:w="761" w:type="dxa"/>
            <w:tcBorders>
              <w:top w:val="nil"/>
              <w:left w:val="nil"/>
              <w:bottom w:val="single" w:sz="4" w:space="0" w:color="auto"/>
              <w:right w:val="single" w:sz="4" w:space="0" w:color="auto"/>
            </w:tcBorders>
            <w:shd w:val="clear" w:color="auto" w:fill="auto"/>
            <w:noWrap/>
            <w:vAlign w:val="center"/>
          </w:tcPr>
          <w:p w14:paraId="5A9AE2C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nil"/>
              <w:left w:val="nil"/>
              <w:bottom w:val="single" w:sz="4" w:space="0" w:color="auto"/>
              <w:right w:val="single" w:sz="4" w:space="0" w:color="auto"/>
            </w:tcBorders>
            <w:shd w:val="clear" w:color="auto" w:fill="auto"/>
            <w:vAlign w:val="center"/>
          </w:tcPr>
          <w:p w14:paraId="02FBB54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phòng - Kế toán trưởng</w:t>
            </w:r>
          </w:p>
        </w:tc>
        <w:tc>
          <w:tcPr>
            <w:tcW w:w="1483" w:type="dxa"/>
            <w:tcBorders>
              <w:top w:val="nil"/>
              <w:left w:val="nil"/>
              <w:bottom w:val="single" w:sz="4" w:space="0" w:color="auto"/>
              <w:right w:val="single" w:sz="4" w:space="0" w:color="auto"/>
            </w:tcBorders>
            <w:shd w:val="clear" w:color="auto" w:fill="auto"/>
            <w:vAlign w:val="center"/>
          </w:tcPr>
          <w:p w14:paraId="0D673B3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Kế hoạch - Tài chính</w:t>
            </w:r>
          </w:p>
        </w:tc>
        <w:tc>
          <w:tcPr>
            <w:tcW w:w="1494" w:type="dxa"/>
            <w:tcBorders>
              <w:top w:val="nil"/>
              <w:left w:val="nil"/>
              <w:bottom w:val="single" w:sz="4" w:space="0" w:color="auto"/>
              <w:right w:val="single" w:sz="4" w:space="0" w:color="auto"/>
            </w:tcBorders>
            <w:shd w:val="clear" w:color="auto" w:fill="auto"/>
            <w:vAlign w:val="center"/>
          </w:tcPr>
          <w:p w14:paraId="4C578A9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Phó trưởng phòng thuộc Viện - Kế toán trưởng </w:t>
            </w:r>
          </w:p>
        </w:tc>
        <w:tc>
          <w:tcPr>
            <w:tcW w:w="982" w:type="dxa"/>
            <w:tcBorders>
              <w:top w:val="nil"/>
              <w:left w:val="nil"/>
              <w:bottom w:val="single" w:sz="4" w:space="0" w:color="auto"/>
              <w:right w:val="single" w:sz="4" w:space="0" w:color="auto"/>
            </w:tcBorders>
            <w:shd w:val="clear" w:color="auto" w:fill="auto"/>
            <w:vAlign w:val="center"/>
          </w:tcPr>
          <w:p w14:paraId="556BC87F"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nil"/>
              <w:left w:val="nil"/>
              <w:bottom w:val="single" w:sz="4" w:space="0" w:color="auto"/>
              <w:right w:val="single" w:sz="4" w:space="0" w:color="auto"/>
            </w:tcBorders>
            <w:shd w:val="clear" w:color="auto" w:fill="auto"/>
            <w:noWrap/>
            <w:vAlign w:val="center"/>
          </w:tcPr>
          <w:p w14:paraId="22F79897"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nil"/>
              <w:left w:val="nil"/>
              <w:bottom w:val="single" w:sz="4" w:space="0" w:color="auto"/>
              <w:right w:val="single" w:sz="4" w:space="0" w:color="auto"/>
            </w:tcBorders>
            <w:shd w:val="clear" w:color="auto" w:fill="auto"/>
            <w:noWrap/>
            <w:vAlign w:val="center"/>
          </w:tcPr>
          <w:p w14:paraId="0FA5944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5E361CD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5CFD550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0CE758A8" w14:textId="77777777" w:rsidTr="009939CF">
        <w:trPr>
          <w:trHeight w:val="900"/>
        </w:trPr>
        <w:tc>
          <w:tcPr>
            <w:tcW w:w="706" w:type="dxa"/>
            <w:tcBorders>
              <w:top w:val="nil"/>
              <w:left w:val="single" w:sz="4" w:space="0" w:color="auto"/>
              <w:bottom w:val="single" w:sz="4" w:space="0" w:color="auto"/>
              <w:right w:val="single" w:sz="4" w:space="0" w:color="auto"/>
            </w:tcBorders>
            <w:shd w:val="clear" w:color="auto" w:fill="auto"/>
            <w:noWrap/>
            <w:vAlign w:val="center"/>
          </w:tcPr>
          <w:p w14:paraId="6DAB403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8</w:t>
            </w:r>
          </w:p>
        </w:tc>
        <w:tc>
          <w:tcPr>
            <w:tcW w:w="2309" w:type="dxa"/>
            <w:tcBorders>
              <w:top w:val="nil"/>
              <w:left w:val="nil"/>
              <w:bottom w:val="single" w:sz="4" w:space="0" w:color="auto"/>
              <w:right w:val="single" w:sz="4" w:space="0" w:color="auto"/>
            </w:tcBorders>
            <w:shd w:val="clear" w:color="auto" w:fill="auto"/>
            <w:noWrap/>
            <w:vAlign w:val="center"/>
          </w:tcPr>
          <w:p w14:paraId="5DCAFFD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Lê Ngọc Hà</w:t>
            </w:r>
          </w:p>
        </w:tc>
        <w:tc>
          <w:tcPr>
            <w:tcW w:w="1554" w:type="dxa"/>
            <w:tcBorders>
              <w:top w:val="nil"/>
              <w:left w:val="nil"/>
              <w:bottom w:val="single" w:sz="4" w:space="0" w:color="auto"/>
              <w:right w:val="single" w:sz="4" w:space="0" w:color="auto"/>
            </w:tcBorders>
            <w:shd w:val="clear" w:color="auto" w:fill="auto"/>
            <w:noWrap/>
            <w:vAlign w:val="center"/>
          </w:tcPr>
          <w:p w14:paraId="4FC63CD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25/02/1983</w:t>
            </w:r>
          </w:p>
        </w:tc>
        <w:tc>
          <w:tcPr>
            <w:tcW w:w="761" w:type="dxa"/>
            <w:tcBorders>
              <w:top w:val="nil"/>
              <w:left w:val="nil"/>
              <w:bottom w:val="single" w:sz="4" w:space="0" w:color="auto"/>
              <w:right w:val="single" w:sz="4" w:space="0" w:color="auto"/>
            </w:tcBorders>
            <w:shd w:val="clear" w:color="auto" w:fill="auto"/>
            <w:noWrap/>
            <w:vAlign w:val="center"/>
          </w:tcPr>
          <w:p w14:paraId="0319CEF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nil"/>
              <w:left w:val="nil"/>
              <w:bottom w:val="single" w:sz="4" w:space="0" w:color="auto"/>
              <w:right w:val="single" w:sz="4" w:space="0" w:color="auto"/>
            </w:tcBorders>
            <w:shd w:val="clear" w:color="auto" w:fill="auto"/>
            <w:vAlign w:val="center"/>
          </w:tcPr>
          <w:p w14:paraId="10269E8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chính</w:t>
            </w:r>
          </w:p>
        </w:tc>
        <w:tc>
          <w:tcPr>
            <w:tcW w:w="1483" w:type="dxa"/>
            <w:tcBorders>
              <w:top w:val="nil"/>
              <w:left w:val="nil"/>
              <w:bottom w:val="single" w:sz="4" w:space="0" w:color="auto"/>
              <w:right w:val="single" w:sz="4" w:space="0" w:color="auto"/>
            </w:tcBorders>
            <w:shd w:val="clear" w:color="auto" w:fill="auto"/>
            <w:vAlign w:val="center"/>
          </w:tcPr>
          <w:p w14:paraId="349D242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Kế hoạch - Tài chính</w:t>
            </w:r>
          </w:p>
        </w:tc>
        <w:tc>
          <w:tcPr>
            <w:tcW w:w="1494" w:type="dxa"/>
            <w:tcBorders>
              <w:top w:val="nil"/>
              <w:left w:val="nil"/>
              <w:bottom w:val="single" w:sz="4" w:space="0" w:color="auto"/>
              <w:right w:val="single" w:sz="4" w:space="0" w:color="auto"/>
            </w:tcBorders>
            <w:shd w:val="clear" w:color="auto" w:fill="auto"/>
            <w:vAlign w:val="center"/>
          </w:tcPr>
          <w:p w14:paraId="0B8094A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 chính về tài chính</w:t>
            </w:r>
          </w:p>
        </w:tc>
        <w:tc>
          <w:tcPr>
            <w:tcW w:w="982" w:type="dxa"/>
            <w:tcBorders>
              <w:top w:val="nil"/>
              <w:left w:val="nil"/>
              <w:bottom w:val="single" w:sz="4" w:space="0" w:color="auto"/>
              <w:right w:val="single" w:sz="4" w:space="0" w:color="auto"/>
            </w:tcBorders>
            <w:shd w:val="clear" w:color="auto" w:fill="auto"/>
            <w:vAlign w:val="center"/>
          </w:tcPr>
          <w:p w14:paraId="5ED2C19F"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 chính       (Hạng II)</w:t>
            </w:r>
          </w:p>
        </w:tc>
        <w:tc>
          <w:tcPr>
            <w:tcW w:w="1420" w:type="dxa"/>
            <w:tcBorders>
              <w:top w:val="nil"/>
              <w:left w:val="nil"/>
              <w:bottom w:val="single" w:sz="4" w:space="0" w:color="auto"/>
              <w:right w:val="single" w:sz="4" w:space="0" w:color="auto"/>
            </w:tcBorders>
            <w:shd w:val="clear" w:color="auto" w:fill="auto"/>
            <w:noWrap/>
            <w:vAlign w:val="center"/>
          </w:tcPr>
          <w:p w14:paraId="565AE87F"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nil"/>
              <w:left w:val="nil"/>
              <w:bottom w:val="single" w:sz="4" w:space="0" w:color="auto"/>
              <w:right w:val="single" w:sz="4" w:space="0" w:color="auto"/>
            </w:tcBorders>
            <w:shd w:val="clear" w:color="auto" w:fill="auto"/>
            <w:noWrap/>
            <w:vAlign w:val="center"/>
          </w:tcPr>
          <w:p w14:paraId="7896340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35565C2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4D1A818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70A84B73" w14:textId="77777777" w:rsidTr="009939CF">
        <w:trPr>
          <w:trHeight w:val="600"/>
        </w:trPr>
        <w:tc>
          <w:tcPr>
            <w:tcW w:w="706" w:type="dxa"/>
            <w:tcBorders>
              <w:top w:val="nil"/>
              <w:left w:val="single" w:sz="4" w:space="0" w:color="auto"/>
              <w:bottom w:val="single" w:sz="4" w:space="0" w:color="auto"/>
              <w:right w:val="single" w:sz="4" w:space="0" w:color="auto"/>
            </w:tcBorders>
            <w:shd w:val="clear" w:color="auto" w:fill="auto"/>
            <w:noWrap/>
            <w:vAlign w:val="center"/>
          </w:tcPr>
          <w:p w14:paraId="2240E53F"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1.4</w:t>
            </w:r>
          </w:p>
        </w:tc>
        <w:tc>
          <w:tcPr>
            <w:tcW w:w="11465" w:type="dxa"/>
            <w:gridSpan w:val="8"/>
            <w:tcBorders>
              <w:top w:val="single" w:sz="4" w:space="0" w:color="auto"/>
              <w:left w:val="nil"/>
              <w:bottom w:val="single" w:sz="4" w:space="0" w:color="auto"/>
              <w:right w:val="nil"/>
            </w:tcBorders>
            <w:shd w:val="clear" w:color="auto" w:fill="auto"/>
            <w:noWrap/>
            <w:vAlign w:val="center"/>
          </w:tcPr>
          <w:p w14:paraId="2EA76EEA" w14:textId="77777777" w:rsidR="00986AA9" w:rsidRPr="009939CF" w:rsidRDefault="0093392C">
            <w:pPr>
              <w:spacing w:before="0" w:line="240" w:lineRule="auto"/>
              <w:ind w:left="-49" w:right="-177" w:firstLine="0"/>
              <w:jc w:val="left"/>
              <w:rPr>
                <w:rFonts w:eastAsia="Times New Roman" w:cs="Times New Roman"/>
                <w:b/>
                <w:bCs/>
                <w:sz w:val="24"/>
                <w:szCs w:val="24"/>
              </w:rPr>
            </w:pPr>
            <w:r w:rsidRPr="009939CF">
              <w:rPr>
                <w:rFonts w:eastAsia="Times New Roman" w:cs="Times New Roman"/>
                <w:b/>
                <w:bCs/>
                <w:sz w:val="24"/>
                <w:szCs w:val="24"/>
              </w:rPr>
              <w:t>Ban Kinh tế, Thị trường</w:t>
            </w:r>
          </w:p>
        </w:tc>
        <w:tc>
          <w:tcPr>
            <w:tcW w:w="786" w:type="dxa"/>
            <w:tcBorders>
              <w:top w:val="nil"/>
              <w:left w:val="nil"/>
              <w:bottom w:val="single" w:sz="4" w:space="0" w:color="auto"/>
              <w:right w:val="single" w:sz="4" w:space="0" w:color="auto"/>
            </w:tcBorders>
            <w:shd w:val="clear" w:color="auto" w:fill="auto"/>
            <w:noWrap/>
            <w:vAlign w:val="center"/>
          </w:tcPr>
          <w:p w14:paraId="6856D65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666A489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1670639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0EBA9951" w14:textId="77777777" w:rsidTr="009939CF">
        <w:trPr>
          <w:trHeight w:val="84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3673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9</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177AE31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Vũ Phúc Yên</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606617A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19/4/1979</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47A76ED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nil"/>
              <w:bottom w:val="single" w:sz="4" w:space="0" w:color="auto"/>
              <w:right w:val="single" w:sz="4" w:space="0" w:color="auto"/>
            </w:tcBorders>
            <w:shd w:val="clear" w:color="auto" w:fill="auto"/>
            <w:vAlign w:val="center"/>
          </w:tcPr>
          <w:p w14:paraId="7D54E96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Trưởng ban</w:t>
            </w:r>
          </w:p>
        </w:tc>
        <w:tc>
          <w:tcPr>
            <w:tcW w:w="1483" w:type="dxa"/>
            <w:tcBorders>
              <w:top w:val="single" w:sz="4" w:space="0" w:color="auto"/>
              <w:left w:val="nil"/>
              <w:bottom w:val="single" w:sz="4" w:space="0" w:color="auto"/>
              <w:right w:val="single" w:sz="4" w:space="0" w:color="auto"/>
            </w:tcBorders>
            <w:shd w:val="clear" w:color="auto" w:fill="auto"/>
            <w:vAlign w:val="center"/>
          </w:tcPr>
          <w:p w14:paraId="3D8AFB7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Kinh tế, Thị trường</w:t>
            </w:r>
          </w:p>
        </w:tc>
        <w:tc>
          <w:tcPr>
            <w:tcW w:w="1494" w:type="dxa"/>
            <w:tcBorders>
              <w:top w:val="single" w:sz="4" w:space="0" w:color="auto"/>
              <w:left w:val="nil"/>
              <w:bottom w:val="single" w:sz="4" w:space="0" w:color="auto"/>
              <w:right w:val="single" w:sz="4" w:space="0" w:color="auto"/>
            </w:tcBorders>
            <w:shd w:val="clear" w:color="auto" w:fill="auto"/>
            <w:vAlign w:val="center"/>
          </w:tcPr>
          <w:p w14:paraId="17DD14F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Trưởng ban thuộc Viện</w:t>
            </w:r>
          </w:p>
        </w:tc>
        <w:tc>
          <w:tcPr>
            <w:tcW w:w="982" w:type="dxa"/>
            <w:tcBorders>
              <w:top w:val="single" w:sz="4" w:space="0" w:color="auto"/>
              <w:left w:val="nil"/>
              <w:bottom w:val="single" w:sz="4" w:space="0" w:color="auto"/>
              <w:right w:val="single" w:sz="4" w:space="0" w:color="auto"/>
            </w:tcBorders>
            <w:shd w:val="clear" w:color="auto" w:fill="auto"/>
            <w:vAlign w:val="center"/>
          </w:tcPr>
          <w:p w14:paraId="177A0553"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single" w:sz="4" w:space="0" w:color="auto"/>
              <w:left w:val="nil"/>
              <w:bottom w:val="single" w:sz="4" w:space="0" w:color="auto"/>
              <w:right w:val="single" w:sz="4" w:space="0" w:color="auto"/>
            </w:tcBorders>
            <w:shd w:val="clear" w:color="auto" w:fill="auto"/>
            <w:noWrap/>
            <w:vAlign w:val="center"/>
          </w:tcPr>
          <w:p w14:paraId="3F2B0078"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6FBDC1B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5DBDD70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56EE4AD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5BC2BC33" w14:textId="77777777" w:rsidTr="009939CF">
        <w:trPr>
          <w:trHeight w:val="696"/>
        </w:trPr>
        <w:tc>
          <w:tcPr>
            <w:tcW w:w="706" w:type="dxa"/>
            <w:tcBorders>
              <w:top w:val="nil"/>
              <w:left w:val="single" w:sz="4" w:space="0" w:color="auto"/>
              <w:bottom w:val="single" w:sz="4" w:space="0" w:color="auto"/>
              <w:right w:val="single" w:sz="4" w:space="0" w:color="auto"/>
            </w:tcBorders>
            <w:shd w:val="clear" w:color="auto" w:fill="auto"/>
            <w:noWrap/>
            <w:vAlign w:val="center"/>
          </w:tcPr>
          <w:p w14:paraId="27985F2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10</w:t>
            </w:r>
          </w:p>
        </w:tc>
        <w:tc>
          <w:tcPr>
            <w:tcW w:w="2309" w:type="dxa"/>
            <w:tcBorders>
              <w:top w:val="nil"/>
              <w:left w:val="nil"/>
              <w:bottom w:val="single" w:sz="4" w:space="0" w:color="auto"/>
              <w:right w:val="single" w:sz="4" w:space="0" w:color="auto"/>
            </w:tcBorders>
            <w:shd w:val="clear" w:color="auto" w:fill="auto"/>
            <w:noWrap/>
            <w:vAlign w:val="center"/>
          </w:tcPr>
          <w:p w14:paraId="1B87A49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Trương Thảo Phương</w:t>
            </w:r>
          </w:p>
        </w:tc>
        <w:tc>
          <w:tcPr>
            <w:tcW w:w="1554" w:type="dxa"/>
            <w:tcBorders>
              <w:top w:val="nil"/>
              <w:left w:val="nil"/>
              <w:bottom w:val="single" w:sz="4" w:space="0" w:color="auto"/>
              <w:right w:val="single" w:sz="4" w:space="0" w:color="auto"/>
            </w:tcBorders>
            <w:shd w:val="clear" w:color="auto" w:fill="auto"/>
            <w:noWrap/>
            <w:vAlign w:val="center"/>
          </w:tcPr>
          <w:p w14:paraId="3DC17ED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6/3/1998</w:t>
            </w:r>
          </w:p>
        </w:tc>
        <w:tc>
          <w:tcPr>
            <w:tcW w:w="761" w:type="dxa"/>
            <w:tcBorders>
              <w:top w:val="nil"/>
              <w:left w:val="nil"/>
              <w:bottom w:val="single" w:sz="4" w:space="0" w:color="auto"/>
              <w:right w:val="single" w:sz="4" w:space="0" w:color="auto"/>
            </w:tcBorders>
            <w:shd w:val="clear" w:color="auto" w:fill="auto"/>
            <w:noWrap/>
            <w:vAlign w:val="center"/>
          </w:tcPr>
          <w:p w14:paraId="432B8CA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nil"/>
              <w:left w:val="nil"/>
              <w:bottom w:val="single" w:sz="4" w:space="0" w:color="auto"/>
              <w:right w:val="single" w:sz="4" w:space="0" w:color="auto"/>
            </w:tcBorders>
            <w:shd w:val="clear" w:color="auto" w:fill="auto"/>
            <w:vAlign w:val="center"/>
          </w:tcPr>
          <w:p w14:paraId="78BF528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nil"/>
              <w:left w:val="nil"/>
              <w:bottom w:val="single" w:sz="4" w:space="0" w:color="auto"/>
              <w:right w:val="single" w:sz="4" w:space="0" w:color="auto"/>
            </w:tcBorders>
            <w:shd w:val="clear" w:color="auto" w:fill="auto"/>
            <w:vAlign w:val="center"/>
          </w:tcPr>
          <w:p w14:paraId="5ECF0FC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Kinh tế, Thị trường</w:t>
            </w:r>
          </w:p>
        </w:tc>
        <w:tc>
          <w:tcPr>
            <w:tcW w:w="1494" w:type="dxa"/>
            <w:tcBorders>
              <w:top w:val="nil"/>
              <w:left w:val="nil"/>
              <w:bottom w:val="single" w:sz="4" w:space="0" w:color="auto"/>
              <w:right w:val="single" w:sz="4" w:space="0" w:color="auto"/>
            </w:tcBorders>
            <w:shd w:val="clear" w:color="auto" w:fill="auto"/>
            <w:vAlign w:val="center"/>
          </w:tcPr>
          <w:p w14:paraId="489CA78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982" w:type="dxa"/>
            <w:tcBorders>
              <w:top w:val="nil"/>
              <w:left w:val="nil"/>
              <w:bottom w:val="single" w:sz="4" w:space="0" w:color="auto"/>
              <w:right w:val="single" w:sz="4" w:space="0" w:color="auto"/>
            </w:tcBorders>
            <w:shd w:val="clear" w:color="auto" w:fill="auto"/>
            <w:vAlign w:val="center"/>
          </w:tcPr>
          <w:p w14:paraId="3CD47B6E"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NCV        (Hạng III)</w:t>
            </w:r>
          </w:p>
        </w:tc>
        <w:tc>
          <w:tcPr>
            <w:tcW w:w="1420" w:type="dxa"/>
            <w:tcBorders>
              <w:top w:val="nil"/>
              <w:left w:val="nil"/>
              <w:bottom w:val="single" w:sz="4" w:space="0" w:color="auto"/>
              <w:right w:val="single" w:sz="4" w:space="0" w:color="auto"/>
            </w:tcBorders>
            <w:shd w:val="clear" w:color="auto" w:fill="auto"/>
            <w:vAlign w:val="center"/>
          </w:tcPr>
          <w:p w14:paraId="3E8FEF12"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V.05.01.03</w:t>
            </w:r>
          </w:p>
        </w:tc>
        <w:tc>
          <w:tcPr>
            <w:tcW w:w="786" w:type="dxa"/>
            <w:tcBorders>
              <w:top w:val="nil"/>
              <w:left w:val="nil"/>
              <w:bottom w:val="single" w:sz="4" w:space="0" w:color="auto"/>
              <w:right w:val="single" w:sz="4" w:space="0" w:color="auto"/>
            </w:tcBorders>
            <w:shd w:val="clear" w:color="auto" w:fill="auto"/>
            <w:noWrap/>
            <w:vAlign w:val="center"/>
          </w:tcPr>
          <w:p w14:paraId="32D363A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72A2B68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6741A0C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073E0960" w14:textId="77777777" w:rsidTr="009939CF">
        <w:trPr>
          <w:trHeight w:val="704"/>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AE7A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11</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1556374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Đồng Hoàng Vũ</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279291E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19/5/1987</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3CF51EB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nil"/>
              <w:bottom w:val="single" w:sz="4" w:space="0" w:color="auto"/>
              <w:right w:val="single" w:sz="4" w:space="0" w:color="auto"/>
            </w:tcBorders>
            <w:shd w:val="clear" w:color="auto" w:fill="auto"/>
            <w:vAlign w:val="center"/>
          </w:tcPr>
          <w:p w14:paraId="22A848B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single" w:sz="4" w:space="0" w:color="auto"/>
              <w:left w:val="nil"/>
              <w:bottom w:val="single" w:sz="4" w:space="0" w:color="auto"/>
              <w:right w:val="single" w:sz="4" w:space="0" w:color="auto"/>
            </w:tcBorders>
            <w:shd w:val="clear" w:color="auto" w:fill="auto"/>
            <w:vAlign w:val="center"/>
          </w:tcPr>
          <w:p w14:paraId="2CFA867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Kinh tế, Thị trường</w:t>
            </w:r>
          </w:p>
        </w:tc>
        <w:tc>
          <w:tcPr>
            <w:tcW w:w="1494" w:type="dxa"/>
            <w:tcBorders>
              <w:top w:val="single" w:sz="4" w:space="0" w:color="auto"/>
              <w:left w:val="nil"/>
              <w:bottom w:val="single" w:sz="4" w:space="0" w:color="auto"/>
              <w:right w:val="single" w:sz="4" w:space="0" w:color="auto"/>
            </w:tcBorders>
            <w:shd w:val="clear" w:color="auto" w:fill="auto"/>
            <w:vAlign w:val="center"/>
          </w:tcPr>
          <w:p w14:paraId="2204A7D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982" w:type="dxa"/>
            <w:tcBorders>
              <w:top w:val="single" w:sz="4" w:space="0" w:color="auto"/>
              <w:left w:val="nil"/>
              <w:bottom w:val="single" w:sz="4" w:space="0" w:color="auto"/>
              <w:right w:val="single" w:sz="4" w:space="0" w:color="auto"/>
            </w:tcBorders>
            <w:shd w:val="clear" w:color="auto" w:fill="auto"/>
            <w:vAlign w:val="center"/>
          </w:tcPr>
          <w:p w14:paraId="27A6E60D"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NCV         (Hạng III)</w:t>
            </w:r>
          </w:p>
        </w:tc>
        <w:tc>
          <w:tcPr>
            <w:tcW w:w="1420" w:type="dxa"/>
            <w:tcBorders>
              <w:top w:val="single" w:sz="4" w:space="0" w:color="auto"/>
              <w:left w:val="nil"/>
              <w:bottom w:val="single" w:sz="4" w:space="0" w:color="auto"/>
              <w:right w:val="single" w:sz="4" w:space="0" w:color="auto"/>
            </w:tcBorders>
            <w:shd w:val="clear" w:color="auto" w:fill="auto"/>
            <w:vAlign w:val="center"/>
          </w:tcPr>
          <w:p w14:paraId="48D4547E"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V.05.01.03</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14BA427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489476C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29E1FF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33386317" w14:textId="77777777" w:rsidTr="009939CF">
        <w:trPr>
          <w:trHeight w:val="843"/>
        </w:trPr>
        <w:tc>
          <w:tcPr>
            <w:tcW w:w="706" w:type="dxa"/>
            <w:tcBorders>
              <w:top w:val="nil"/>
              <w:left w:val="single" w:sz="4" w:space="0" w:color="auto"/>
              <w:bottom w:val="single" w:sz="4" w:space="0" w:color="auto"/>
              <w:right w:val="single" w:sz="4" w:space="0" w:color="auto"/>
            </w:tcBorders>
            <w:shd w:val="clear" w:color="auto" w:fill="auto"/>
            <w:noWrap/>
            <w:vAlign w:val="center"/>
          </w:tcPr>
          <w:p w14:paraId="71FA60E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12</w:t>
            </w:r>
          </w:p>
        </w:tc>
        <w:tc>
          <w:tcPr>
            <w:tcW w:w="2309" w:type="dxa"/>
            <w:tcBorders>
              <w:top w:val="nil"/>
              <w:left w:val="nil"/>
              <w:bottom w:val="single" w:sz="4" w:space="0" w:color="auto"/>
              <w:right w:val="single" w:sz="4" w:space="0" w:color="auto"/>
            </w:tcBorders>
            <w:shd w:val="clear" w:color="auto" w:fill="auto"/>
            <w:noWrap/>
            <w:vAlign w:val="center"/>
          </w:tcPr>
          <w:p w14:paraId="2D642AC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Đặng Thị Phương Thảo</w:t>
            </w:r>
          </w:p>
        </w:tc>
        <w:tc>
          <w:tcPr>
            <w:tcW w:w="1554" w:type="dxa"/>
            <w:tcBorders>
              <w:top w:val="nil"/>
              <w:left w:val="nil"/>
              <w:bottom w:val="single" w:sz="4" w:space="0" w:color="auto"/>
              <w:right w:val="single" w:sz="4" w:space="0" w:color="auto"/>
            </w:tcBorders>
            <w:shd w:val="clear" w:color="auto" w:fill="auto"/>
            <w:noWrap/>
            <w:vAlign w:val="center"/>
          </w:tcPr>
          <w:p w14:paraId="76CA70C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15/8/1987</w:t>
            </w:r>
          </w:p>
        </w:tc>
        <w:tc>
          <w:tcPr>
            <w:tcW w:w="761" w:type="dxa"/>
            <w:tcBorders>
              <w:top w:val="nil"/>
              <w:left w:val="nil"/>
              <w:bottom w:val="single" w:sz="4" w:space="0" w:color="auto"/>
              <w:right w:val="single" w:sz="4" w:space="0" w:color="auto"/>
            </w:tcBorders>
            <w:shd w:val="clear" w:color="auto" w:fill="auto"/>
            <w:noWrap/>
            <w:vAlign w:val="center"/>
          </w:tcPr>
          <w:p w14:paraId="4F567E7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nil"/>
              <w:left w:val="nil"/>
              <w:bottom w:val="single" w:sz="4" w:space="0" w:color="auto"/>
              <w:right w:val="single" w:sz="4" w:space="0" w:color="auto"/>
            </w:tcBorders>
            <w:shd w:val="clear" w:color="auto" w:fill="auto"/>
            <w:vAlign w:val="center"/>
          </w:tcPr>
          <w:p w14:paraId="443F010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483" w:type="dxa"/>
            <w:tcBorders>
              <w:top w:val="nil"/>
              <w:left w:val="nil"/>
              <w:bottom w:val="single" w:sz="4" w:space="0" w:color="auto"/>
              <w:right w:val="single" w:sz="4" w:space="0" w:color="auto"/>
            </w:tcBorders>
            <w:shd w:val="clear" w:color="auto" w:fill="auto"/>
            <w:vAlign w:val="center"/>
          </w:tcPr>
          <w:p w14:paraId="401793A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Kinh tế, Thị trường</w:t>
            </w:r>
          </w:p>
        </w:tc>
        <w:tc>
          <w:tcPr>
            <w:tcW w:w="1494" w:type="dxa"/>
            <w:tcBorders>
              <w:top w:val="nil"/>
              <w:left w:val="nil"/>
              <w:bottom w:val="single" w:sz="4" w:space="0" w:color="auto"/>
              <w:right w:val="single" w:sz="4" w:space="0" w:color="auto"/>
            </w:tcBorders>
            <w:shd w:val="clear" w:color="auto" w:fill="auto"/>
            <w:vAlign w:val="center"/>
          </w:tcPr>
          <w:p w14:paraId="63876DC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w:t>
            </w:r>
          </w:p>
        </w:tc>
        <w:tc>
          <w:tcPr>
            <w:tcW w:w="982" w:type="dxa"/>
            <w:tcBorders>
              <w:top w:val="nil"/>
              <w:left w:val="nil"/>
              <w:bottom w:val="single" w:sz="4" w:space="0" w:color="auto"/>
              <w:right w:val="single" w:sz="4" w:space="0" w:color="auto"/>
            </w:tcBorders>
            <w:shd w:val="clear" w:color="auto" w:fill="auto"/>
            <w:vAlign w:val="center"/>
          </w:tcPr>
          <w:p w14:paraId="5D8ACFB8"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nil"/>
              <w:left w:val="nil"/>
              <w:bottom w:val="single" w:sz="4" w:space="0" w:color="auto"/>
              <w:right w:val="single" w:sz="4" w:space="0" w:color="auto"/>
            </w:tcBorders>
            <w:shd w:val="clear" w:color="auto" w:fill="auto"/>
            <w:noWrap/>
            <w:vAlign w:val="center"/>
          </w:tcPr>
          <w:p w14:paraId="314FA5AE"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01.003</w:t>
            </w:r>
          </w:p>
        </w:tc>
        <w:tc>
          <w:tcPr>
            <w:tcW w:w="786" w:type="dxa"/>
            <w:tcBorders>
              <w:top w:val="nil"/>
              <w:left w:val="nil"/>
              <w:bottom w:val="single" w:sz="4" w:space="0" w:color="auto"/>
              <w:right w:val="single" w:sz="4" w:space="0" w:color="auto"/>
            </w:tcBorders>
            <w:shd w:val="clear" w:color="auto" w:fill="auto"/>
            <w:noWrap/>
            <w:vAlign w:val="center"/>
          </w:tcPr>
          <w:p w14:paraId="5793C3E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5ACF378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5A92223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4B596CE6" w14:textId="77777777" w:rsidTr="009939CF">
        <w:trPr>
          <w:trHeight w:val="841"/>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E368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13</w:t>
            </w:r>
          </w:p>
        </w:tc>
        <w:tc>
          <w:tcPr>
            <w:tcW w:w="23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EDCB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Vũ Phi Tuyến</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5519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25/6/1974 </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8A94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54441B2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53D2B74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Kinh tế, Thị trường</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55CD1DC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 chính</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8FBCA49"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NCVC    (Hạng II)</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2E8C2372"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V.05.01.02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8867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C142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CB14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509FFAAA"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387D0"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1.5</w:t>
            </w:r>
          </w:p>
        </w:tc>
        <w:tc>
          <w:tcPr>
            <w:tcW w:w="11465" w:type="dxa"/>
            <w:gridSpan w:val="8"/>
            <w:tcBorders>
              <w:top w:val="single" w:sz="4" w:space="0" w:color="auto"/>
              <w:left w:val="nil"/>
              <w:bottom w:val="single" w:sz="4" w:space="0" w:color="auto"/>
              <w:right w:val="nil"/>
            </w:tcBorders>
            <w:shd w:val="clear" w:color="auto" w:fill="auto"/>
            <w:noWrap/>
            <w:vAlign w:val="center"/>
          </w:tcPr>
          <w:p w14:paraId="426E0709" w14:textId="77777777" w:rsidR="00986AA9" w:rsidRPr="009939CF" w:rsidRDefault="0093392C">
            <w:pPr>
              <w:spacing w:before="0" w:line="240" w:lineRule="auto"/>
              <w:ind w:left="-49" w:right="-177" w:firstLine="0"/>
              <w:jc w:val="left"/>
              <w:rPr>
                <w:rFonts w:eastAsia="Times New Roman" w:cs="Times New Roman"/>
                <w:b/>
                <w:bCs/>
                <w:sz w:val="24"/>
                <w:szCs w:val="24"/>
              </w:rPr>
            </w:pPr>
            <w:r w:rsidRPr="009939CF">
              <w:rPr>
                <w:rFonts w:eastAsia="Times New Roman" w:cs="Times New Roman"/>
                <w:b/>
                <w:bCs/>
                <w:sz w:val="24"/>
                <w:szCs w:val="24"/>
              </w:rPr>
              <w:t>Ban Tổng hợp và  Hợp tác quốc tế</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1210C14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27D2C46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5BC5DC4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13CE5839" w14:textId="77777777" w:rsidTr="009939CF">
        <w:trPr>
          <w:trHeight w:val="1061"/>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01D0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14</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16477F0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Đăng Thị Hoa</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4FDFDF7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19/01/1982</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5A8CC87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single" w:sz="4" w:space="0" w:color="auto"/>
              <w:left w:val="nil"/>
              <w:bottom w:val="single" w:sz="4" w:space="0" w:color="auto"/>
              <w:right w:val="single" w:sz="4" w:space="0" w:color="auto"/>
            </w:tcBorders>
            <w:shd w:val="clear" w:color="auto" w:fill="auto"/>
            <w:vAlign w:val="center"/>
          </w:tcPr>
          <w:p w14:paraId="65F3A78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ban Phụ trách Ban</w:t>
            </w:r>
          </w:p>
        </w:tc>
        <w:tc>
          <w:tcPr>
            <w:tcW w:w="1483" w:type="dxa"/>
            <w:tcBorders>
              <w:top w:val="single" w:sz="4" w:space="0" w:color="auto"/>
              <w:left w:val="nil"/>
              <w:bottom w:val="single" w:sz="4" w:space="0" w:color="auto"/>
              <w:right w:val="single" w:sz="4" w:space="0" w:color="auto"/>
            </w:tcBorders>
            <w:shd w:val="clear" w:color="auto" w:fill="auto"/>
            <w:vAlign w:val="center"/>
          </w:tcPr>
          <w:p w14:paraId="4F6F545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Tổng hợp và Hợp tác quốc tế</w:t>
            </w:r>
          </w:p>
        </w:tc>
        <w:tc>
          <w:tcPr>
            <w:tcW w:w="1494" w:type="dxa"/>
            <w:tcBorders>
              <w:top w:val="single" w:sz="4" w:space="0" w:color="auto"/>
              <w:left w:val="nil"/>
              <w:bottom w:val="single" w:sz="4" w:space="0" w:color="auto"/>
              <w:right w:val="single" w:sz="4" w:space="0" w:color="auto"/>
            </w:tcBorders>
            <w:shd w:val="clear" w:color="auto" w:fill="auto"/>
            <w:vAlign w:val="center"/>
          </w:tcPr>
          <w:p w14:paraId="7D02729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ban thuộc Viện</w:t>
            </w:r>
          </w:p>
        </w:tc>
        <w:tc>
          <w:tcPr>
            <w:tcW w:w="982" w:type="dxa"/>
            <w:tcBorders>
              <w:top w:val="single" w:sz="4" w:space="0" w:color="auto"/>
              <w:left w:val="nil"/>
              <w:bottom w:val="single" w:sz="4" w:space="0" w:color="auto"/>
              <w:right w:val="single" w:sz="4" w:space="0" w:color="auto"/>
            </w:tcBorders>
            <w:shd w:val="clear" w:color="auto" w:fill="auto"/>
            <w:vAlign w:val="center"/>
          </w:tcPr>
          <w:p w14:paraId="61F278B9"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single" w:sz="4" w:space="0" w:color="auto"/>
              <w:left w:val="nil"/>
              <w:bottom w:val="single" w:sz="4" w:space="0" w:color="auto"/>
              <w:right w:val="single" w:sz="4" w:space="0" w:color="auto"/>
            </w:tcBorders>
            <w:shd w:val="clear" w:color="auto" w:fill="auto"/>
            <w:noWrap/>
            <w:vAlign w:val="center"/>
          </w:tcPr>
          <w:p w14:paraId="2E0E2CD9"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70DB39E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254A22A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2820F7C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6616AACB" w14:textId="77777777" w:rsidTr="009939CF">
        <w:trPr>
          <w:trHeight w:val="1004"/>
        </w:trPr>
        <w:tc>
          <w:tcPr>
            <w:tcW w:w="706" w:type="dxa"/>
            <w:tcBorders>
              <w:top w:val="nil"/>
              <w:left w:val="single" w:sz="4" w:space="0" w:color="auto"/>
              <w:bottom w:val="single" w:sz="4" w:space="0" w:color="auto"/>
              <w:right w:val="single" w:sz="4" w:space="0" w:color="auto"/>
            </w:tcBorders>
            <w:shd w:val="clear" w:color="auto" w:fill="auto"/>
            <w:noWrap/>
            <w:vAlign w:val="center"/>
          </w:tcPr>
          <w:p w14:paraId="6E1B4EC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w:t>
            </w:r>
          </w:p>
        </w:tc>
        <w:tc>
          <w:tcPr>
            <w:tcW w:w="2309" w:type="dxa"/>
            <w:tcBorders>
              <w:top w:val="nil"/>
              <w:left w:val="nil"/>
              <w:bottom w:val="single" w:sz="4" w:space="0" w:color="auto"/>
              <w:right w:val="single" w:sz="4" w:space="0" w:color="auto"/>
            </w:tcBorders>
            <w:shd w:val="clear" w:color="auto" w:fill="auto"/>
            <w:noWrap/>
            <w:vAlign w:val="center"/>
          </w:tcPr>
          <w:p w14:paraId="28A9505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Lê Thị Thanh Bình</w:t>
            </w:r>
          </w:p>
        </w:tc>
        <w:tc>
          <w:tcPr>
            <w:tcW w:w="1554" w:type="dxa"/>
            <w:tcBorders>
              <w:top w:val="nil"/>
              <w:left w:val="nil"/>
              <w:bottom w:val="single" w:sz="4" w:space="0" w:color="auto"/>
              <w:right w:val="single" w:sz="4" w:space="0" w:color="auto"/>
            </w:tcBorders>
            <w:shd w:val="clear" w:color="auto" w:fill="auto"/>
            <w:noWrap/>
            <w:vAlign w:val="center"/>
          </w:tcPr>
          <w:p w14:paraId="027B771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02/7/1978</w:t>
            </w:r>
          </w:p>
        </w:tc>
        <w:tc>
          <w:tcPr>
            <w:tcW w:w="761" w:type="dxa"/>
            <w:tcBorders>
              <w:top w:val="nil"/>
              <w:left w:val="nil"/>
              <w:bottom w:val="single" w:sz="4" w:space="0" w:color="auto"/>
              <w:right w:val="single" w:sz="4" w:space="0" w:color="auto"/>
            </w:tcBorders>
            <w:shd w:val="clear" w:color="auto" w:fill="auto"/>
            <w:vAlign w:val="center"/>
          </w:tcPr>
          <w:p w14:paraId="559384C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nil"/>
              <w:left w:val="nil"/>
              <w:bottom w:val="single" w:sz="4" w:space="0" w:color="auto"/>
              <w:right w:val="single" w:sz="4" w:space="0" w:color="auto"/>
            </w:tcBorders>
            <w:shd w:val="clear" w:color="auto" w:fill="auto"/>
            <w:vAlign w:val="center"/>
          </w:tcPr>
          <w:p w14:paraId="175938E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w:t>
            </w:r>
          </w:p>
        </w:tc>
        <w:tc>
          <w:tcPr>
            <w:tcW w:w="1483" w:type="dxa"/>
            <w:tcBorders>
              <w:top w:val="nil"/>
              <w:left w:val="nil"/>
              <w:bottom w:val="single" w:sz="4" w:space="0" w:color="auto"/>
              <w:right w:val="single" w:sz="4" w:space="0" w:color="auto"/>
            </w:tcBorders>
            <w:shd w:val="clear" w:color="auto" w:fill="auto"/>
            <w:vAlign w:val="center"/>
          </w:tcPr>
          <w:p w14:paraId="54E8133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Tổng hợp và Hợp tác quốc tế</w:t>
            </w:r>
          </w:p>
        </w:tc>
        <w:tc>
          <w:tcPr>
            <w:tcW w:w="1494" w:type="dxa"/>
            <w:tcBorders>
              <w:top w:val="nil"/>
              <w:left w:val="nil"/>
              <w:bottom w:val="single" w:sz="4" w:space="0" w:color="auto"/>
              <w:right w:val="single" w:sz="4" w:space="0" w:color="auto"/>
            </w:tcBorders>
            <w:shd w:val="clear" w:color="auto" w:fill="auto"/>
            <w:vAlign w:val="center"/>
          </w:tcPr>
          <w:p w14:paraId="6636DC8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982" w:type="dxa"/>
            <w:tcBorders>
              <w:top w:val="nil"/>
              <w:left w:val="nil"/>
              <w:bottom w:val="single" w:sz="4" w:space="0" w:color="auto"/>
              <w:right w:val="single" w:sz="4" w:space="0" w:color="auto"/>
            </w:tcBorders>
            <w:shd w:val="clear" w:color="auto" w:fill="auto"/>
            <w:vAlign w:val="center"/>
          </w:tcPr>
          <w:p w14:paraId="61B73149"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      (Hạng III)</w:t>
            </w:r>
          </w:p>
        </w:tc>
        <w:tc>
          <w:tcPr>
            <w:tcW w:w="1420" w:type="dxa"/>
            <w:tcBorders>
              <w:top w:val="nil"/>
              <w:left w:val="nil"/>
              <w:bottom w:val="single" w:sz="4" w:space="0" w:color="auto"/>
              <w:right w:val="single" w:sz="4" w:space="0" w:color="auto"/>
            </w:tcBorders>
            <w:shd w:val="clear" w:color="auto" w:fill="auto"/>
            <w:noWrap/>
            <w:vAlign w:val="center"/>
          </w:tcPr>
          <w:p w14:paraId="4BEA9C3A"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01.003</w:t>
            </w:r>
          </w:p>
        </w:tc>
        <w:tc>
          <w:tcPr>
            <w:tcW w:w="786" w:type="dxa"/>
            <w:tcBorders>
              <w:top w:val="nil"/>
              <w:left w:val="nil"/>
              <w:bottom w:val="single" w:sz="4" w:space="0" w:color="auto"/>
              <w:right w:val="single" w:sz="4" w:space="0" w:color="auto"/>
            </w:tcBorders>
            <w:shd w:val="clear" w:color="auto" w:fill="auto"/>
            <w:noWrap/>
            <w:vAlign w:val="center"/>
          </w:tcPr>
          <w:p w14:paraId="02784DB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5C49330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vAlign w:val="center"/>
          </w:tcPr>
          <w:p w14:paraId="7F366D9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607D3B77" w14:textId="77777777" w:rsidTr="009939CF">
        <w:trPr>
          <w:trHeight w:val="900"/>
        </w:trPr>
        <w:tc>
          <w:tcPr>
            <w:tcW w:w="706" w:type="dxa"/>
            <w:tcBorders>
              <w:top w:val="nil"/>
              <w:left w:val="single" w:sz="4" w:space="0" w:color="auto"/>
              <w:bottom w:val="single" w:sz="4" w:space="0" w:color="auto"/>
              <w:right w:val="single" w:sz="4" w:space="0" w:color="auto"/>
            </w:tcBorders>
            <w:shd w:val="clear" w:color="auto" w:fill="auto"/>
            <w:noWrap/>
            <w:vAlign w:val="center"/>
          </w:tcPr>
          <w:p w14:paraId="0EA31A7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16</w:t>
            </w:r>
          </w:p>
        </w:tc>
        <w:tc>
          <w:tcPr>
            <w:tcW w:w="2309" w:type="dxa"/>
            <w:tcBorders>
              <w:top w:val="nil"/>
              <w:left w:val="nil"/>
              <w:bottom w:val="single" w:sz="4" w:space="0" w:color="auto"/>
              <w:right w:val="single" w:sz="4" w:space="0" w:color="auto"/>
            </w:tcBorders>
            <w:shd w:val="clear" w:color="auto" w:fill="auto"/>
            <w:noWrap/>
            <w:vAlign w:val="center"/>
          </w:tcPr>
          <w:p w14:paraId="223B369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Trần Gia Khôi</w:t>
            </w:r>
          </w:p>
        </w:tc>
        <w:tc>
          <w:tcPr>
            <w:tcW w:w="1554" w:type="dxa"/>
            <w:tcBorders>
              <w:top w:val="nil"/>
              <w:left w:val="nil"/>
              <w:bottom w:val="single" w:sz="4" w:space="0" w:color="auto"/>
              <w:right w:val="single" w:sz="4" w:space="0" w:color="auto"/>
            </w:tcBorders>
            <w:shd w:val="clear" w:color="auto" w:fill="auto"/>
            <w:noWrap/>
            <w:vAlign w:val="center"/>
          </w:tcPr>
          <w:p w14:paraId="54A97C1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15/6/1970 </w:t>
            </w:r>
          </w:p>
        </w:tc>
        <w:tc>
          <w:tcPr>
            <w:tcW w:w="761" w:type="dxa"/>
            <w:tcBorders>
              <w:top w:val="nil"/>
              <w:left w:val="nil"/>
              <w:bottom w:val="single" w:sz="4" w:space="0" w:color="auto"/>
              <w:right w:val="single" w:sz="4" w:space="0" w:color="auto"/>
            </w:tcBorders>
            <w:shd w:val="clear" w:color="auto" w:fill="auto"/>
            <w:noWrap/>
            <w:vAlign w:val="center"/>
          </w:tcPr>
          <w:p w14:paraId="050A84A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nil"/>
              <w:left w:val="nil"/>
              <w:bottom w:val="single" w:sz="4" w:space="0" w:color="auto"/>
              <w:right w:val="single" w:sz="4" w:space="0" w:color="auto"/>
            </w:tcBorders>
            <w:shd w:val="clear" w:color="auto" w:fill="auto"/>
            <w:vAlign w:val="center"/>
          </w:tcPr>
          <w:p w14:paraId="7F8EDB2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nil"/>
              <w:left w:val="nil"/>
              <w:bottom w:val="single" w:sz="4" w:space="0" w:color="auto"/>
              <w:right w:val="single" w:sz="4" w:space="0" w:color="auto"/>
            </w:tcBorders>
            <w:shd w:val="clear" w:color="auto" w:fill="auto"/>
            <w:vAlign w:val="center"/>
          </w:tcPr>
          <w:p w14:paraId="2679FF4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Tổng hợp và Hợp tác quốc tế</w:t>
            </w:r>
          </w:p>
        </w:tc>
        <w:tc>
          <w:tcPr>
            <w:tcW w:w="1494" w:type="dxa"/>
            <w:tcBorders>
              <w:top w:val="nil"/>
              <w:left w:val="nil"/>
              <w:bottom w:val="single" w:sz="4" w:space="0" w:color="auto"/>
              <w:right w:val="single" w:sz="4" w:space="0" w:color="auto"/>
            </w:tcBorders>
            <w:shd w:val="clear" w:color="auto" w:fill="auto"/>
            <w:vAlign w:val="center"/>
          </w:tcPr>
          <w:p w14:paraId="3143CCF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982" w:type="dxa"/>
            <w:tcBorders>
              <w:top w:val="nil"/>
              <w:left w:val="nil"/>
              <w:bottom w:val="single" w:sz="4" w:space="0" w:color="auto"/>
              <w:right w:val="single" w:sz="4" w:space="0" w:color="auto"/>
            </w:tcBorders>
            <w:shd w:val="clear" w:color="auto" w:fill="auto"/>
            <w:vAlign w:val="center"/>
          </w:tcPr>
          <w:p w14:paraId="111B0F14"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NCV         (Hạng III)</w:t>
            </w:r>
          </w:p>
        </w:tc>
        <w:tc>
          <w:tcPr>
            <w:tcW w:w="1420" w:type="dxa"/>
            <w:tcBorders>
              <w:top w:val="nil"/>
              <w:left w:val="nil"/>
              <w:bottom w:val="single" w:sz="4" w:space="0" w:color="auto"/>
              <w:right w:val="single" w:sz="4" w:space="0" w:color="auto"/>
            </w:tcBorders>
            <w:shd w:val="clear" w:color="auto" w:fill="auto"/>
            <w:vAlign w:val="center"/>
          </w:tcPr>
          <w:p w14:paraId="561E2298"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V.05.01.03</w:t>
            </w:r>
          </w:p>
        </w:tc>
        <w:tc>
          <w:tcPr>
            <w:tcW w:w="786" w:type="dxa"/>
            <w:tcBorders>
              <w:top w:val="nil"/>
              <w:left w:val="nil"/>
              <w:bottom w:val="single" w:sz="4" w:space="0" w:color="auto"/>
              <w:right w:val="single" w:sz="4" w:space="0" w:color="auto"/>
            </w:tcBorders>
            <w:shd w:val="clear" w:color="auto" w:fill="auto"/>
            <w:noWrap/>
            <w:vAlign w:val="center"/>
          </w:tcPr>
          <w:p w14:paraId="5D22012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7C9215A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0B553FC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5B15D148" w14:textId="77777777" w:rsidTr="009939CF">
        <w:trPr>
          <w:trHeight w:val="900"/>
        </w:trPr>
        <w:tc>
          <w:tcPr>
            <w:tcW w:w="706" w:type="dxa"/>
            <w:tcBorders>
              <w:top w:val="nil"/>
              <w:left w:val="single" w:sz="4" w:space="0" w:color="auto"/>
              <w:bottom w:val="single" w:sz="4" w:space="0" w:color="auto"/>
              <w:right w:val="single" w:sz="4" w:space="0" w:color="auto"/>
            </w:tcBorders>
            <w:shd w:val="clear" w:color="auto" w:fill="auto"/>
            <w:noWrap/>
            <w:vAlign w:val="center"/>
          </w:tcPr>
          <w:p w14:paraId="3F5F339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17</w:t>
            </w:r>
          </w:p>
        </w:tc>
        <w:tc>
          <w:tcPr>
            <w:tcW w:w="2309" w:type="dxa"/>
            <w:tcBorders>
              <w:top w:val="nil"/>
              <w:left w:val="nil"/>
              <w:bottom w:val="single" w:sz="4" w:space="0" w:color="auto"/>
              <w:right w:val="single" w:sz="4" w:space="0" w:color="auto"/>
            </w:tcBorders>
            <w:shd w:val="clear" w:color="auto" w:fill="auto"/>
            <w:noWrap/>
            <w:vAlign w:val="center"/>
          </w:tcPr>
          <w:p w14:paraId="424A651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Thu Liên</w:t>
            </w:r>
          </w:p>
        </w:tc>
        <w:tc>
          <w:tcPr>
            <w:tcW w:w="1554" w:type="dxa"/>
            <w:tcBorders>
              <w:top w:val="nil"/>
              <w:left w:val="nil"/>
              <w:bottom w:val="single" w:sz="4" w:space="0" w:color="auto"/>
              <w:right w:val="single" w:sz="4" w:space="0" w:color="auto"/>
            </w:tcBorders>
            <w:shd w:val="clear" w:color="auto" w:fill="auto"/>
            <w:noWrap/>
            <w:vAlign w:val="center"/>
          </w:tcPr>
          <w:p w14:paraId="3B1529A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23/10/1985</w:t>
            </w:r>
          </w:p>
        </w:tc>
        <w:tc>
          <w:tcPr>
            <w:tcW w:w="761" w:type="dxa"/>
            <w:tcBorders>
              <w:top w:val="nil"/>
              <w:left w:val="nil"/>
              <w:bottom w:val="single" w:sz="4" w:space="0" w:color="auto"/>
              <w:right w:val="single" w:sz="4" w:space="0" w:color="auto"/>
            </w:tcBorders>
            <w:shd w:val="clear" w:color="auto" w:fill="auto"/>
            <w:noWrap/>
            <w:vAlign w:val="center"/>
          </w:tcPr>
          <w:p w14:paraId="35EACC2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nil"/>
              <w:left w:val="nil"/>
              <w:bottom w:val="single" w:sz="4" w:space="0" w:color="auto"/>
              <w:right w:val="single" w:sz="4" w:space="0" w:color="auto"/>
            </w:tcBorders>
            <w:shd w:val="clear" w:color="auto" w:fill="auto"/>
            <w:vAlign w:val="center"/>
          </w:tcPr>
          <w:p w14:paraId="0BA68C4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nil"/>
              <w:left w:val="nil"/>
              <w:bottom w:val="single" w:sz="4" w:space="0" w:color="auto"/>
              <w:right w:val="single" w:sz="4" w:space="0" w:color="auto"/>
            </w:tcBorders>
            <w:shd w:val="clear" w:color="auto" w:fill="auto"/>
            <w:vAlign w:val="center"/>
          </w:tcPr>
          <w:p w14:paraId="0F6105D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Tổng hợp và Hợp tác quốc tế</w:t>
            </w:r>
          </w:p>
        </w:tc>
        <w:tc>
          <w:tcPr>
            <w:tcW w:w="1494" w:type="dxa"/>
            <w:tcBorders>
              <w:top w:val="nil"/>
              <w:left w:val="nil"/>
              <w:bottom w:val="single" w:sz="4" w:space="0" w:color="auto"/>
              <w:right w:val="single" w:sz="4" w:space="0" w:color="auto"/>
            </w:tcBorders>
            <w:shd w:val="clear" w:color="auto" w:fill="auto"/>
            <w:vAlign w:val="center"/>
          </w:tcPr>
          <w:p w14:paraId="1829045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982" w:type="dxa"/>
            <w:tcBorders>
              <w:top w:val="nil"/>
              <w:left w:val="nil"/>
              <w:bottom w:val="single" w:sz="4" w:space="0" w:color="auto"/>
              <w:right w:val="single" w:sz="4" w:space="0" w:color="auto"/>
            </w:tcBorders>
            <w:shd w:val="clear" w:color="auto" w:fill="auto"/>
            <w:vAlign w:val="center"/>
          </w:tcPr>
          <w:p w14:paraId="78980FCF"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NCV         (Hạng III)</w:t>
            </w:r>
          </w:p>
        </w:tc>
        <w:tc>
          <w:tcPr>
            <w:tcW w:w="1420" w:type="dxa"/>
            <w:tcBorders>
              <w:top w:val="nil"/>
              <w:left w:val="nil"/>
              <w:bottom w:val="single" w:sz="4" w:space="0" w:color="auto"/>
              <w:right w:val="single" w:sz="4" w:space="0" w:color="auto"/>
            </w:tcBorders>
            <w:shd w:val="clear" w:color="auto" w:fill="auto"/>
            <w:vAlign w:val="center"/>
          </w:tcPr>
          <w:p w14:paraId="7CA37DB8"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V.05.01.03</w:t>
            </w:r>
          </w:p>
        </w:tc>
        <w:tc>
          <w:tcPr>
            <w:tcW w:w="786" w:type="dxa"/>
            <w:tcBorders>
              <w:top w:val="nil"/>
              <w:left w:val="nil"/>
              <w:bottom w:val="single" w:sz="4" w:space="0" w:color="auto"/>
              <w:right w:val="single" w:sz="4" w:space="0" w:color="auto"/>
            </w:tcBorders>
            <w:shd w:val="clear" w:color="auto" w:fill="auto"/>
            <w:noWrap/>
            <w:vAlign w:val="center"/>
          </w:tcPr>
          <w:p w14:paraId="271AF00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4F783EC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530DFFA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07BFF079"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A9DA8"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1.6</w:t>
            </w:r>
          </w:p>
        </w:tc>
        <w:tc>
          <w:tcPr>
            <w:tcW w:w="1146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54F2275" w14:textId="77777777" w:rsidR="00986AA9" w:rsidRPr="009939CF" w:rsidRDefault="0093392C">
            <w:pPr>
              <w:spacing w:before="0" w:line="240" w:lineRule="auto"/>
              <w:ind w:left="-49" w:right="-177" w:firstLine="0"/>
              <w:jc w:val="left"/>
              <w:rPr>
                <w:rFonts w:eastAsia="Times New Roman" w:cs="Times New Roman"/>
                <w:b/>
                <w:bCs/>
                <w:sz w:val="24"/>
                <w:szCs w:val="24"/>
              </w:rPr>
            </w:pPr>
            <w:r w:rsidRPr="009939CF">
              <w:rPr>
                <w:rFonts w:eastAsia="Times New Roman" w:cs="Times New Roman"/>
                <w:b/>
                <w:bCs/>
                <w:sz w:val="24"/>
                <w:szCs w:val="24"/>
              </w:rPr>
              <w:t>Ban Công nghệ thông tin</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98FA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A1AB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FDF2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141C700C"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9129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18</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64CC2E3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Quỳnh Anh</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081690C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17/03/1973</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64BD327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single" w:sz="4" w:space="0" w:color="auto"/>
              <w:left w:val="nil"/>
              <w:bottom w:val="single" w:sz="4" w:space="0" w:color="auto"/>
              <w:right w:val="single" w:sz="4" w:space="0" w:color="auto"/>
            </w:tcBorders>
            <w:shd w:val="clear" w:color="auto" w:fill="auto"/>
            <w:vAlign w:val="center"/>
          </w:tcPr>
          <w:p w14:paraId="4945784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Trưởng ban</w:t>
            </w:r>
          </w:p>
        </w:tc>
        <w:tc>
          <w:tcPr>
            <w:tcW w:w="1483" w:type="dxa"/>
            <w:tcBorders>
              <w:top w:val="single" w:sz="4" w:space="0" w:color="auto"/>
              <w:left w:val="nil"/>
              <w:bottom w:val="single" w:sz="4" w:space="0" w:color="auto"/>
              <w:right w:val="single" w:sz="4" w:space="0" w:color="auto"/>
            </w:tcBorders>
            <w:shd w:val="clear" w:color="auto" w:fill="auto"/>
            <w:vAlign w:val="center"/>
          </w:tcPr>
          <w:p w14:paraId="0923804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Công nghệ thông tin</w:t>
            </w:r>
          </w:p>
        </w:tc>
        <w:tc>
          <w:tcPr>
            <w:tcW w:w="1494" w:type="dxa"/>
            <w:tcBorders>
              <w:top w:val="single" w:sz="4" w:space="0" w:color="auto"/>
              <w:left w:val="nil"/>
              <w:bottom w:val="single" w:sz="4" w:space="0" w:color="auto"/>
              <w:right w:val="single" w:sz="4" w:space="0" w:color="auto"/>
            </w:tcBorders>
            <w:shd w:val="clear" w:color="auto" w:fill="auto"/>
            <w:vAlign w:val="center"/>
          </w:tcPr>
          <w:p w14:paraId="31FDDB4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Trưởng ban thuộc Viện</w:t>
            </w:r>
          </w:p>
        </w:tc>
        <w:tc>
          <w:tcPr>
            <w:tcW w:w="982" w:type="dxa"/>
            <w:tcBorders>
              <w:top w:val="single" w:sz="4" w:space="0" w:color="auto"/>
              <w:left w:val="nil"/>
              <w:bottom w:val="single" w:sz="4" w:space="0" w:color="auto"/>
              <w:right w:val="single" w:sz="4" w:space="0" w:color="auto"/>
            </w:tcBorders>
            <w:shd w:val="clear" w:color="auto" w:fill="auto"/>
            <w:vAlign w:val="center"/>
          </w:tcPr>
          <w:p w14:paraId="72D1C2FA"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single" w:sz="4" w:space="0" w:color="auto"/>
              <w:left w:val="nil"/>
              <w:bottom w:val="single" w:sz="4" w:space="0" w:color="auto"/>
              <w:right w:val="single" w:sz="4" w:space="0" w:color="auto"/>
            </w:tcBorders>
            <w:shd w:val="clear" w:color="auto" w:fill="auto"/>
            <w:noWrap/>
            <w:vAlign w:val="center"/>
          </w:tcPr>
          <w:p w14:paraId="7431D3A6"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369177A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05A6F36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70D41AF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2485B623"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333E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w:t>
            </w:r>
          </w:p>
        </w:tc>
        <w:tc>
          <w:tcPr>
            <w:tcW w:w="23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A2F6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Phạm Quý Dương</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A6FF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10/10/1971</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745C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08DDC43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3EBCECF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Công nghệ thông tin</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70DB6CA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 chính</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2CE5752E"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NCVC  (Hạng II)</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D2612"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V.05.01.02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A81D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4E8E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7DC2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3F269257"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91AC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20</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4A74473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Thu Hằng</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69DDC2E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06/7/1981</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7B8C012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single" w:sz="4" w:space="0" w:color="auto"/>
              <w:left w:val="nil"/>
              <w:bottom w:val="single" w:sz="4" w:space="0" w:color="auto"/>
              <w:right w:val="single" w:sz="4" w:space="0" w:color="auto"/>
            </w:tcBorders>
            <w:shd w:val="clear" w:color="auto" w:fill="auto"/>
            <w:vAlign w:val="center"/>
          </w:tcPr>
          <w:p w14:paraId="4514DCB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w:t>
            </w:r>
          </w:p>
        </w:tc>
        <w:tc>
          <w:tcPr>
            <w:tcW w:w="1483" w:type="dxa"/>
            <w:tcBorders>
              <w:top w:val="single" w:sz="4" w:space="0" w:color="auto"/>
              <w:left w:val="nil"/>
              <w:bottom w:val="single" w:sz="4" w:space="0" w:color="auto"/>
              <w:right w:val="single" w:sz="4" w:space="0" w:color="auto"/>
            </w:tcBorders>
            <w:shd w:val="clear" w:color="auto" w:fill="auto"/>
            <w:vAlign w:val="center"/>
          </w:tcPr>
          <w:p w14:paraId="4C64C82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Công nghệ thông tin</w:t>
            </w:r>
          </w:p>
        </w:tc>
        <w:tc>
          <w:tcPr>
            <w:tcW w:w="1494" w:type="dxa"/>
            <w:tcBorders>
              <w:top w:val="single" w:sz="4" w:space="0" w:color="auto"/>
              <w:left w:val="nil"/>
              <w:bottom w:val="single" w:sz="4" w:space="0" w:color="auto"/>
              <w:right w:val="single" w:sz="4" w:space="0" w:color="auto"/>
            </w:tcBorders>
            <w:shd w:val="clear" w:color="auto" w:fill="auto"/>
            <w:vAlign w:val="center"/>
          </w:tcPr>
          <w:p w14:paraId="516042C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chính</w:t>
            </w:r>
          </w:p>
        </w:tc>
        <w:tc>
          <w:tcPr>
            <w:tcW w:w="982" w:type="dxa"/>
            <w:tcBorders>
              <w:top w:val="single" w:sz="4" w:space="0" w:color="auto"/>
              <w:left w:val="nil"/>
              <w:bottom w:val="single" w:sz="4" w:space="0" w:color="auto"/>
              <w:right w:val="single" w:sz="4" w:space="0" w:color="auto"/>
            </w:tcBorders>
            <w:shd w:val="clear" w:color="auto" w:fill="auto"/>
            <w:vAlign w:val="center"/>
          </w:tcPr>
          <w:p w14:paraId="74EFDE94"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single" w:sz="4" w:space="0" w:color="auto"/>
              <w:left w:val="nil"/>
              <w:bottom w:val="single" w:sz="4" w:space="0" w:color="auto"/>
              <w:right w:val="single" w:sz="4" w:space="0" w:color="auto"/>
            </w:tcBorders>
            <w:shd w:val="clear" w:color="auto" w:fill="auto"/>
            <w:noWrap/>
            <w:vAlign w:val="center"/>
          </w:tcPr>
          <w:p w14:paraId="313ADCBC"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3A32F3A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4FB977C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1935C72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31B8E59A"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8E5A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21</w:t>
            </w:r>
          </w:p>
        </w:tc>
        <w:tc>
          <w:tcPr>
            <w:tcW w:w="23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F0D8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Phan Đức Tuân</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720C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24/11/1991</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059B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56CF886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72B0514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Công nghệ thông tin</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AC85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NCV</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115395D5"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NCV         (Hạng III)</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EA7CE17"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V.05.01.03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A2DA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6760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B996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5F32F935" w14:textId="77777777" w:rsidTr="009939CF">
        <w:trPr>
          <w:trHeight w:val="9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D0EF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22</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304451F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Hoàng Hải Hà</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4809D6C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09/02/1985</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3C80C2B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nil"/>
              <w:bottom w:val="single" w:sz="4" w:space="0" w:color="auto"/>
              <w:right w:val="single" w:sz="4" w:space="0" w:color="auto"/>
            </w:tcBorders>
            <w:shd w:val="clear" w:color="auto" w:fill="auto"/>
            <w:vAlign w:val="center"/>
          </w:tcPr>
          <w:p w14:paraId="32BBCCF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single" w:sz="4" w:space="0" w:color="auto"/>
              <w:left w:val="nil"/>
              <w:bottom w:val="single" w:sz="4" w:space="0" w:color="auto"/>
              <w:right w:val="single" w:sz="4" w:space="0" w:color="auto"/>
            </w:tcBorders>
            <w:shd w:val="clear" w:color="auto" w:fill="auto"/>
            <w:vAlign w:val="center"/>
          </w:tcPr>
          <w:p w14:paraId="69B1EBD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Công nghệ thông tin</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69B0F94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NCV</w:t>
            </w:r>
          </w:p>
        </w:tc>
        <w:tc>
          <w:tcPr>
            <w:tcW w:w="982" w:type="dxa"/>
            <w:tcBorders>
              <w:top w:val="single" w:sz="4" w:space="0" w:color="auto"/>
              <w:left w:val="nil"/>
              <w:bottom w:val="single" w:sz="4" w:space="0" w:color="auto"/>
              <w:right w:val="single" w:sz="4" w:space="0" w:color="auto"/>
            </w:tcBorders>
            <w:shd w:val="clear" w:color="auto" w:fill="auto"/>
            <w:vAlign w:val="center"/>
          </w:tcPr>
          <w:p w14:paraId="4558341F"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NCV         (Hạng III)</w:t>
            </w:r>
          </w:p>
        </w:tc>
        <w:tc>
          <w:tcPr>
            <w:tcW w:w="1420" w:type="dxa"/>
            <w:tcBorders>
              <w:top w:val="single" w:sz="4" w:space="0" w:color="auto"/>
              <w:left w:val="nil"/>
              <w:bottom w:val="single" w:sz="4" w:space="0" w:color="auto"/>
              <w:right w:val="single" w:sz="4" w:space="0" w:color="auto"/>
            </w:tcBorders>
            <w:shd w:val="clear" w:color="auto" w:fill="auto"/>
            <w:vAlign w:val="center"/>
          </w:tcPr>
          <w:p w14:paraId="63D4517E"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V.05.01.03</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63472C8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3C8359F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161FDB7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5A1EEA0E" w14:textId="77777777" w:rsidTr="009939CF">
        <w:trPr>
          <w:trHeight w:val="600"/>
        </w:trPr>
        <w:tc>
          <w:tcPr>
            <w:tcW w:w="706" w:type="dxa"/>
            <w:tcBorders>
              <w:top w:val="nil"/>
              <w:left w:val="single" w:sz="4" w:space="0" w:color="auto"/>
              <w:bottom w:val="single" w:sz="4" w:space="0" w:color="auto"/>
              <w:right w:val="single" w:sz="4" w:space="0" w:color="auto"/>
            </w:tcBorders>
            <w:shd w:val="clear" w:color="auto" w:fill="auto"/>
            <w:noWrap/>
            <w:vAlign w:val="center"/>
          </w:tcPr>
          <w:p w14:paraId="418F6110"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1.7</w:t>
            </w:r>
          </w:p>
        </w:tc>
        <w:tc>
          <w:tcPr>
            <w:tcW w:w="11465" w:type="dxa"/>
            <w:gridSpan w:val="8"/>
            <w:tcBorders>
              <w:top w:val="single" w:sz="4" w:space="0" w:color="auto"/>
              <w:left w:val="nil"/>
              <w:bottom w:val="single" w:sz="4" w:space="0" w:color="auto"/>
              <w:right w:val="nil"/>
            </w:tcBorders>
            <w:shd w:val="clear" w:color="auto" w:fill="auto"/>
            <w:noWrap/>
            <w:vAlign w:val="center"/>
          </w:tcPr>
          <w:p w14:paraId="348B717D" w14:textId="77777777" w:rsidR="00986AA9" w:rsidRPr="009939CF" w:rsidRDefault="0093392C">
            <w:pPr>
              <w:spacing w:before="0" w:line="240" w:lineRule="auto"/>
              <w:ind w:left="-49" w:right="-177" w:firstLine="0"/>
              <w:jc w:val="left"/>
              <w:rPr>
                <w:rFonts w:eastAsia="Times New Roman" w:cs="Times New Roman"/>
                <w:b/>
                <w:bCs/>
                <w:sz w:val="24"/>
                <w:szCs w:val="24"/>
              </w:rPr>
            </w:pPr>
            <w:r w:rsidRPr="009939CF">
              <w:rPr>
                <w:rFonts w:eastAsia="Times New Roman" w:cs="Times New Roman"/>
                <w:b/>
                <w:bCs/>
                <w:sz w:val="24"/>
                <w:szCs w:val="24"/>
              </w:rPr>
              <w:t>Ban Cơ sở hạ tầng thông tin và truyền thông</w:t>
            </w:r>
          </w:p>
        </w:tc>
        <w:tc>
          <w:tcPr>
            <w:tcW w:w="786" w:type="dxa"/>
            <w:tcBorders>
              <w:top w:val="nil"/>
              <w:left w:val="nil"/>
              <w:bottom w:val="single" w:sz="4" w:space="0" w:color="auto"/>
              <w:right w:val="single" w:sz="4" w:space="0" w:color="auto"/>
            </w:tcBorders>
            <w:shd w:val="clear" w:color="auto" w:fill="auto"/>
            <w:noWrap/>
            <w:vAlign w:val="center"/>
          </w:tcPr>
          <w:p w14:paraId="648D979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26FE154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7C8374A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6FF63F0C" w14:textId="77777777" w:rsidTr="009939CF">
        <w:trPr>
          <w:trHeight w:val="1596"/>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60EB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566ECD4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Phi Hùng</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73C61E7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12/02/1968</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128CB1B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nil"/>
              <w:bottom w:val="single" w:sz="4" w:space="0" w:color="auto"/>
              <w:right w:val="single" w:sz="4" w:space="0" w:color="auto"/>
            </w:tcBorders>
            <w:shd w:val="clear" w:color="auto" w:fill="auto"/>
            <w:vAlign w:val="center"/>
          </w:tcPr>
          <w:p w14:paraId="3A8ADA0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ban Phụ trách Ban</w:t>
            </w:r>
          </w:p>
        </w:tc>
        <w:tc>
          <w:tcPr>
            <w:tcW w:w="1483" w:type="dxa"/>
            <w:tcBorders>
              <w:top w:val="single" w:sz="4" w:space="0" w:color="auto"/>
              <w:left w:val="nil"/>
              <w:bottom w:val="single" w:sz="4" w:space="0" w:color="auto"/>
              <w:right w:val="single" w:sz="4" w:space="0" w:color="auto"/>
            </w:tcBorders>
            <w:shd w:val="clear" w:color="auto" w:fill="auto"/>
            <w:vAlign w:val="center"/>
          </w:tcPr>
          <w:p w14:paraId="7BDC086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Cơ sở hạ tầng Thông tin và Truyền thông</w:t>
            </w:r>
          </w:p>
        </w:tc>
        <w:tc>
          <w:tcPr>
            <w:tcW w:w="1494" w:type="dxa"/>
            <w:tcBorders>
              <w:top w:val="single" w:sz="4" w:space="0" w:color="auto"/>
              <w:left w:val="nil"/>
              <w:bottom w:val="single" w:sz="4" w:space="0" w:color="auto"/>
              <w:right w:val="single" w:sz="4" w:space="0" w:color="auto"/>
            </w:tcBorders>
            <w:shd w:val="clear" w:color="auto" w:fill="auto"/>
            <w:vAlign w:val="center"/>
          </w:tcPr>
          <w:p w14:paraId="433A3B0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ban thuộc Viện</w:t>
            </w:r>
          </w:p>
        </w:tc>
        <w:tc>
          <w:tcPr>
            <w:tcW w:w="982" w:type="dxa"/>
            <w:tcBorders>
              <w:top w:val="single" w:sz="4" w:space="0" w:color="auto"/>
              <w:left w:val="nil"/>
              <w:bottom w:val="single" w:sz="4" w:space="0" w:color="auto"/>
              <w:right w:val="single" w:sz="4" w:space="0" w:color="auto"/>
            </w:tcBorders>
            <w:shd w:val="clear" w:color="auto" w:fill="auto"/>
            <w:vAlign w:val="center"/>
          </w:tcPr>
          <w:p w14:paraId="2BF7EBB1"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NCVC     (Hạng II)</w:t>
            </w:r>
          </w:p>
        </w:tc>
        <w:tc>
          <w:tcPr>
            <w:tcW w:w="1420" w:type="dxa"/>
            <w:tcBorders>
              <w:top w:val="single" w:sz="4" w:space="0" w:color="auto"/>
              <w:left w:val="nil"/>
              <w:bottom w:val="single" w:sz="4" w:space="0" w:color="auto"/>
              <w:right w:val="single" w:sz="4" w:space="0" w:color="auto"/>
            </w:tcBorders>
            <w:shd w:val="clear" w:color="auto" w:fill="auto"/>
            <w:vAlign w:val="center"/>
          </w:tcPr>
          <w:p w14:paraId="61199ED8"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V.05.01.02</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2EEFB17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3C78ED4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6330FE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4731C16D" w14:textId="77777777" w:rsidTr="009939CF">
        <w:trPr>
          <w:trHeight w:val="1703"/>
        </w:trPr>
        <w:tc>
          <w:tcPr>
            <w:tcW w:w="706" w:type="dxa"/>
            <w:tcBorders>
              <w:top w:val="nil"/>
              <w:left w:val="single" w:sz="4" w:space="0" w:color="auto"/>
              <w:bottom w:val="single" w:sz="4" w:space="0" w:color="auto"/>
              <w:right w:val="single" w:sz="4" w:space="0" w:color="auto"/>
            </w:tcBorders>
            <w:shd w:val="clear" w:color="auto" w:fill="auto"/>
            <w:noWrap/>
            <w:vAlign w:val="center"/>
          </w:tcPr>
          <w:p w14:paraId="54DDB4A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24</w:t>
            </w:r>
          </w:p>
        </w:tc>
        <w:tc>
          <w:tcPr>
            <w:tcW w:w="2309" w:type="dxa"/>
            <w:tcBorders>
              <w:top w:val="nil"/>
              <w:left w:val="nil"/>
              <w:bottom w:val="single" w:sz="4" w:space="0" w:color="auto"/>
              <w:right w:val="single" w:sz="4" w:space="0" w:color="auto"/>
            </w:tcBorders>
            <w:shd w:val="clear" w:color="auto" w:fill="auto"/>
            <w:noWrap/>
            <w:vAlign w:val="center"/>
          </w:tcPr>
          <w:p w14:paraId="5868704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Nguyễn Thị Thảo</w:t>
            </w:r>
          </w:p>
        </w:tc>
        <w:tc>
          <w:tcPr>
            <w:tcW w:w="1554" w:type="dxa"/>
            <w:tcBorders>
              <w:top w:val="nil"/>
              <w:left w:val="nil"/>
              <w:bottom w:val="single" w:sz="4" w:space="0" w:color="auto"/>
              <w:right w:val="single" w:sz="4" w:space="0" w:color="auto"/>
            </w:tcBorders>
            <w:shd w:val="clear" w:color="auto" w:fill="auto"/>
            <w:noWrap/>
            <w:vAlign w:val="center"/>
          </w:tcPr>
          <w:p w14:paraId="39A7B55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7/5/1983</w:t>
            </w:r>
          </w:p>
        </w:tc>
        <w:tc>
          <w:tcPr>
            <w:tcW w:w="761" w:type="dxa"/>
            <w:tcBorders>
              <w:top w:val="nil"/>
              <w:left w:val="nil"/>
              <w:bottom w:val="single" w:sz="4" w:space="0" w:color="auto"/>
              <w:right w:val="single" w:sz="4" w:space="0" w:color="auto"/>
            </w:tcBorders>
            <w:shd w:val="clear" w:color="auto" w:fill="auto"/>
            <w:noWrap/>
            <w:vAlign w:val="center"/>
          </w:tcPr>
          <w:p w14:paraId="71E5E11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nil"/>
              <w:left w:val="nil"/>
              <w:bottom w:val="single" w:sz="4" w:space="0" w:color="auto"/>
              <w:right w:val="single" w:sz="4" w:space="0" w:color="auto"/>
            </w:tcBorders>
            <w:shd w:val="clear" w:color="auto" w:fill="auto"/>
            <w:vAlign w:val="center"/>
          </w:tcPr>
          <w:p w14:paraId="1AF9188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chính</w:t>
            </w:r>
          </w:p>
        </w:tc>
        <w:tc>
          <w:tcPr>
            <w:tcW w:w="1483" w:type="dxa"/>
            <w:tcBorders>
              <w:top w:val="nil"/>
              <w:left w:val="nil"/>
              <w:bottom w:val="single" w:sz="4" w:space="0" w:color="auto"/>
              <w:right w:val="single" w:sz="4" w:space="0" w:color="auto"/>
            </w:tcBorders>
            <w:shd w:val="clear" w:color="auto" w:fill="auto"/>
            <w:vAlign w:val="center"/>
          </w:tcPr>
          <w:p w14:paraId="612FDA5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Cơ sở hạ tầng Thông tin và Truyền thông</w:t>
            </w:r>
          </w:p>
        </w:tc>
        <w:tc>
          <w:tcPr>
            <w:tcW w:w="1494" w:type="dxa"/>
            <w:tcBorders>
              <w:top w:val="nil"/>
              <w:left w:val="nil"/>
              <w:bottom w:val="single" w:sz="4" w:space="0" w:color="auto"/>
              <w:right w:val="single" w:sz="4" w:space="0" w:color="auto"/>
            </w:tcBorders>
            <w:shd w:val="clear" w:color="auto" w:fill="auto"/>
            <w:vAlign w:val="center"/>
          </w:tcPr>
          <w:p w14:paraId="03D77AB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 chính</w:t>
            </w:r>
          </w:p>
        </w:tc>
        <w:tc>
          <w:tcPr>
            <w:tcW w:w="982" w:type="dxa"/>
            <w:tcBorders>
              <w:top w:val="nil"/>
              <w:left w:val="nil"/>
              <w:bottom w:val="single" w:sz="4" w:space="0" w:color="auto"/>
              <w:right w:val="single" w:sz="4" w:space="0" w:color="auto"/>
            </w:tcBorders>
            <w:shd w:val="clear" w:color="auto" w:fill="auto"/>
            <w:vAlign w:val="center"/>
          </w:tcPr>
          <w:p w14:paraId="7C8BB324"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nil"/>
              <w:left w:val="nil"/>
              <w:bottom w:val="single" w:sz="4" w:space="0" w:color="auto"/>
              <w:right w:val="single" w:sz="4" w:space="0" w:color="auto"/>
            </w:tcBorders>
            <w:shd w:val="clear" w:color="auto" w:fill="auto"/>
            <w:noWrap/>
            <w:vAlign w:val="center"/>
          </w:tcPr>
          <w:p w14:paraId="1664652A"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nil"/>
              <w:left w:val="nil"/>
              <w:bottom w:val="single" w:sz="4" w:space="0" w:color="auto"/>
              <w:right w:val="single" w:sz="4" w:space="0" w:color="auto"/>
            </w:tcBorders>
            <w:shd w:val="clear" w:color="auto" w:fill="auto"/>
            <w:noWrap/>
            <w:vAlign w:val="center"/>
          </w:tcPr>
          <w:p w14:paraId="2489C41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54356DC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20C1D5B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473BD8BD" w14:textId="77777777" w:rsidTr="009939CF">
        <w:trPr>
          <w:trHeight w:val="1672"/>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63F8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25</w:t>
            </w:r>
          </w:p>
        </w:tc>
        <w:tc>
          <w:tcPr>
            <w:tcW w:w="23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0CC9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Gia Bắc</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61B9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25/12/1983</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E56E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53F912A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chính</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154E04C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Cơ sở hạ tầng Thông tin và Truyền thông</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6D1A649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 chính</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2892D3D2"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4F1A3"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C59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727B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B8CF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78173921" w14:textId="77777777" w:rsidTr="009939CF">
        <w:trPr>
          <w:trHeight w:val="12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6B1E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26</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5C141D0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Hoàng Anh</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0AAA3FC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16/10/1965</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405E866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nil"/>
              <w:bottom w:val="single" w:sz="4" w:space="0" w:color="auto"/>
              <w:right w:val="single" w:sz="4" w:space="0" w:color="auto"/>
            </w:tcBorders>
            <w:shd w:val="clear" w:color="auto" w:fill="auto"/>
            <w:vAlign w:val="center"/>
          </w:tcPr>
          <w:p w14:paraId="0556B24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chính</w:t>
            </w:r>
          </w:p>
        </w:tc>
        <w:tc>
          <w:tcPr>
            <w:tcW w:w="1483" w:type="dxa"/>
            <w:tcBorders>
              <w:top w:val="single" w:sz="4" w:space="0" w:color="auto"/>
              <w:left w:val="nil"/>
              <w:bottom w:val="single" w:sz="4" w:space="0" w:color="auto"/>
              <w:right w:val="single" w:sz="4" w:space="0" w:color="auto"/>
            </w:tcBorders>
            <w:shd w:val="clear" w:color="auto" w:fill="auto"/>
            <w:vAlign w:val="center"/>
          </w:tcPr>
          <w:p w14:paraId="6A0107C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Cơ sở hạ tầng Thông tin và Truyền thông</w:t>
            </w:r>
          </w:p>
        </w:tc>
        <w:tc>
          <w:tcPr>
            <w:tcW w:w="1494" w:type="dxa"/>
            <w:tcBorders>
              <w:top w:val="single" w:sz="4" w:space="0" w:color="auto"/>
              <w:left w:val="nil"/>
              <w:bottom w:val="single" w:sz="4" w:space="0" w:color="auto"/>
              <w:right w:val="single" w:sz="4" w:space="0" w:color="auto"/>
            </w:tcBorders>
            <w:shd w:val="clear" w:color="auto" w:fill="auto"/>
            <w:vAlign w:val="center"/>
          </w:tcPr>
          <w:p w14:paraId="4493746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 chính</w:t>
            </w:r>
          </w:p>
        </w:tc>
        <w:tc>
          <w:tcPr>
            <w:tcW w:w="982" w:type="dxa"/>
            <w:tcBorders>
              <w:top w:val="single" w:sz="4" w:space="0" w:color="auto"/>
              <w:left w:val="nil"/>
              <w:bottom w:val="single" w:sz="4" w:space="0" w:color="auto"/>
              <w:right w:val="single" w:sz="4" w:space="0" w:color="auto"/>
            </w:tcBorders>
            <w:shd w:val="clear" w:color="auto" w:fill="auto"/>
            <w:vAlign w:val="center"/>
          </w:tcPr>
          <w:p w14:paraId="67E51524"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single" w:sz="4" w:space="0" w:color="auto"/>
              <w:left w:val="nil"/>
              <w:bottom w:val="single" w:sz="4" w:space="0" w:color="auto"/>
              <w:right w:val="single" w:sz="4" w:space="0" w:color="auto"/>
            </w:tcBorders>
            <w:shd w:val="clear" w:color="auto" w:fill="auto"/>
            <w:noWrap/>
            <w:vAlign w:val="center"/>
          </w:tcPr>
          <w:p w14:paraId="5A68E6BC"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0568A04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19D97F7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47FAB5A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3CFAF7E2"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79E0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27</w:t>
            </w:r>
          </w:p>
        </w:tc>
        <w:tc>
          <w:tcPr>
            <w:tcW w:w="23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7245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Lê Đức Hùng</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9688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04/9/1981</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F8B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3D0E31E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649CAE2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Cơ sở hạ tầng Thông tin và Truyền thông</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1DC1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2F55AF6"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                  (Hạng III)</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F6BD5"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8836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5C2A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9A8B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4B60E839"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46CCD"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1.8</w:t>
            </w:r>
          </w:p>
        </w:tc>
        <w:tc>
          <w:tcPr>
            <w:tcW w:w="11465" w:type="dxa"/>
            <w:gridSpan w:val="8"/>
            <w:tcBorders>
              <w:top w:val="single" w:sz="4" w:space="0" w:color="auto"/>
              <w:left w:val="nil"/>
              <w:bottom w:val="single" w:sz="4" w:space="0" w:color="auto"/>
              <w:right w:val="nil"/>
            </w:tcBorders>
            <w:shd w:val="clear" w:color="auto" w:fill="auto"/>
            <w:noWrap/>
            <w:vAlign w:val="center"/>
          </w:tcPr>
          <w:p w14:paraId="5BCEA3D3" w14:textId="77777777" w:rsidR="00986AA9" w:rsidRPr="009939CF" w:rsidRDefault="0093392C">
            <w:pPr>
              <w:spacing w:before="0" w:line="240" w:lineRule="auto"/>
              <w:ind w:left="-49" w:right="-177" w:firstLine="0"/>
              <w:jc w:val="left"/>
              <w:rPr>
                <w:rFonts w:eastAsia="Times New Roman" w:cs="Times New Roman"/>
                <w:b/>
                <w:bCs/>
                <w:sz w:val="24"/>
                <w:szCs w:val="24"/>
              </w:rPr>
            </w:pPr>
            <w:r w:rsidRPr="009939CF">
              <w:rPr>
                <w:rFonts w:eastAsia="Times New Roman" w:cs="Times New Roman"/>
                <w:b/>
                <w:bCs/>
                <w:sz w:val="24"/>
                <w:szCs w:val="24"/>
              </w:rPr>
              <w:t>Ban Thông tin, Báo chí, Xuất bản và quảng cáo</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216FCE1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594128A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33C2987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7A6ACFDF" w14:textId="77777777" w:rsidTr="009939CF">
        <w:trPr>
          <w:trHeight w:val="1200"/>
        </w:trPr>
        <w:tc>
          <w:tcPr>
            <w:tcW w:w="706" w:type="dxa"/>
            <w:tcBorders>
              <w:top w:val="nil"/>
              <w:left w:val="single" w:sz="4" w:space="0" w:color="auto"/>
              <w:bottom w:val="single" w:sz="4" w:space="0" w:color="auto"/>
              <w:right w:val="single" w:sz="4" w:space="0" w:color="auto"/>
            </w:tcBorders>
            <w:shd w:val="clear" w:color="auto" w:fill="auto"/>
            <w:noWrap/>
            <w:vAlign w:val="center"/>
          </w:tcPr>
          <w:p w14:paraId="5FB9B35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28</w:t>
            </w:r>
          </w:p>
        </w:tc>
        <w:tc>
          <w:tcPr>
            <w:tcW w:w="2309" w:type="dxa"/>
            <w:tcBorders>
              <w:top w:val="nil"/>
              <w:left w:val="nil"/>
              <w:bottom w:val="single" w:sz="4" w:space="0" w:color="auto"/>
              <w:right w:val="single" w:sz="4" w:space="0" w:color="auto"/>
            </w:tcBorders>
            <w:shd w:val="clear" w:color="auto" w:fill="auto"/>
            <w:noWrap/>
            <w:vAlign w:val="center"/>
          </w:tcPr>
          <w:p w14:paraId="7222DCC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Thị Thanh Vân</w:t>
            </w:r>
          </w:p>
        </w:tc>
        <w:tc>
          <w:tcPr>
            <w:tcW w:w="1554" w:type="dxa"/>
            <w:tcBorders>
              <w:top w:val="nil"/>
              <w:left w:val="nil"/>
              <w:bottom w:val="single" w:sz="4" w:space="0" w:color="auto"/>
              <w:right w:val="single" w:sz="4" w:space="0" w:color="auto"/>
            </w:tcBorders>
            <w:shd w:val="clear" w:color="auto" w:fill="auto"/>
            <w:noWrap/>
            <w:vAlign w:val="center"/>
          </w:tcPr>
          <w:p w14:paraId="3E7C06D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20/9/1979</w:t>
            </w:r>
          </w:p>
        </w:tc>
        <w:tc>
          <w:tcPr>
            <w:tcW w:w="761" w:type="dxa"/>
            <w:tcBorders>
              <w:top w:val="nil"/>
              <w:left w:val="nil"/>
              <w:bottom w:val="single" w:sz="4" w:space="0" w:color="auto"/>
              <w:right w:val="single" w:sz="4" w:space="0" w:color="auto"/>
            </w:tcBorders>
            <w:shd w:val="clear" w:color="auto" w:fill="auto"/>
            <w:noWrap/>
            <w:vAlign w:val="center"/>
          </w:tcPr>
          <w:p w14:paraId="371F7CC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nil"/>
              <w:left w:val="nil"/>
              <w:bottom w:val="single" w:sz="4" w:space="0" w:color="auto"/>
              <w:right w:val="single" w:sz="4" w:space="0" w:color="auto"/>
            </w:tcBorders>
            <w:shd w:val="clear" w:color="auto" w:fill="auto"/>
            <w:vAlign w:val="center"/>
          </w:tcPr>
          <w:p w14:paraId="4E030F9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ban Phụ trách Ban</w:t>
            </w:r>
          </w:p>
        </w:tc>
        <w:tc>
          <w:tcPr>
            <w:tcW w:w="1483" w:type="dxa"/>
            <w:tcBorders>
              <w:top w:val="nil"/>
              <w:left w:val="nil"/>
              <w:bottom w:val="single" w:sz="4" w:space="0" w:color="auto"/>
              <w:right w:val="single" w:sz="4" w:space="0" w:color="auto"/>
            </w:tcBorders>
            <w:shd w:val="clear" w:color="auto" w:fill="auto"/>
            <w:vAlign w:val="center"/>
          </w:tcPr>
          <w:p w14:paraId="66794B1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Thông tin, báo chí, xuất bản và quảng cáo</w:t>
            </w:r>
          </w:p>
        </w:tc>
        <w:tc>
          <w:tcPr>
            <w:tcW w:w="1494" w:type="dxa"/>
            <w:tcBorders>
              <w:top w:val="nil"/>
              <w:left w:val="nil"/>
              <w:bottom w:val="single" w:sz="4" w:space="0" w:color="auto"/>
              <w:right w:val="single" w:sz="4" w:space="0" w:color="auto"/>
            </w:tcBorders>
            <w:shd w:val="clear" w:color="auto" w:fill="auto"/>
            <w:vAlign w:val="center"/>
          </w:tcPr>
          <w:p w14:paraId="5642EFF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ban thuộc Viện</w:t>
            </w:r>
          </w:p>
        </w:tc>
        <w:tc>
          <w:tcPr>
            <w:tcW w:w="982" w:type="dxa"/>
            <w:tcBorders>
              <w:top w:val="nil"/>
              <w:left w:val="nil"/>
              <w:bottom w:val="single" w:sz="4" w:space="0" w:color="auto"/>
              <w:right w:val="single" w:sz="4" w:space="0" w:color="auto"/>
            </w:tcBorders>
            <w:shd w:val="clear" w:color="auto" w:fill="auto"/>
            <w:vAlign w:val="center"/>
          </w:tcPr>
          <w:p w14:paraId="60FD00E4"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nil"/>
              <w:left w:val="nil"/>
              <w:bottom w:val="single" w:sz="4" w:space="0" w:color="auto"/>
              <w:right w:val="single" w:sz="4" w:space="0" w:color="auto"/>
            </w:tcBorders>
            <w:shd w:val="clear" w:color="auto" w:fill="auto"/>
            <w:noWrap/>
            <w:vAlign w:val="center"/>
          </w:tcPr>
          <w:p w14:paraId="65181812"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nil"/>
              <w:left w:val="nil"/>
              <w:bottom w:val="single" w:sz="4" w:space="0" w:color="auto"/>
              <w:right w:val="single" w:sz="4" w:space="0" w:color="auto"/>
            </w:tcBorders>
            <w:shd w:val="clear" w:color="auto" w:fill="auto"/>
            <w:noWrap/>
            <w:vAlign w:val="center"/>
          </w:tcPr>
          <w:p w14:paraId="6860644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54F497D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46710F7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57B87B6A" w14:textId="77777777" w:rsidTr="009939CF">
        <w:trPr>
          <w:trHeight w:val="15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58C1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29</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45CBD50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Phạm Thị Quỳnh An</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37B8277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13/9/2001</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2ECEC35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single" w:sz="4" w:space="0" w:color="auto"/>
              <w:left w:val="nil"/>
              <w:bottom w:val="single" w:sz="4" w:space="0" w:color="auto"/>
              <w:right w:val="single" w:sz="4" w:space="0" w:color="auto"/>
            </w:tcBorders>
            <w:shd w:val="clear" w:color="auto" w:fill="auto"/>
            <w:vAlign w:val="center"/>
          </w:tcPr>
          <w:p w14:paraId="4D29BD6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single" w:sz="4" w:space="0" w:color="auto"/>
              <w:left w:val="nil"/>
              <w:bottom w:val="single" w:sz="4" w:space="0" w:color="auto"/>
              <w:right w:val="single" w:sz="4" w:space="0" w:color="auto"/>
            </w:tcBorders>
            <w:shd w:val="clear" w:color="auto" w:fill="auto"/>
            <w:vAlign w:val="center"/>
          </w:tcPr>
          <w:p w14:paraId="5553BA2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Thông tin, báo chí, xuất bản và quảng cáo</w:t>
            </w:r>
          </w:p>
        </w:tc>
        <w:tc>
          <w:tcPr>
            <w:tcW w:w="1494" w:type="dxa"/>
            <w:tcBorders>
              <w:top w:val="single" w:sz="4" w:space="0" w:color="auto"/>
              <w:left w:val="nil"/>
              <w:bottom w:val="single" w:sz="4" w:space="0" w:color="auto"/>
              <w:right w:val="single" w:sz="4" w:space="0" w:color="auto"/>
            </w:tcBorders>
            <w:shd w:val="clear" w:color="auto" w:fill="auto"/>
            <w:vAlign w:val="center"/>
          </w:tcPr>
          <w:p w14:paraId="0818A08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982" w:type="dxa"/>
            <w:tcBorders>
              <w:top w:val="single" w:sz="4" w:space="0" w:color="auto"/>
              <w:left w:val="nil"/>
              <w:bottom w:val="single" w:sz="4" w:space="0" w:color="auto"/>
              <w:right w:val="single" w:sz="4" w:space="0" w:color="auto"/>
            </w:tcBorders>
            <w:shd w:val="clear" w:color="auto" w:fill="auto"/>
            <w:vAlign w:val="center"/>
          </w:tcPr>
          <w:p w14:paraId="33D2AC97"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NCV         (Hạng III)</w:t>
            </w:r>
          </w:p>
        </w:tc>
        <w:tc>
          <w:tcPr>
            <w:tcW w:w="1420" w:type="dxa"/>
            <w:tcBorders>
              <w:top w:val="single" w:sz="4" w:space="0" w:color="auto"/>
              <w:left w:val="nil"/>
              <w:bottom w:val="single" w:sz="4" w:space="0" w:color="auto"/>
              <w:right w:val="single" w:sz="4" w:space="0" w:color="auto"/>
            </w:tcBorders>
            <w:shd w:val="clear" w:color="auto" w:fill="auto"/>
            <w:vAlign w:val="center"/>
          </w:tcPr>
          <w:p w14:paraId="3433DF05"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V.05.01.03</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44FF853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19A5F32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vAlign w:val="center"/>
          </w:tcPr>
          <w:p w14:paraId="0E6F1D0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 12 tháng, HĐLV 12 tháng. (hạn 31/3/2025)</w:t>
            </w:r>
          </w:p>
        </w:tc>
      </w:tr>
      <w:tr w:rsidR="0048505D" w:rsidRPr="009939CF" w14:paraId="1DE4CF4D" w14:textId="77777777" w:rsidTr="009939CF">
        <w:trPr>
          <w:trHeight w:val="15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3795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30</w:t>
            </w:r>
          </w:p>
        </w:tc>
        <w:tc>
          <w:tcPr>
            <w:tcW w:w="23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38ED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Thị Huyền Trang</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AE44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31/07/2000</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5724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03CD135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6D6C91E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Thông tin, báo chí, xuất bản và quảng cáo</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792630D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92BC354"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NCV         (Hạng III)</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2EF13BAB"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V.05.01.03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AD3E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03B6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5222D8D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Viên chức tập sự 12 tháng, HĐLV 12 tháng. (hạn 31/3/2025)</w:t>
            </w:r>
          </w:p>
        </w:tc>
      </w:tr>
      <w:tr w:rsidR="0048505D" w:rsidRPr="009939CF" w14:paraId="7DBB0087"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17CBC"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1.9</w:t>
            </w:r>
          </w:p>
        </w:tc>
        <w:tc>
          <w:tcPr>
            <w:tcW w:w="1146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644B283D" w14:textId="77777777" w:rsidR="00986AA9" w:rsidRPr="009939CF" w:rsidRDefault="0093392C">
            <w:pPr>
              <w:spacing w:before="0" w:line="240" w:lineRule="auto"/>
              <w:ind w:left="-49" w:right="-177" w:firstLine="0"/>
              <w:jc w:val="left"/>
              <w:rPr>
                <w:rFonts w:eastAsia="Times New Roman" w:cs="Times New Roman"/>
                <w:b/>
                <w:bCs/>
                <w:sz w:val="24"/>
                <w:szCs w:val="24"/>
              </w:rPr>
            </w:pPr>
            <w:r w:rsidRPr="009939CF">
              <w:rPr>
                <w:rFonts w:eastAsia="Times New Roman" w:cs="Times New Roman"/>
                <w:b/>
                <w:bCs/>
                <w:sz w:val="24"/>
                <w:szCs w:val="24"/>
              </w:rPr>
              <w:t>Trung tâm Tư vấn Thông tin và truyền thông</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3946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066D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62DE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1842AEB2" w14:textId="77777777" w:rsidTr="009939CF">
        <w:trPr>
          <w:trHeight w:val="1501"/>
        </w:trPr>
        <w:tc>
          <w:tcPr>
            <w:tcW w:w="706" w:type="dxa"/>
            <w:tcBorders>
              <w:top w:val="nil"/>
              <w:left w:val="single" w:sz="4" w:space="0" w:color="auto"/>
              <w:bottom w:val="single" w:sz="4" w:space="0" w:color="auto"/>
              <w:right w:val="single" w:sz="4" w:space="0" w:color="auto"/>
            </w:tcBorders>
            <w:shd w:val="clear" w:color="auto" w:fill="auto"/>
            <w:noWrap/>
            <w:vAlign w:val="center"/>
          </w:tcPr>
          <w:p w14:paraId="0A103B8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31</w:t>
            </w:r>
          </w:p>
        </w:tc>
        <w:tc>
          <w:tcPr>
            <w:tcW w:w="2309" w:type="dxa"/>
            <w:tcBorders>
              <w:top w:val="nil"/>
              <w:left w:val="nil"/>
              <w:bottom w:val="single" w:sz="4" w:space="0" w:color="auto"/>
              <w:right w:val="single" w:sz="4" w:space="0" w:color="auto"/>
            </w:tcBorders>
            <w:shd w:val="clear" w:color="auto" w:fill="auto"/>
            <w:noWrap/>
            <w:vAlign w:val="center"/>
          </w:tcPr>
          <w:p w14:paraId="2BC9311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Đỗ Tiến Thăng</w:t>
            </w:r>
          </w:p>
        </w:tc>
        <w:tc>
          <w:tcPr>
            <w:tcW w:w="1554" w:type="dxa"/>
            <w:tcBorders>
              <w:top w:val="nil"/>
              <w:left w:val="nil"/>
              <w:bottom w:val="single" w:sz="4" w:space="0" w:color="auto"/>
              <w:right w:val="single" w:sz="4" w:space="0" w:color="auto"/>
            </w:tcBorders>
            <w:shd w:val="clear" w:color="auto" w:fill="auto"/>
            <w:noWrap/>
            <w:vAlign w:val="center"/>
          </w:tcPr>
          <w:p w14:paraId="606E1BC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18/03/1970</w:t>
            </w:r>
          </w:p>
        </w:tc>
        <w:tc>
          <w:tcPr>
            <w:tcW w:w="761" w:type="dxa"/>
            <w:tcBorders>
              <w:top w:val="nil"/>
              <w:left w:val="nil"/>
              <w:bottom w:val="single" w:sz="4" w:space="0" w:color="auto"/>
              <w:right w:val="single" w:sz="4" w:space="0" w:color="auto"/>
            </w:tcBorders>
            <w:shd w:val="clear" w:color="auto" w:fill="auto"/>
            <w:noWrap/>
            <w:vAlign w:val="center"/>
          </w:tcPr>
          <w:p w14:paraId="7B2C468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nil"/>
              <w:left w:val="nil"/>
              <w:bottom w:val="single" w:sz="4" w:space="0" w:color="auto"/>
              <w:right w:val="single" w:sz="4" w:space="0" w:color="auto"/>
            </w:tcBorders>
            <w:shd w:val="clear" w:color="auto" w:fill="auto"/>
            <w:vAlign w:val="center"/>
          </w:tcPr>
          <w:p w14:paraId="6C9AB3C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Giám đốc Trung tâm</w:t>
            </w:r>
          </w:p>
        </w:tc>
        <w:tc>
          <w:tcPr>
            <w:tcW w:w="1483" w:type="dxa"/>
            <w:tcBorders>
              <w:top w:val="nil"/>
              <w:left w:val="nil"/>
              <w:bottom w:val="single" w:sz="4" w:space="0" w:color="auto"/>
              <w:right w:val="single" w:sz="4" w:space="0" w:color="auto"/>
            </w:tcBorders>
            <w:shd w:val="clear" w:color="auto" w:fill="auto"/>
            <w:vAlign w:val="center"/>
          </w:tcPr>
          <w:p w14:paraId="05F0F55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Trung tâm Tư vấn thông tin và truyền thông</w:t>
            </w:r>
          </w:p>
        </w:tc>
        <w:tc>
          <w:tcPr>
            <w:tcW w:w="1494" w:type="dxa"/>
            <w:tcBorders>
              <w:top w:val="nil"/>
              <w:left w:val="nil"/>
              <w:bottom w:val="single" w:sz="4" w:space="0" w:color="auto"/>
              <w:right w:val="single" w:sz="4" w:space="0" w:color="auto"/>
            </w:tcBorders>
            <w:shd w:val="clear" w:color="auto" w:fill="auto"/>
            <w:vAlign w:val="center"/>
          </w:tcPr>
          <w:p w14:paraId="0800450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Giám đốc Trung tâm thuộc Viện</w:t>
            </w:r>
          </w:p>
        </w:tc>
        <w:tc>
          <w:tcPr>
            <w:tcW w:w="982" w:type="dxa"/>
            <w:tcBorders>
              <w:top w:val="nil"/>
              <w:left w:val="nil"/>
              <w:bottom w:val="single" w:sz="4" w:space="0" w:color="auto"/>
              <w:right w:val="single" w:sz="4" w:space="0" w:color="auto"/>
            </w:tcBorders>
            <w:shd w:val="clear" w:color="auto" w:fill="auto"/>
            <w:vAlign w:val="center"/>
          </w:tcPr>
          <w:p w14:paraId="0D63CE4B"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nil"/>
              <w:left w:val="nil"/>
              <w:bottom w:val="single" w:sz="4" w:space="0" w:color="auto"/>
              <w:right w:val="single" w:sz="4" w:space="0" w:color="auto"/>
            </w:tcBorders>
            <w:shd w:val="clear" w:color="auto" w:fill="auto"/>
            <w:noWrap/>
            <w:vAlign w:val="center"/>
          </w:tcPr>
          <w:p w14:paraId="48EDDD0D"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nil"/>
              <w:left w:val="nil"/>
              <w:bottom w:val="single" w:sz="4" w:space="0" w:color="auto"/>
              <w:right w:val="single" w:sz="4" w:space="0" w:color="auto"/>
            </w:tcBorders>
            <w:shd w:val="clear" w:color="auto" w:fill="auto"/>
            <w:noWrap/>
            <w:vAlign w:val="center"/>
          </w:tcPr>
          <w:p w14:paraId="6846125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633A6C8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536301A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773AFCF6" w14:textId="77777777" w:rsidTr="009939CF">
        <w:trPr>
          <w:trHeight w:val="3108"/>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4AC6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32</w:t>
            </w:r>
          </w:p>
        </w:tc>
        <w:tc>
          <w:tcPr>
            <w:tcW w:w="23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66E5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Hồng Mai</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3DCA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10/10/1979</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556A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7BCAFA6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chính</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34F5D75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CV Ban Công nghệ thông tin.      Biệt phái Trung tâm Tư vấn Thông tin và Truyền thông </w:t>
            </w:r>
          </w:p>
        </w:tc>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5652801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Chuyên viên chính </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609C721"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91ABA"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30DF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B7FA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C984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7304D7E9" w14:textId="77777777" w:rsidTr="009939CF">
        <w:trPr>
          <w:trHeight w:val="339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75E6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0EBD8B2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Hoàng Mai Anh</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188F588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4/4/1984</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4E44810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single" w:sz="4" w:space="0" w:color="auto"/>
              <w:left w:val="nil"/>
              <w:bottom w:val="single" w:sz="4" w:space="0" w:color="auto"/>
              <w:right w:val="single" w:sz="4" w:space="0" w:color="auto"/>
            </w:tcBorders>
            <w:shd w:val="clear" w:color="auto" w:fill="auto"/>
            <w:vAlign w:val="center"/>
          </w:tcPr>
          <w:p w14:paraId="3516835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chính</w:t>
            </w:r>
          </w:p>
        </w:tc>
        <w:tc>
          <w:tcPr>
            <w:tcW w:w="1483" w:type="dxa"/>
            <w:tcBorders>
              <w:top w:val="single" w:sz="4" w:space="0" w:color="auto"/>
              <w:left w:val="nil"/>
              <w:bottom w:val="single" w:sz="4" w:space="0" w:color="auto"/>
              <w:right w:val="single" w:sz="4" w:space="0" w:color="auto"/>
            </w:tcBorders>
            <w:shd w:val="clear" w:color="auto" w:fill="auto"/>
            <w:vAlign w:val="center"/>
          </w:tcPr>
          <w:p w14:paraId="3BB8A6D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CV Phòng Kế hoạch - Tài chính. Kiêm nhiệm Kế toán Trung tâm Tư vấn Thông tin và Truyền thông </w:t>
            </w:r>
          </w:p>
        </w:tc>
        <w:tc>
          <w:tcPr>
            <w:tcW w:w="1494" w:type="dxa"/>
            <w:tcBorders>
              <w:top w:val="single" w:sz="4" w:space="0" w:color="auto"/>
              <w:left w:val="nil"/>
              <w:bottom w:val="single" w:sz="4" w:space="0" w:color="auto"/>
              <w:right w:val="single" w:sz="4" w:space="0" w:color="auto"/>
            </w:tcBorders>
            <w:shd w:val="clear" w:color="auto" w:fill="auto"/>
            <w:vAlign w:val="center"/>
          </w:tcPr>
          <w:p w14:paraId="35E5A64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Chuyên viên chính </w:t>
            </w:r>
          </w:p>
        </w:tc>
        <w:tc>
          <w:tcPr>
            <w:tcW w:w="982" w:type="dxa"/>
            <w:tcBorders>
              <w:top w:val="single" w:sz="4" w:space="0" w:color="auto"/>
              <w:left w:val="nil"/>
              <w:bottom w:val="single" w:sz="4" w:space="0" w:color="auto"/>
              <w:right w:val="single" w:sz="4" w:space="0" w:color="auto"/>
            </w:tcBorders>
            <w:shd w:val="clear" w:color="auto" w:fill="auto"/>
            <w:vAlign w:val="center"/>
          </w:tcPr>
          <w:p w14:paraId="4629BF26"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single" w:sz="4" w:space="0" w:color="auto"/>
              <w:left w:val="nil"/>
              <w:bottom w:val="single" w:sz="4" w:space="0" w:color="auto"/>
              <w:right w:val="single" w:sz="4" w:space="0" w:color="auto"/>
            </w:tcBorders>
            <w:shd w:val="clear" w:color="auto" w:fill="auto"/>
            <w:noWrap/>
            <w:vAlign w:val="center"/>
          </w:tcPr>
          <w:p w14:paraId="4A96F337"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single" w:sz="4" w:space="0" w:color="auto"/>
              <w:left w:val="nil"/>
              <w:bottom w:val="single" w:sz="4" w:space="0" w:color="auto"/>
              <w:right w:val="single" w:sz="4" w:space="0" w:color="auto"/>
            </w:tcBorders>
            <w:shd w:val="clear" w:color="auto" w:fill="auto"/>
            <w:noWrap/>
            <w:vAlign w:val="center"/>
          </w:tcPr>
          <w:p w14:paraId="1BFD59B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6167F8C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6CBEE93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3BE6D842"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C010E"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1.10</w:t>
            </w:r>
          </w:p>
        </w:tc>
        <w:tc>
          <w:tcPr>
            <w:tcW w:w="1146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62212FDB" w14:textId="77777777" w:rsidR="00986AA9" w:rsidRPr="009939CF" w:rsidRDefault="0093392C">
            <w:pPr>
              <w:spacing w:before="0" w:line="240" w:lineRule="auto"/>
              <w:ind w:left="-49" w:right="-177" w:firstLine="0"/>
              <w:jc w:val="left"/>
              <w:rPr>
                <w:rFonts w:eastAsia="Times New Roman" w:cs="Times New Roman"/>
                <w:b/>
                <w:bCs/>
                <w:sz w:val="24"/>
                <w:szCs w:val="24"/>
              </w:rPr>
            </w:pPr>
            <w:r w:rsidRPr="009939CF">
              <w:rPr>
                <w:rFonts w:eastAsia="Times New Roman" w:cs="Times New Roman"/>
                <w:b/>
                <w:bCs/>
                <w:sz w:val="24"/>
                <w:szCs w:val="24"/>
              </w:rPr>
              <w:t>Trung tâm Đào tạo và Chuyển giao công nghệ Thông tin và truyền thông</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5C01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83DC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5DC7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235D08C9" w14:textId="77777777" w:rsidTr="009939CF">
        <w:trPr>
          <w:trHeight w:val="1800"/>
        </w:trPr>
        <w:tc>
          <w:tcPr>
            <w:tcW w:w="706" w:type="dxa"/>
            <w:tcBorders>
              <w:top w:val="nil"/>
              <w:left w:val="single" w:sz="4" w:space="0" w:color="auto"/>
              <w:bottom w:val="single" w:sz="4" w:space="0" w:color="auto"/>
              <w:right w:val="single" w:sz="4" w:space="0" w:color="auto"/>
            </w:tcBorders>
            <w:shd w:val="clear" w:color="auto" w:fill="auto"/>
            <w:noWrap/>
            <w:vAlign w:val="center"/>
          </w:tcPr>
          <w:p w14:paraId="2203237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34</w:t>
            </w:r>
          </w:p>
        </w:tc>
        <w:tc>
          <w:tcPr>
            <w:tcW w:w="2309" w:type="dxa"/>
            <w:tcBorders>
              <w:top w:val="nil"/>
              <w:left w:val="nil"/>
              <w:bottom w:val="single" w:sz="4" w:space="0" w:color="auto"/>
              <w:right w:val="single" w:sz="4" w:space="0" w:color="auto"/>
            </w:tcBorders>
            <w:shd w:val="clear" w:color="auto" w:fill="auto"/>
            <w:noWrap/>
            <w:vAlign w:val="center"/>
          </w:tcPr>
          <w:p w14:paraId="6D74244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Thành Lê</w:t>
            </w:r>
          </w:p>
        </w:tc>
        <w:tc>
          <w:tcPr>
            <w:tcW w:w="1554" w:type="dxa"/>
            <w:tcBorders>
              <w:top w:val="nil"/>
              <w:left w:val="nil"/>
              <w:bottom w:val="single" w:sz="4" w:space="0" w:color="auto"/>
              <w:right w:val="single" w:sz="4" w:space="0" w:color="auto"/>
            </w:tcBorders>
            <w:shd w:val="clear" w:color="auto" w:fill="auto"/>
            <w:noWrap/>
            <w:vAlign w:val="center"/>
          </w:tcPr>
          <w:p w14:paraId="1BA0C3C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15/7/1969</w:t>
            </w:r>
          </w:p>
        </w:tc>
        <w:tc>
          <w:tcPr>
            <w:tcW w:w="761" w:type="dxa"/>
            <w:tcBorders>
              <w:top w:val="nil"/>
              <w:left w:val="nil"/>
              <w:bottom w:val="single" w:sz="4" w:space="0" w:color="auto"/>
              <w:right w:val="single" w:sz="4" w:space="0" w:color="auto"/>
            </w:tcBorders>
            <w:shd w:val="clear" w:color="auto" w:fill="auto"/>
            <w:noWrap/>
            <w:vAlign w:val="center"/>
          </w:tcPr>
          <w:p w14:paraId="0182CF0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nil"/>
              <w:left w:val="nil"/>
              <w:bottom w:val="single" w:sz="4" w:space="0" w:color="auto"/>
              <w:right w:val="single" w:sz="4" w:space="0" w:color="auto"/>
            </w:tcBorders>
            <w:shd w:val="clear" w:color="auto" w:fill="auto"/>
            <w:vAlign w:val="center"/>
          </w:tcPr>
          <w:p w14:paraId="124C37E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Giám đốc Trung tâm</w:t>
            </w:r>
          </w:p>
        </w:tc>
        <w:tc>
          <w:tcPr>
            <w:tcW w:w="1483" w:type="dxa"/>
            <w:tcBorders>
              <w:top w:val="nil"/>
              <w:left w:val="nil"/>
              <w:bottom w:val="single" w:sz="4" w:space="0" w:color="auto"/>
              <w:right w:val="single" w:sz="4" w:space="0" w:color="auto"/>
            </w:tcBorders>
            <w:shd w:val="clear" w:color="auto" w:fill="auto"/>
            <w:vAlign w:val="center"/>
          </w:tcPr>
          <w:p w14:paraId="110A3B6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Trung tâm Đào tạo, Chuyển giao Công nghệ thông tin và truyền thông</w:t>
            </w:r>
          </w:p>
        </w:tc>
        <w:tc>
          <w:tcPr>
            <w:tcW w:w="1494" w:type="dxa"/>
            <w:tcBorders>
              <w:top w:val="nil"/>
              <w:left w:val="nil"/>
              <w:bottom w:val="single" w:sz="4" w:space="0" w:color="auto"/>
              <w:right w:val="single" w:sz="4" w:space="0" w:color="auto"/>
            </w:tcBorders>
            <w:shd w:val="clear" w:color="auto" w:fill="auto"/>
            <w:vAlign w:val="center"/>
          </w:tcPr>
          <w:p w14:paraId="50963F5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Giám đốc Trung tâm thuộc Viện</w:t>
            </w:r>
          </w:p>
        </w:tc>
        <w:tc>
          <w:tcPr>
            <w:tcW w:w="982" w:type="dxa"/>
            <w:tcBorders>
              <w:top w:val="nil"/>
              <w:left w:val="nil"/>
              <w:bottom w:val="single" w:sz="4" w:space="0" w:color="auto"/>
              <w:right w:val="single" w:sz="4" w:space="0" w:color="auto"/>
            </w:tcBorders>
            <w:shd w:val="clear" w:color="auto" w:fill="auto"/>
            <w:vAlign w:val="center"/>
          </w:tcPr>
          <w:p w14:paraId="2F07D48A"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CVC        (Hạng II)</w:t>
            </w:r>
          </w:p>
        </w:tc>
        <w:tc>
          <w:tcPr>
            <w:tcW w:w="1420" w:type="dxa"/>
            <w:tcBorders>
              <w:top w:val="nil"/>
              <w:left w:val="nil"/>
              <w:bottom w:val="single" w:sz="4" w:space="0" w:color="auto"/>
              <w:right w:val="single" w:sz="4" w:space="0" w:color="auto"/>
            </w:tcBorders>
            <w:shd w:val="clear" w:color="auto" w:fill="auto"/>
            <w:noWrap/>
            <w:vAlign w:val="center"/>
          </w:tcPr>
          <w:p w14:paraId="5A7186A7"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01.002</w:t>
            </w:r>
          </w:p>
        </w:tc>
        <w:tc>
          <w:tcPr>
            <w:tcW w:w="786" w:type="dxa"/>
            <w:tcBorders>
              <w:top w:val="nil"/>
              <w:left w:val="nil"/>
              <w:bottom w:val="single" w:sz="4" w:space="0" w:color="auto"/>
              <w:right w:val="single" w:sz="4" w:space="0" w:color="auto"/>
            </w:tcBorders>
            <w:shd w:val="clear" w:color="auto" w:fill="auto"/>
            <w:noWrap/>
            <w:vAlign w:val="center"/>
          </w:tcPr>
          <w:p w14:paraId="50478A4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nil"/>
              <w:left w:val="nil"/>
              <w:bottom w:val="single" w:sz="4" w:space="0" w:color="auto"/>
              <w:right w:val="single" w:sz="4" w:space="0" w:color="auto"/>
            </w:tcBorders>
            <w:shd w:val="clear" w:color="auto" w:fill="auto"/>
            <w:noWrap/>
            <w:vAlign w:val="center"/>
          </w:tcPr>
          <w:p w14:paraId="6391EA2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noWrap/>
            <w:vAlign w:val="center"/>
          </w:tcPr>
          <w:p w14:paraId="6FD0411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78AD5F87"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326D82B"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lastRenderedPageBreak/>
              <w:t>2</w:t>
            </w:r>
          </w:p>
        </w:tc>
        <w:tc>
          <w:tcPr>
            <w:tcW w:w="1146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43FB898" w14:textId="77777777" w:rsidR="00986AA9" w:rsidRPr="009939CF" w:rsidRDefault="0093392C">
            <w:pPr>
              <w:spacing w:before="0" w:line="240" w:lineRule="auto"/>
              <w:ind w:left="-49" w:right="-177" w:firstLine="0"/>
              <w:jc w:val="left"/>
              <w:rPr>
                <w:rFonts w:eastAsia="Times New Roman" w:cs="Times New Roman"/>
                <w:b/>
                <w:bCs/>
                <w:sz w:val="24"/>
                <w:szCs w:val="24"/>
              </w:rPr>
            </w:pPr>
            <w:r w:rsidRPr="009939CF">
              <w:rPr>
                <w:rFonts w:eastAsia="Times New Roman" w:cs="Times New Roman"/>
                <w:b/>
                <w:bCs/>
                <w:sz w:val="24"/>
                <w:szCs w:val="24"/>
              </w:rPr>
              <w:t>Lao động hợp đồng</w:t>
            </w:r>
          </w:p>
        </w:tc>
        <w:tc>
          <w:tcPr>
            <w:tcW w:w="786" w:type="dxa"/>
            <w:tcBorders>
              <w:top w:val="single" w:sz="4" w:space="0" w:color="auto"/>
              <w:left w:val="single" w:sz="4" w:space="0" w:color="auto"/>
              <w:bottom w:val="single" w:sz="4" w:space="0" w:color="auto"/>
              <w:right w:val="single" w:sz="4" w:space="0" w:color="auto"/>
            </w:tcBorders>
            <w:shd w:val="clear" w:color="auto" w:fill="auto"/>
            <w:vAlign w:val="bottom"/>
          </w:tcPr>
          <w:p w14:paraId="5B998A4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bottom"/>
          </w:tcPr>
          <w:p w14:paraId="2C5B286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bottom"/>
          </w:tcPr>
          <w:p w14:paraId="4028CF81" w14:textId="77777777" w:rsidR="00986AA9" w:rsidRPr="009939CF" w:rsidRDefault="00986AA9">
            <w:pPr>
              <w:spacing w:before="0" w:line="240" w:lineRule="auto"/>
              <w:ind w:firstLine="0"/>
              <w:jc w:val="center"/>
              <w:rPr>
                <w:rFonts w:eastAsia="Times New Roman" w:cs="Times New Roman"/>
                <w:sz w:val="24"/>
                <w:szCs w:val="24"/>
              </w:rPr>
            </w:pPr>
          </w:p>
        </w:tc>
      </w:tr>
      <w:tr w:rsidR="0048505D" w:rsidRPr="009939CF" w14:paraId="3D9E8E1B"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E36ABD0" w14:textId="77777777" w:rsidR="00986AA9" w:rsidRPr="009939CF" w:rsidRDefault="0093392C">
            <w:pPr>
              <w:spacing w:before="0" w:line="240" w:lineRule="auto"/>
              <w:ind w:firstLine="0"/>
              <w:jc w:val="center"/>
              <w:rPr>
                <w:rFonts w:eastAsia="Times New Roman" w:cs="Times New Roman"/>
                <w:b/>
                <w:bCs/>
                <w:i/>
                <w:iCs/>
                <w:sz w:val="24"/>
                <w:szCs w:val="24"/>
              </w:rPr>
            </w:pPr>
            <w:r w:rsidRPr="009939CF">
              <w:rPr>
                <w:rFonts w:eastAsia="Times New Roman" w:cs="Times New Roman"/>
                <w:b/>
                <w:bCs/>
                <w:i/>
                <w:iCs/>
                <w:sz w:val="24"/>
                <w:szCs w:val="24"/>
              </w:rPr>
              <w:t>2.1</w:t>
            </w:r>
          </w:p>
        </w:tc>
        <w:tc>
          <w:tcPr>
            <w:tcW w:w="14598" w:type="dxa"/>
            <w:gridSpan w:val="11"/>
            <w:tcBorders>
              <w:top w:val="single" w:sz="4" w:space="0" w:color="auto"/>
              <w:left w:val="nil"/>
              <w:bottom w:val="single" w:sz="4" w:space="0" w:color="auto"/>
              <w:right w:val="single" w:sz="4" w:space="0" w:color="auto"/>
            </w:tcBorders>
            <w:shd w:val="clear" w:color="auto" w:fill="auto"/>
            <w:vAlign w:val="center"/>
          </w:tcPr>
          <w:p w14:paraId="026A2874" w14:textId="77777777" w:rsidR="00986AA9" w:rsidRPr="009939CF" w:rsidRDefault="0093392C">
            <w:pPr>
              <w:spacing w:before="0" w:line="240" w:lineRule="auto"/>
              <w:ind w:left="-49" w:right="-177" w:firstLine="0"/>
              <w:jc w:val="left"/>
              <w:rPr>
                <w:rFonts w:eastAsia="Times New Roman" w:cs="Times New Roman"/>
                <w:b/>
                <w:bCs/>
                <w:i/>
                <w:iCs/>
                <w:sz w:val="24"/>
                <w:szCs w:val="24"/>
              </w:rPr>
            </w:pPr>
            <w:r w:rsidRPr="009939CF">
              <w:rPr>
                <w:rFonts w:eastAsia="Times New Roman" w:cs="Times New Roman"/>
                <w:b/>
                <w:bCs/>
                <w:i/>
                <w:iCs/>
                <w:sz w:val="24"/>
                <w:szCs w:val="24"/>
              </w:rPr>
              <w:t>Lao động hợp đồng hỗ trợ phục vụ</w:t>
            </w:r>
          </w:p>
        </w:tc>
      </w:tr>
      <w:tr w:rsidR="0048505D" w:rsidRPr="009939CF" w14:paraId="5230890F" w14:textId="77777777" w:rsidTr="009939CF">
        <w:trPr>
          <w:trHeight w:val="1160"/>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06BE82D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w:t>
            </w:r>
          </w:p>
        </w:tc>
        <w:tc>
          <w:tcPr>
            <w:tcW w:w="2309" w:type="dxa"/>
            <w:tcBorders>
              <w:top w:val="single" w:sz="4" w:space="0" w:color="auto"/>
              <w:left w:val="nil"/>
              <w:bottom w:val="single" w:sz="4" w:space="0" w:color="auto"/>
              <w:right w:val="single" w:sz="4" w:space="0" w:color="auto"/>
            </w:tcBorders>
            <w:shd w:val="clear" w:color="auto" w:fill="auto"/>
            <w:vAlign w:val="center"/>
          </w:tcPr>
          <w:p w14:paraId="55AE6B9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Quang Trung</w:t>
            </w:r>
          </w:p>
        </w:tc>
        <w:tc>
          <w:tcPr>
            <w:tcW w:w="1554" w:type="dxa"/>
            <w:tcBorders>
              <w:top w:val="single" w:sz="4" w:space="0" w:color="auto"/>
              <w:left w:val="nil"/>
              <w:bottom w:val="single" w:sz="4" w:space="0" w:color="auto"/>
              <w:right w:val="single" w:sz="4" w:space="0" w:color="auto"/>
            </w:tcBorders>
            <w:shd w:val="clear" w:color="auto" w:fill="auto"/>
            <w:vAlign w:val="center"/>
          </w:tcPr>
          <w:p w14:paraId="1F615E0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10/1/1981</w:t>
            </w:r>
          </w:p>
        </w:tc>
        <w:tc>
          <w:tcPr>
            <w:tcW w:w="761" w:type="dxa"/>
            <w:tcBorders>
              <w:top w:val="single" w:sz="4" w:space="0" w:color="auto"/>
              <w:left w:val="nil"/>
              <w:bottom w:val="single" w:sz="4" w:space="0" w:color="auto"/>
              <w:right w:val="single" w:sz="4" w:space="0" w:color="auto"/>
            </w:tcBorders>
            <w:shd w:val="clear" w:color="auto" w:fill="auto"/>
            <w:vAlign w:val="center"/>
          </w:tcPr>
          <w:p w14:paraId="756065B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nil"/>
              <w:bottom w:val="single" w:sz="4" w:space="0" w:color="auto"/>
              <w:right w:val="single" w:sz="4" w:space="0" w:color="auto"/>
            </w:tcBorders>
            <w:shd w:val="clear" w:color="auto" w:fill="auto"/>
            <w:vAlign w:val="center"/>
          </w:tcPr>
          <w:p w14:paraId="0E2BFCE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Nhân viên Kỹ thuật</w:t>
            </w:r>
          </w:p>
        </w:tc>
        <w:tc>
          <w:tcPr>
            <w:tcW w:w="1483" w:type="dxa"/>
            <w:tcBorders>
              <w:top w:val="single" w:sz="4" w:space="0" w:color="auto"/>
              <w:left w:val="nil"/>
              <w:bottom w:val="single" w:sz="4" w:space="0" w:color="auto"/>
              <w:right w:val="single" w:sz="4" w:space="0" w:color="auto"/>
            </w:tcBorders>
            <w:shd w:val="clear" w:color="auto" w:fill="auto"/>
            <w:vAlign w:val="center"/>
          </w:tcPr>
          <w:p w14:paraId="4891B32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Tổ chức - Hành chính</w:t>
            </w:r>
          </w:p>
        </w:tc>
        <w:tc>
          <w:tcPr>
            <w:tcW w:w="1494" w:type="dxa"/>
            <w:tcBorders>
              <w:top w:val="single" w:sz="4" w:space="0" w:color="auto"/>
              <w:left w:val="nil"/>
              <w:bottom w:val="single" w:sz="4" w:space="0" w:color="auto"/>
              <w:right w:val="single" w:sz="4" w:space="0" w:color="auto"/>
            </w:tcBorders>
            <w:shd w:val="clear" w:color="auto" w:fill="auto"/>
            <w:vAlign w:val="center"/>
          </w:tcPr>
          <w:p w14:paraId="1892064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Nhân viên Kỹ thuật</w:t>
            </w:r>
          </w:p>
        </w:tc>
        <w:tc>
          <w:tcPr>
            <w:tcW w:w="982" w:type="dxa"/>
            <w:tcBorders>
              <w:top w:val="single" w:sz="4" w:space="0" w:color="auto"/>
              <w:left w:val="nil"/>
              <w:bottom w:val="single" w:sz="4" w:space="0" w:color="auto"/>
              <w:right w:val="single" w:sz="4" w:space="0" w:color="auto"/>
            </w:tcBorders>
            <w:shd w:val="clear" w:color="auto" w:fill="auto"/>
            <w:vAlign w:val="center"/>
          </w:tcPr>
          <w:p w14:paraId="3508A7D7"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1420" w:type="dxa"/>
            <w:tcBorders>
              <w:top w:val="single" w:sz="4" w:space="0" w:color="auto"/>
              <w:left w:val="nil"/>
              <w:bottom w:val="single" w:sz="4" w:space="0" w:color="auto"/>
              <w:right w:val="single" w:sz="4" w:space="0" w:color="auto"/>
            </w:tcBorders>
            <w:shd w:val="clear" w:color="auto" w:fill="auto"/>
            <w:vAlign w:val="center"/>
          </w:tcPr>
          <w:p w14:paraId="281BC437"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786" w:type="dxa"/>
            <w:tcBorders>
              <w:top w:val="single" w:sz="4" w:space="0" w:color="auto"/>
              <w:left w:val="nil"/>
              <w:bottom w:val="single" w:sz="4" w:space="0" w:color="auto"/>
              <w:right w:val="nil"/>
            </w:tcBorders>
            <w:shd w:val="clear" w:color="auto" w:fill="auto"/>
            <w:vAlign w:val="center"/>
          </w:tcPr>
          <w:p w14:paraId="4C43350A" w14:textId="77777777" w:rsidR="00986AA9" w:rsidRPr="009939CF" w:rsidRDefault="00986AA9">
            <w:pPr>
              <w:spacing w:before="0" w:line="240" w:lineRule="auto"/>
              <w:ind w:firstLine="0"/>
              <w:jc w:val="center"/>
              <w:rPr>
                <w:rFonts w:eastAsia="Times New Roman" w:cs="Times New Roman"/>
                <w:sz w:val="24"/>
                <w:szCs w:val="24"/>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956B04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1321" w:type="dxa"/>
            <w:tcBorders>
              <w:top w:val="single" w:sz="4" w:space="0" w:color="auto"/>
              <w:left w:val="nil"/>
              <w:bottom w:val="single" w:sz="4" w:space="0" w:color="auto"/>
              <w:right w:val="single" w:sz="4" w:space="0" w:color="auto"/>
            </w:tcBorders>
            <w:shd w:val="clear" w:color="auto" w:fill="auto"/>
            <w:vAlign w:val="center"/>
          </w:tcPr>
          <w:p w14:paraId="1DB55FF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 HĐLĐ không xác định thời hạn </w:t>
            </w:r>
          </w:p>
        </w:tc>
      </w:tr>
      <w:tr w:rsidR="0048505D" w:rsidRPr="009939CF" w14:paraId="24F40E17" w14:textId="77777777" w:rsidTr="009939CF">
        <w:trPr>
          <w:trHeight w:val="1843"/>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2B06F2F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w:t>
            </w:r>
          </w:p>
        </w:tc>
        <w:tc>
          <w:tcPr>
            <w:tcW w:w="2309" w:type="dxa"/>
            <w:tcBorders>
              <w:top w:val="single" w:sz="4" w:space="0" w:color="auto"/>
              <w:left w:val="nil"/>
              <w:bottom w:val="single" w:sz="4" w:space="0" w:color="auto"/>
              <w:right w:val="single" w:sz="4" w:space="0" w:color="auto"/>
            </w:tcBorders>
            <w:shd w:val="clear" w:color="auto" w:fill="auto"/>
            <w:vAlign w:val="center"/>
          </w:tcPr>
          <w:p w14:paraId="44A3EAD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Hoàng Thị Thành</w:t>
            </w:r>
          </w:p>
        </w:tc>
        <w:tc>
          <w:tcPr>
            <w:tcW w:w="1554" w:type="dxa"/>
            <w:tcBorders>
              <w:top w:val="single" w:sz="4" w:space="0" w:color="auto"/>
              <w:left w:val="nil"/>
              <w:bottom w:val="single" w:sz="4" w:space="0" w:color="auto"/>
              <w:right w:val="single" w:sz="4" w:space="0" w:color="auto"/>
            </w:tcBorders>
            <w:shd w:val="clear" w:color="auto" w:fill="auto"/>
            <w:vAlign w:val="center"/>
          </w:tcPr>
          <w:p w14:paraId="5F75E0C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13/1/1972</w:t>
            </w:r>
          </w:p>
        </w:tc>
        <w:tc>
          <w:tcPr>
            <w:tcW w:w="761" w:type="dxa"/>
            <w:tcBorders>
              <w:top w:val="single" w:sz="4" w:space="0" w:color="auto"/>
              <w:left w:val="nil"/>
              <w:bottom w:val="single" w:sz="4" w:space="0" w:color="auto"/>
              <w:right w:val="single" w:sz="4" w:space="0" w:color="auto"/>
            </w:tcBorders>
            <w:shd w:val="clear" w:color="auto" w:fill="auto"/>
            <w:vAlign w:val="center"/>
          </w:tcPr>
          <w:p w14:paraId="483DDB0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single" w:sz="4" w:space="0" w:color="auto"/>
              <w:left w:val="nil"/>
              <w:bottom w:val="single" w:sz="4" w:space="0" w:color="auto"/>
              <w:right w:val="single" w:sz="4" w:space="0" w:color="auto"/>
            </w:tcBorders>
            <w:shd w:val="clear" w:color="auto" w:fill="auto"/>
            <w:vAlign w:val="center"/>
          </w:tcPr>
          <w:p w14:paraId="0807C0F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Nhân viên Phục vụ</w:t>
            </w:r>
          </w:p>
        </w:tc>
        <w:tc>
          <w:tcPr>
            <w:tcW w:w="1483" w:type="dxa"/>
            <w:tcBorders>
              <w:top w:val="single" w:sz="4" w:space="0" w:color="auto"/>
              <w:left w:val="nil"/>
              <w:bottom w:val="single" w:sz="4" w:space="0" w:color="auto"/>
              <w:right w:val="single" w:sz="4" w:space="0" w:color="auto"/>
            </w:tcBorders>
            <w:shd w:val="clear" w:color="auto" w:fill="auto"/>
            <w:vAlign w:val="center"/>
          </w:tcPr>
          <w:p w14:paraId="2C8239B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Tổ chức - Hành chính</w:t>
            </w:r>
          </w:p>
        </w:tc>
        <w:tc>
          <w:tcPr>
            <w:tcW w:w="1494" w:type="dxa"/>
            <w:tcBorders>
              <w:top w:val="single" w:sz="4" w:space="0" w:color="auto"/>
              <w:left w:val="nil"/>
              <w:bottom w:val="single" w:sz="4" w:space="0" w:color="auto"/>
              <w:right w:val="single" w:sz="4" w:space="0" w:color="auto"/>
            </w:tcBorders>
            <w:shd w:val="clear" w:color="auto" w:fill="auto"/>
            <w:vAlign w:val="center"/>
          </w:tcPr>
          <w:p w14:paraId="1AEC081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Nhân viên Phục vụ</w:t>
            </w:r>
          </w:p>
        </w:tc>
        <w:tc>
          <w:tcPr>
            <w:tcW w:w="982" w:type="dxa"/>
            <w:tcBorders>
              <w:top w:val="single" w:sz="4" w:space="0" w:color="auto"/>
              <w:left w:val="nil"/>
              <w:bottom w:val="single" w:sz="4" w:space="0" w:color="auto"/>
              <w:right w:val="single" w:sz="4" w:space="0" w:color="auto"/>
            </w:tcBorders>
            <w:shd w:val="clear" w:color="auto" w:fill="auto"/>
            <w:vAlign w:val="center"/>
          </w:tcPr>
          <w:p w14:paraId="6BFFAE40"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1420" w:type="dxa"/>
            <w:tcBorders>
              <w:top w:val="single" w:sz="4" w:space="0" w:color="auto"/>
              <w:left w:val="nil"/>
              <w:bottom w:val="single" w:sz="4" w:space="0" w:color="auto"/>
              <w:right w:val="single" w:sz="4" w:space="0" w:color="auto"/>
            </w:tcBorders>
            <w:shd w:val="clear" w:color="auto" w:fill="auto"/>
            <w:vAlign w:val="center"/>
          </w:tcPr>
          <w:p w14:paraId="4ACCC12A"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786" w:type="dxa"/>
            <w:tcBorders>
              <w:top w:val="single" w:sz="4" w:space="0" w:color="auto"/>
              <w:left w:val="nil"/>
              <w:bottom w:val="single" w:sz="4" w:space="0" w:color="auto"/>
              <w:right w:val="single" w:sz="4" w:space="0" w:color="auto"/>
            </w:tcBorders>
            <w:shd w:val="clear" w:color="auto" w:fill="auto"/>
            <w:vAlign w:val="center"/>
          </w:tcPr>
          <w:p w14:paraId="2C1B421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1026" w:type="dxa"/>
            <w:tcBorders>
              <w:top w:val="single" w:sz="4" w:space="0" w:color="auto"/>
              <w:left w:val="nil"/>
              <w:bottom w:val="single" w:sz="4" w:space="0" w:color="auto"/>
              <w:right w:val="single" w:sz="4" w:space="0" w:color="auto"/>
            </w:tcBorders>
            <w:shd w:val="clear" w:color="auto" w:fill="auto"/>
            <w:vAlign w:val="center"/>
          </w:tcPr>
          <w:p w14:paraId="2CC38AC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vAlign w:val="bottom"/>
          </w:tcPr>
          <w:p w14:paraId="64AEE78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HĐLĐ thời hạn 02 năm (từ ngày 01/9/2024 đến ngày 31/8/2026)</w:t>
            </w:r>
          </w:p>
        </w:tc>
      </w:tr>
      <w:tr w:rsidR="0048505D" w:rsidRPr="009939CF" w14:paraId="59544CEF" w14:textId="77777777" w:rsidTr="009939CF">
        <w:trPr>
          <w:trHeight w:val="1827"/>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1CD541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w:t>
            </w:r>
          </w:p>
        </w:tc>
        <w:tc>
          <w:tcPr>
            <w:tcW w:w="2309" w:type="dxa"/>
            <w:tcBorders>
              <w:top w:val="single" w:sz="4" w:space="0" w:color="auto"/>
              <w:left w:val="nil"/>
              <w:bottom w:val="single" w:sz="4" w:space="0" w:color="auto"/>
              <w:right w:val="single" w:sz="4" w:space="0" w:color="auto"/>
            </w:tcBorders>
            <w:shd w:val="clear" w:color="auto" w:fill="auto"/>
            <w:vAlign w:val="center"/>
          </w:tcPr>
          <w:p w14:paraId="7D20822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Lê Văn Lợi</w:t>
            </w:r>
          </w:p>
        </w:tc>
        <w:tc>
          <w:tcPr>
            <w:tcW w:w="1554" w:type="dxa"/>
            <w:tcBorders>
              <w:top w:val="single" w:sz="4" w:space="0" w:color="auto"/>
              <w:left w:val="nil"/>
              <w:bottom w:val="single" w:sz="4" w:space="0" w:color="auto"/>
              <w:right w:val="single" w:sz="4" w:space="0" w:color="auto"/>
            </w:tcBorders>
            <w:shd w:val="clear" w:color="auto" w:fill="auto"/>
            <w:vAlign w:val="center"/>
          </w:tcPr>
          <w:p w14:paraId="632DCCA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23/01/1986</w:t>
            </w:r>
          </w:p>
        </w:tc>
        <w:tc>
          <w:tcPr>
            <w:tcW w:w="761" w:type="dxa"/>
            <w:tcBorders>
              <w:top w:val="single" w:sz="4" w:space="0" w:color="auto"/>
              <w:left w:val="nil"/>
              <w:bottom w:val="single" w:sz="4" w:space="0" w:color="auto"/>
              <w:right w:val="single" w:sz="4" w:space="0" w:color="auto"/>
            </w:tcBorders>
            <w:shd w:val="clear" w:color="auto" w:fill="auto"/>
            <w:vAlign w:val="center"/>
          </w:tcPr>
          <w:p w14:paraId="6F12508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1462" w:type="dxa"/>
            <w:tcBorders>
              <w:top w:val="single" w:sz="4" w:space="0" w:color="auto"/>
              <w:left w:val="nil"/>
              <w:bottom w:val="single" w:sz="4" w:space="0" w:color="auto"/>
              <w:right w:val="single" w:sz="4" w:space="0" w:color="auto"/>
            </w:tcBorders>
            <w:shd w:val="clear" w:color="auto" w:fill="auto"/>
            <w:vAlign w:val="center"/>
          </w:tcPr>
          <w:p w14:paraId="2CA84E0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Lái xe</w:t>
            </w:r>
          </w:p>
        </w:tc>
        <w:tc>
          <w:tcPr>
            <w:tcW w:w="1483" w:type="dxa"/>
            <w:tcBorders>
              <w:top w:val="single" w:sz="4" w:space="0" w:color="auto"/>
              <w:left w:val="nil"/>
              <w:bottom w:val="single" w:sz="4" w:space="0" w:color="auto"/>
              <w:right w:val="single" w:sz="4" w:space="0" w:color="auto"/>
            </w:tcBorders>
            <w:shd w:val="clear" w:color="auto" w:fill="auto"/>
            <w:vAlign w:val="center"/>
          </w:tcPr>
          <w:p w14:paraId="4FC5DCC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Tổ chức - Hành chính</w:t>
            </w:r>
          </w:p>
        </w:tc>
        <w:tc>
          <w:tcPr>
            <w:tcW w:w="1494" w:type="dxa"/>
            <w:tcBorders>
              <w:top w:val="single" w:sz="4" w:space="0" w:color="auto"/>
              <w:left w:val="nil"/>
              <w:bottom w:val="single" w:sz="4" w:space="0" w:color="auto"/>
              <w:right w:val="single" w:sz="4" w:space="0" w:color="auto"/>
            </w:tcBorders>
            <w:shd w:val="clear" w:color="auto" w:fill="auto"/>
            <w:vAlign w:val="center"/>
          </w:tcPr>
          <w:p w14:paraId="74B3724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Lái xe</w:t>
            </w:r>
          </w:p>
        </w:tc>
        <w:tc>
          <w:tcPr>
            <w:tcW w:w="982" w:type="dxa"/>
            <w:tcBorders>
              <w:top w:val="single" w:sz="4" w:space="0" w:color="auto"/>
              <w:left w:val="nil"/>
              <w:bottom w:val="single" w:sz="4" w:space="0" w:color="auto"/>
              <w:right w:val="single" w:sz="4" w:space="0" w:color="auto"/>
            </w:tcBorders>
            <w:shd w:val="clear" w:color="auto" w:fill="auto"/>
            <w:vAlign w:val="center"/>
          </w:tcPr>
          <w:p w14:paraId="23348356"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1420" w:type="dxa"/>
            <w:tcBorders>
              <w:top w:val="single" w:sz="4" w:space="0" w:color="auto"/>
              <w:left w:val="nil"/>
              <w:bottom w:val="single" w:sz="4" w:space="0" w:color="auto"/>
              <w:right w:val="single" w:sz="4" w:space="0" w:color="auto"/>
            </w:tcBorders>
            <w:shd w:val="clear" w:color="auto" w:fill="auto"/>
            <w:vAlign w:val="center"/>
          </w:tcPr>
          <w:p w14:paraId="309F36DC"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786" w:type="dxa"/>
            <w:tcBorders>
              <w:top w:val="single" w:sz="4" w:space="0" w:color="auto"/>
              <w:left w:val="nil"/>
              <w:bottom w:val="single" w:sz="4" w:space="0" w:color="auto"/>
              <w:right w:val="single" w:sz="4" w:space="0" w:color="auto"/>
            </w:tcBorders>
            <w:shd w:val="clear" w:color="auto" w:fill="auto"/>
            <w:vAlign w:val="center"/>
          </w:tcPr>
          <w:p w14:paraId="67086DB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1026" w:type="dxa"/>
            <w:tcBorders>
              <w:top w:val="single" w:sz="4" w:space="0" w:color="auto"/>
              <w:left w:val="nil"/>
              <w:bottom w:val="single" w:sz="4" w:space="0" w:color="auto"/>
              <w:right w:val="single" w:sz="4" w:space="0" w:color="auto"/>
            </w:tcBorders>
            <w:shd w:val="clear" w:color="auto" w:fill="auto"/>
            <w:vAlign w:val="center"/>
          </w:tcPr>
          <w:p w14:paraId="4966C10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vAlign w:val="center"/>
          </w:tcPr>
          <w:p w14:paraId="060718E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HĐLĐ thời hạn 01 năm (từ ngày 10/8/2024 đến ngày 9/8/2025) </w:t>
            </w:r>
          </w:p>
        </w:tc>
      </w:tr>
      <w:tr w:rsidR="0048505D" w:rsidRPr="009939CF" w14:paraId="0F931E1F" w14:textId="77777777" w:rsidTr="009939CF">
        <w:trPr>
          <w:trHeight w:val="600"/>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2184AF0" w14:textId="77777777" w:rsidR="00986AA9" w:rsidRPr="009939CF" w:rsidRDefault="0093392C">
            <w:pPr>
              <w:spacing w:before="0" w:line="240" w:lineRule="auto"/>
              <w:ind w:firstLine="0"/>
              <w:jc w:val="center"/>
              <w:rPr>
                <w:rFonts w:eastAsia="Times New Roman" w:cs="Times New Roman"/>
                <w:b/>
                <w:bCs/>
                <w:i/>
                <w:iCs/>
                <w:sz w:val="24"/>
                <w:szCs w:val="24"/>
              </w:rPr>
            </w:pPr>
            <w:r w:rsidRPr="009939CF">
              <w:rPr>
                <w:rFonts w:eastAsia="Times New Roman" w:cs="Times New Roman"/>
                <w:b/>
                <w:bCs/>
                <w:i/>
                <w:iCs/>
                <w:sz w:val="24"/>
                <w:szCs w:val="24"/>
              </w:rPr>
              <w:t>2.2</w:t>
            </w:r>
          </w:p>
        </w:tc>
        <w:tc>
          <w:tcPr>
            <w:tcW w:w="14598" w:type="dxa"/>
            <w:gridSpan w:val="11"/>
            <w:tcBorders>
              <w:top w:val="single" w:sz="4" w:space="0" w:color="auto"/>
              <w:left w:val="nil"/>
              <w:bottom w:val="single" w:sz="4" w:space="0" w:color="auto"/>
              <w:right w:val="single" w:sz="4" w:space="0" w:color="auto"/>
            </w:tcBorders>
            <w:shd w:val="clear" w:color="auto" w:fill="auto"/>
            <w:vAlign w:val="center"/>
          </w:tcPr>
          <w:p w14:paraId="48FF920F" w14:textId="77777777" w:rsidR="00986AA9" w:rsidRPr="009939CF" w:rsidRDefault="0093392C">
            <w:pPr>
              <w:spacing w:before="0" w:line="240" w:lineRule="auto"/>
              <w:ind w:left="-49" w:right="-177" w:firstLine="0"/>
              <w:jc w:val="left"/>
              <w:rPr>
                <w:rFonts w:eastAsia="Times New Roman" w:cs="Times New Roman"/>
                <w:b/>
                <w:bCs/>
                <w:i/>
                <w:iCs/>
                <w:sz w:val="24"/>
                <w:szCs w:val="24"/>
              </w:rPr>
            </w:pPr>
            <w:r w:rsidRPr="009939CF">
              <w:rPr>
                <w:rFonts w:eastAsia="Times New Roman" w:cs="Times New Roman"/>
                <w:b/>
                <w:bCs/>
                <w:i/>
                <w:iCs/>
                <w:sz w:val="24"/>
                <w:szCs w:val="24"/>
              </w:rPr>
              <w:t>Lao động hợp đồng làm chuyên môn, nghiệp vụ</w:t>
            </w:r>
          </w:p>
        </w:tc>
      </w:tr>
      <w:tr w:rsidR="0048505D" w:rsidRPr="009939CF" w14:paraId="3E076477" w14:textId="77777777" w:rsidTr="009939CF">
        <w:trPr>
          <w:trHeight w:val="1200"/>
        </w:trPr>
        <w:tc>
          <w:tcPr>
            <w:tcW w:w="706" w:type="dxa"/>
            <w:tcBorders>
              <w:top w:val="nil"/>
              <w:left w:val="single" w:sz="4" w:space="0" w:color="auto"/>
              <w:bottom w:val="single" w:sz="4" w:space="0" w:color="auto"/>
              <w:right w:val="single" w:sz="4" w:space="0" w:color="auto"/>
            </w:tcBorders>
            <w:shd w:val="clear" w:color="auto" w:fill="auto"/>
            <w:vAlign w:val="center"/>
          </w:tcPr>
          <w:p w14:paraId="19F7487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w:t>
            </w:r>
          </w:p>
        </w:tc>
        <w:tc>
          <w:tcPr>
            <w:tcW w:w="2309" w:type="dxa"/>
            <w:tcBorders>
              <w:top w:val="nil"/>
              <w:left w:val="nil"/>
              <w:bottom w:val="single" w:sz="4" w:space="0" w:color="auto"/>
              <w:right w:val="single" w:sz="4" w:space="0" w:color="auto"/>
            </w:tcBorders>
            <w:shd w:val="clear" w:color="auto" w:fill="auto"/>
            <w:noWrap/>
            <w:vAlign w:val="center"/>
          </w:tcPr>
          <w:p w14:paraId="3EA4598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Thị Lan Phương</w:t>
            </w:r>
          </w:p>
        </w:tc>
        <w:tc>
          <w:tcPr>
            <w:tcW w:w="1554" w:type="dxa"/>
            <w:tcBorders>
              <w:top w:val="nil"/>
              <w:left w:val="nil"/>
              <w:bottom w:val="single" w:sz="4" w:space="0" w:color="auto"/>
              <w:right w:val="single" w:sz="4" w:space="0" w:color="auto"/>
            </w:tcBorders>
            <w:shd w:val="clear" w:color="auto" w:fill="auto"/>
            <w:noWrap/>
            <w:vAlign w:val="center"/>
          </w:tcPr>
          <w:p w14:paraId="420B1E0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29/12/1993</w:t>
            </w:r>
          </w:p>
        </w:tc>
        <w:tc>
          <w:tcPr>
            <w:tcW w:w="761" w:type="dxa"/>
            <w:tcBorders>
              <w:top w:val="nil"/>
              <w:left w:val="nil"/>
              <w:bottom w:val="single" w:sz="4" w:space="0" w:color="auto"/>
              <w:right w:val="single" w:sz="4" w:space="0" w:color="auto"/>
            </w:tcBorders>
            <w:shd w:val="clear" w:color="auto" w:fill="auto"/>
            <w:vAlign w:val="center"/>
          </w:tcPr>
          <w:p w14:paraId="3F8CD7A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nil"/>
              <w:left w:val="nil"/>
              <w:bottom w:val="single" w:sz="4" w:space="0" w:color="auto"/>
              <w:right w:val="single" w:sz="4" w:space="0" w:color="auto"/>
            </w:tcBorders>
            <w:shd w:val="clear" w:color="auto" w:fill="auto"/>
            <w:vAlign w:val="center"/>
          </w:tcPr>
          <w:p w14:paraId="1939EFF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nil"/>
              <w:left w:val="nil"/>
              <w:bottom w:val="single" w:sz="4" w:space="0" w:color="auto"/>
              <w:right w:val="single" w:sz="4" w:space="0" w:color="auto"/>
            </w:tcBorders>
            <w:shd w:val="clear" w:color="auto" w:fill="auto"/>
            <w:vAlign w:val="center"/>
          </w:tcPr>
          <w:p w14:paraId="5EB7CFD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Thông tin, báo chí, xuất bản và quảng cáo</w:t>
            </w:r>
          </w:p>
        </w:tc>
        <w:tc>
          <w:tcPr>
            <w:tcW w:w="1494" w:type="dxa"/>
            <w:tcBorders>
              <w:top w:val="nil"/>
              <w:left w:val="nil"/>
              <w:bottom w:val="single" w:sz="4" w:space="0" w:color="auto"/>
              <w:right w:val="single" w:sz="4" w:space="0" w:color="auto"/>
            </w:tcBorders>
            <w:shd w:val="clear" w:color="auto" w:fill="auto"/>
            <w:noWrap/>
            <w:vAlign w:val="center"/>
          </w:tcPr>
          <w:p w14:paraId="4CAC4CC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982" w:type="dxa"/>
            <w:tcBorders>
              <w:top w:val="nil"/>
              <w:left w:val="nil"/>
              <w:bottom w:val="single" w:sz="4" w:space="0" w:color="auto"/>
              <w:right w:val="single" w:sz="4" w:space="0" w:color="auto"/>
            </w:tcBorders>
            <w:shd w:val="clear" w:color="auto" w:fill="auto"/>
            <w:noWrap/>
            <w:vAlign w:val="center"/>
          </w:tcPr>
          <w:p w14:paraId="090A75EB"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1420" w:type="dxa"/>
            <w:tcBorders>
              <w:top w:val="nil"/>
              <w:left w:val="nil"/>
              <w:bottom w:val="single" w:sz="4" w:space="0" w:color="auto"/>
              <w:right w:val="single" w:sz="4" w:space="0" w:color="auto"/>
            </w:tcBorders>
            <w:shd w:val="clear" w:color="auto" w:fill="auto"/>
            <w:noWrap/>
            <w:vAlign w:val="center"/>
          </w:tcPr>
          <w:p w14:paraId="715A6301"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786" w:type="dxa"/>
            <w:tcBorders>
              <w:top w:val="nil"/>
              <w:left w:val="nil"/>
              <w:bottom w:val="single" w:sz="4" w:space="0" w:color="auto"/>
              <w:right w:val="single" w:sz="4" w:space="0" w:color="auto"/>
            </w:tcBorders>
            <w:shd w:val="clear" w:color="auto" w:fill="auto"/>
            <w:vAlign w:val="center"/>
          </w:tcPr>
          <w:p w14:paraId="339504C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1026" w:type="dxa"/>
            <w:tcBorders>
              <w:top w:val="nil"/>
              <w:left w:val="nil"/>
              <w:bottom w:val="single" w:sz="4" w:space="0" w:color="auto"/>
              <w:right w:val="single" w:sz="4" w:space="0" w:color="auto"/>
            </w:tcBorders>
            <w:shd w:val="clear" w:color="auto" w:fill="auto"/>
            <w:noWrap/>
            <w:vAlign w:val="center"/>
          </w:tcPr>
          <w:p w14:paraId="76E4A02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nil"/>
              <w:left w:val="nil"/>
              <w:bottom w:val="single" w:sz="4" w:space="0" w:color="auto"/>
              <w:right w:val="single" w:sz="4" w:space="0" w:color="auto"/>
            </w:tcBorders>
            <w:shd w:val="clear" w:color="auto" w:fill="auto"/>
            <w:vAlign w:val="center"/>
          </w:tcPr>
          <w:p w14:paraId="3BE0E6E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 HĐLĐ thời hạn 01 năm (từ ngày 23/5/2024 đến ngày 22/5/2025) </w:t>
            </w:r>
          </w:p>
        </w:tc>
      </w:tr>
      <w:tr w:rsidR="0048505D" w:rsidRPr="009939CF" w14:paraId="620053C0" w14:textId="77777777" w:rsidTr="009939CF">
        <w:trPr>
          <w:trHeight w:val="930"/>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3CA611A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2</w:t>
            </w:r>
          </w:p>
        </w:tc>
        <w:tc>
          <w:tcPr>
            <w:tcW w:w="23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121F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Thị Kim Lân</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1E8B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30/10/1978</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AC8727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16DD1B5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3B6EFB6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Kế hoạch - Tài chính</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0532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2671B3E4"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EED52"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14:paraId="1EB3452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E716F7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40CF0BB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 HĐLĐ không xác định thời hạn</w:t>
            </w:r>
          </w:p>
        </w:tc>
      </w:tr>
      <w:tr w:rsidR="0048505D" w:rsidRPr="009939CF" w14:paraId="6B8DAE9E" w14:textId="77777777" w:rsidTr="009939CF">
        <w:trPr>
          <w:trHeight w:val="1320"/>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4199CD6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w:t>
            </w:r>
          </w:p>
        </w:tc>
        <w:tc>
          <w:tcPr>
            <w:tcW w:w="2309" w:type="dxa"/>
            <w:tcBorders>
              <w:top w:val="single" w:sz="4" w:space="0" w:color="auto"/>
              <w:left w:val="nil"/>
              <w:bottom w:val="single" w:sz="4" w:space="0" w:color="auto"/>
              <w:right w:val="single" w:sz="4" w:space="0" w:color="auto"/>
            </w:tcBorders>
            <w:shd w:val="clear" w:color="auto" w:fill="auto"/>
            <w:noWrap/>
            <w:vAlign w:val="center"/>
          </w:tcPr>
          <w:p w14:paraId="4469F4C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Nguyễn Như Hải</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2FDF987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5/9/1998</w:t>
            </w:r>
          </w:p>
        </w:tc>
        <w:tc>
          <w:tcPr>
            <w:tcW w:w="761" w:type="dxa"/>
            <w:tcBorders>
              <w:top w:val="single" w:sz="4" w:space="0" w:color="auto"/>
              <w:left w:val="nil"/>
              <w:bottom w:val="single" w:sz="4" w:space="0" w:color="auto"/>
              <w:right w:val="single" w:sz="4" w:space="0" w:color="auto"/>
            </w:tcBorders>
            <w:shd w:val="clear" w:color="auto" w:fill="auto"/>
            <w:vAlign w:val="center"/>
          </w:tcPr>
          <w:p w14:paraId="2FE9970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1462" w:type="dxa"/>
            <w:tcBorders>
              <w:top w:val="single" w:sz="4" w:space="0" w:color="auto"/>
              <w:left w:val="nil"/>
              <w:bottom w:val="single" w:sz="4" w:space="0" w:color="auto"/>
              <w:right w:val="single" w:sz="4" w:space="0" w:color="auto"/>
            </w:tcBorders>
            <w:shd w:val="clear" w:color="auto" w:fill="auto"/>
            <w:vAlign w:val="center"/>
          </w:tcPr>
          <w:p w14:paraId="2F52BF8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Nghiên cứu viên</w:t>
            </w:r>
          </w:p>
        </w:tc>
        <w:tc>
          <w:tcPr>
            <w:tcW w:w="1483" w:type="dxa"/>
            <w:tcBorders>
              <w:top w:val="single" w:sz="4" w:space="0" w:color="auto"/>
              <w:left w:val="nil"/>
              <w:bottom w:val="single" w:sz="4" w:space="0" w:color="auto"/>
              <w:right w:val="single" w:sz="4" w:space="0" w:color="auto"/>
            </w:tcBorders>
            <w:shd w:val="clear" w:color="auto" w:fill="auto"/>
            <w:vAlign w:val="center"/>
          </w:tcPr>
          <w:p w14:paraId="148B7B4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Ban Tổng hợp và Hợp tác quốc tế</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6056B0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982" w:type="dxa"/>
            <w:tcBorders>
              <w:top w:val="single" w:sz="4" w:space="0" w:color="auto"/>
              <w:left w:val="nil"/>
              <w:bottom w:val="single" w:sz="4" w:space="0" w:color="auto"/>
              <w:right w:val="single" w:sz="4" w:space="0" w:color="auto"/>
            </w:tcBorders>
            <w:shd w:val="clear" w:color="auto" w:fill="auto"/>
            <w:noWrap/>
            <w:vAlign w:val="center"/>
          </w:tcPr>
          <w:p w14:paraId="58E888CB"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1420" w:type="dxa"/>
            <w:tcBorders>
              <w:top w:val="single" w:sz="4" w:space="0" w:color="auto"/>
              <w:left w:val="nil"/>
              <w:bottom w:val="single" w:sz="4" w:space="0" w:color="auto"/>
              <w:right w:val="single" w:sz="4" w:space="0" w:color="auto"/>
            </w:tcBorders>
            <w:shd w:val="clear" w:color="auto" w:fill="auto"/>
            <w:noWrap/>
            <w:vAlign w:val="center"/>
          </w:tcPr>
          <w:p w14:paraId="6BD4C0FD" w14:textId="77777777" w:rsidR="00986AA9" w:rsidRPr="009939CF" w:rsidRDefault="0093392C">
            <w:pPr>
              <w:spacing w:before="0" w:line="240" w:lineRule="auto"/>
              <w:ind w:left="-49" w:right="-177" w:firstLine="0"/>
              <w:jc w:val="center"/>
              <w:rPr>
                <w:rFonts w:eastAsia="Times New Roman" w:cs="Times New Roman"/>
                <w:sz w:val="24"/>
                <w:szCs w:val="24"/>
              </w:rPr>
            </w:pPr>
            <w:r w:rsidRPr="009939CF">
              <w:rPr>
                <w:rFonts w:eastAsia="Times New Roman" w:cs="Times New Roman"/>
                <w:sz w:val="24"/>
                <w:szCs w:val="24"/>
              </w:rPr>
              <w:t> </w:t>
            </w:r>
          </w:p>
        </w:tc>
        <w:tc>
          <w:tcPr>
            <w:tcW w:w="786" w:type="dxa"/>
            <w:tcBorders>
              <w:top w:val="single" w:sz="4" w:space="0" w:color="auto"/>
              <w:left w:val="nil"/>
              <w:bottom w:val="single" w:sz="4" w:space="0" w:color="auto"/>
              <w:right w:val="single" w:sz="4" w:space="0" w:color="auto"/>
            </w:tcBorders>
            <w:shd w:val="clear" w:color="auto" w:fill="auto"/>
            <w:vAlign w:val="center"/>
          </w:tcPr>
          <w:p w14:paraId="5BFCA3A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061FB76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321" w:type="dxa"/>
            <w:tcBorders>
              <w:top w:val="single" w:sz="4" w:space="0" w:color="auto"/>
              <w:left w:val="nil"/>
              <w:bottom w:val="single" w:sz="4" w:space="0" w:color="auto"/>
              <w:right w:val="single" w:sz="4" w:space="0" w:color="auto"/>
            </w:tcBorders>
            <w:shd w:val="clear" w:color="auto" w:fill="auto"/>
            <w:vAlign w:val="center"/>
          </w:tcPr>
          <w:p w14:paraId="09CBD3E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HĐLĐ thời hạn 01 năm (từ ngày 15/6/2024 đến ngày 14/6/2025)</w:t>
            </w:r>
          </w:p>
        </w:tc>
      </w:tr>
    </w:tbl>
    <w:p w14:paraId="02E9872A" w14:textId="77777777" w:rsidR="00A539CA" w:rsidRPr="0048505D" w:rsidRDefault="00A539CA">
      <w:pPr>
        <w:spacing w:before="0" w:line="240" w:lineRule="auto"/>
        <w:jc w:val="center"/>
        <w:rPr>
          <w:rFonts w:cs="Times New Roman"/>
          <w:b/>
          <w:szCs w:val="28"/>
        </w:rPr>
      </w:pPr>
    </w:p>
    <w:p w14:paraId="0F16B47A" w14:textId="77777777" w:rsidR="009D5957" w:rsidRPr="0048505D" w:rsidRDefault="009D5957">
      <w:pPr>
        <w:spacing w:before="0" w:line="240" w:lineRule="auto"/>
        <w:jc w:val="center"/>
        <w:rPr>
          <w:rFonts w:cs="Times New Roman"/>
          <w:b/>
          <w:szCs w:val="28"/>
        </w:rPr>
      </w:pPr>
    </w:p>
    <w:p w14:paraId="79FDBD65" w14:textId="77777777" w:rsidR="009D5957" w:rsidRPr="0048505D" w:rsidRDefault="009D5957">
      <w:pPr>
        <w:spacing w:before="0" w:line="240" w:lineRule="auto"/>
        <w:jc w:val="center"/>
        <w:rPr>
          <w:rFonts w:cs="Times New Roman"/>
          <w:b/>
          <w:szCs w:val="28"/>
        </w:rPr>
      </w:pPr>
    </w:p>
    <w:p w14:paraId="3F027B49" w14:textId="77777777" w:rsidR="009D5957" w:rsidRPr="0048505D" w:rsidRDefault="009D5957">
      <w:pPr>
        <w:spacing w:before="0" w:line="240" w:lineRule="auto"/>
        <w:jc w:val="center"/>
        <w:rPr>
          <w:rFonts w:cs="Times New Roman"/>
          <w:b/>
          <w:szCs w:val="28"/>
        </w:rPr>
      </w:pPr>
    </w:p>
    <w:p w14:paraId="0EC72139" w14:textId="77777777" w:rsidR="009D5957" w:rsidRPr="0048505D" w:rsidRDefault="009D5957">
      <w:pPr>
        <w:spacing w:before="0" w:line="240" w:lineRule="auto"/>
        <w:jc w:val="center"/>
        <w:rPr>
          <w:rFonts w:cs="Times New Roman"/>
          <w:b/>
          <w:szCs w:val="28"/>
        </w:rPr>
      </w:pPr>
    </w:p>
    <w:p w14:paraId="595B81B7" w14:textId="77777777" w:rsidR="009D5957" w:rsidRPr="0048505D" w:rsidRDefault="009D5957">
      <w:pPr>
        <w:spacing w:before="0" w:line="240" w:lineRule="auto"/>
        <w:jc w:val="center"/>
        <w:rPr>
          <w:rFonts w:cs="Times New Roman"/>
          <w:b/>
          <w:szCs w:val="28"/>
        </w:rPr>
      </w:pPr>
    </w:p>
    <w:p w14:paraId="69A3ED6A" w14:textId="77777777" w:rsidR="009D5957" w:rsidRPr="0048505D" w:rsidRDefault="009D5957">
      <w:pPr>
        <w:spacing w:before="0" w:line="240" w:lineRule="auto"/>
        <w:jc w:val="center"/>
        <w:rPr>
          <w:rFonts w:cs="Times New Roman"/>
          <w:b/>
          <w:szCs w:val="28"/>
        </w:rPr>
      </w:pPr>
    </w:p>
    <w:p w14:paraId="07B8341D" w14:textId="77777777" w:rsidR="009D5957" w:rsidRPr="0048505D" w:rsidRDefault="009D5957">
      <w:pPr>
        <w:spacing w:before="0" w:line="240" w:lineRule="auto"/>
        <w:jc w:val="center"/>
        <w:rPr>
          <w:rFonts w:cs="Times New Roman"/>
          <w:b/>
          <w:szCs w:val="28"/>
        </w:rPr>
      </w:pPr>
    </w:p>
    <w:p w14:paraId="52591145" w14:textId="77777777" w:rsidR="009D5957" w:rsidRPr="0048505D" w:rsidRDefault="009D5957">
      <w:pPr>
        <w:spacing w:before="0" w:line="240" w:lineRule="auto"/>
        <w:jc w:val="center"/>
        <w:rPr>
          <w:rFonts w:cs="Times New Roman"/>
          <w:b/>
          <w:szCs w:val="28"/>
        </w:rPr>
      </w:pPr>
    </w:p>
    <w:p w14:paraId="2E6A3BBB" w14:textId="77777777" w:rsidR="00A539CA" w:rsidRPr="0048505D" w:rsidRDefault="00A539CA">
      <w:pPr>
        <w:spacing w:before="0" w:line="240" w:lineRule="auto"/>
        <w:jc w:val="center"/>
        <w:rPr>
          <w:rFonts w:cs="Times New Roman"/>
          <w:b/>
          <w:szCs w:val="28"/>
        </w:rPr>
      </w:pPr>
    </w:p>
    <w:p w14:paraId="6B9F4FEC" w14:textId="77777777" w:rsidR="00A539CA" w:rsidRPr="0048505D" w:rsidRDefault="00A539CA">
      <w:pPr>
        <w:spacing w:before="0" w:line="240" w:lineRule="auto"/>
        <w:jc w:val="center"/>
        <w:rPr>
          <w:rFonts w:cs="Times New Roman"/>
          <w:b/>
          <w:szCs w:val="28"/>
        </w:rPr>
      </w:pPr>
    </w:p>
    <w:p w14:paraId="352CD936" w14:textId="77777777" w:rsidR="00A539CA" w:rsidRPr="0048505D" w:rsidRDefault="00A539CA">
      <w:pPr>
        <w:spacing w:before="0" w:line="240" w:lineRule="auto"/>
        <w:jc w:val="center"/>
        <w:rPr>
          <w:rFonts w:cs="Times New Roman"/>
          <w:b/>
          <w:szCs w:val="28"/>
        </w:rPr>
      </w:pPr>
    </w:p>
    <w:p w14:paraId="517DE194" w14:textId="77777777" w:rsidR="00A539CA" w:rsidRPr="0048505D" w:rsidRDefault="00A539CA">
      <w:pPr>
        <w:spacing w:before="0" w:line="240" w:lineRule="auto"/>
        <w:jc w:val="center"/>
        <w:rPr>
          <w:rFonts w:cs="Times New Roman"/>
          <w:b/>
          <w:szCs w:val="28"/>
        </w:rPr>
      </w:pPr>
    </w:p>
    <w:p w14:paraId="76C87E39" w14:textId="77777777" w:rsidR="00A539CA" w:rsidRPr="0048505D" w:rsidRDefault="00A539CA">
      <w:pPr>
        <w:spacing w:before="0" w:line="240" w:lineRule="auto"/>
        <w:jc w:val="center"/>
        <w:rPr>
          <w:rFonts w:cs="Times New Roman"/>
          <w:b/>
          <w:szCs w:val="28"/>
        </w:rPr>
      </w:pPr>
    </w:p>
    <w:p w14:paraId="6EA7EFB2" w14:textId="77777777" w:rsidR="00A539CA" w:rsidRPr="0048505D" w:rsidRDefault="00A539CA">
      <w:pPr>
        <w:spacing w:before="0" w:line="240" w:lineRule="auto"/>
        <w:jc w:val="center"/>
        <w:rPr>
          <w:rFonts w:cs="Times New Roman"/>
          <w:b/>
          <w:szCs w:val="28"/>
        </w:rPr>
      </w:pPr>
    </w:p>
    <w:p w14:paraId="0AA3D704" w14:textId="77777777" w:rsidR="00A539CA" w:rsidRPr="0048505D" w:rsidRDefault="00A539CA">
      <w:pPr>
        <w:spacing w:before="0" w:line="240" w:lineRule="auto"/>
        <w:jc w:val="center"/>
        <w:rPr>
          <w:rFonts w:cs="Times New Roman"/>
          <w:b/>
          <w:szCs w:val="28"/>
        </w:rPr>
      </w:pPr>
    </w:p>
    <w:p w14:paraId="2374F292" w14:textId="77777777" w:rsidR="00A539CA" w:rsidRPr="0048505D" w:rsidRDefault="00A539CA">
      <w:pPr>
        <w:spacing w:before="0" w:line="240" w:lineRule="auto"/>
        <w:jc w:val="center"/>
        <w:rPr>
          <w:rFonts w:cs="Times New Roman"/>
          <w:b/>
          <w:szCs w:val="28"/>
        </w:rPr>
      </w:pPr>
    </w:p>
    <w:p w14:paraId="595D037D" w14:textId="77777777" w:rsidR="00A539CA" w:rsidRPr="0048505D" w:rsidRDefault="00A539CA">
      <w:pPr>
        <w:spacing w:before="0" w:line="240" w:lineRule="auto"/>
        <w:jc w:val="center"/>
        <w:rPr>
          <w:rFonts w:cs="Times New Roman"/>
          <w:b/>
          <w:szCs w:val="28"/>
        </w:rPr>
      </w:pPr>
    </w:p>
    <w:p w14:paraId="3570D1D8" w14:textId="5369AAF5" w:rsidR="00986AA9" w:rsidRPr="0048505D" w:rsidRDefault="0093392C">
      <w:pPr>
        <w:spacing w:before="0" w:line="240" w:lineRule="auto"/>
        <w:jc w:val="center"/>
        <w:rPr>
          <w:rFonts w:cs="Times New Roman"/>
          <w:b/>
          <w:szCs w:val="28"/>
        </w:rPr>
      </w:pPr>
      <w:r w:rsidRPr="0048505D">
        <w:rPr>
          <w:rFonts w:cs="Times New Roman"/>
          <w:b/>
          <w:szCs w:val="28"/>
        </w:rPr>
        <w:lastRenderedPageBreak/>
        <w:t>1.3. Hiện trạng nhân sự của Trường Đào tạo, bồi dưỡng cán bộ quản lý Thông tin và Truyền thông</w:t>
      </w:r>
    </w:p>
    <w:p w14:paraId="442F1B6B" w14:textId="77777777" w:rsidR="00986AA9" w:rsidRPr="0048505D" w:rsidRDefault="00986AA9">
      <w:pPr>
        <w:spacing w:before="100" w:line="240" w:lineRule="auto"/>
        <w:jc w:val="center"/>
        <w:rPr>
          <w:rFonts w:cs="Times New Roman"/>
          <w:szCs w:val="28"/>
        </w:rPr>
      </w:pPr>
    </w:p>
    <w:tbl>
      <w:tblPr>
        <w:tblW w:w="15446" w:type="dxa"/>
        <w:tblLook w:val="04A0" w:firstRow="1" w:lastRow="0" w:firstColumn="1" w:lastColumn="0" w:noHBand="0" w:noVBand="1"/>
      </w:tblPr>
      <w:tblGrid>
        <w:gridCol w:w="632"/>
        <w:gridCol w:w="2482"/>
        <w:gridCol w:w="1554"/>
        <w:gridCol w:w="761"/>
        <w:gridCol w:w="948"/>
        <w:gridCol w:w="1061"/>
        <w:gridCol w:w="3176"/>
        <w:gridCol w:w="1214"/>
        <w:gridCol w:w="986"/>
        <w:gridCol w:w="838"/>
        <w:gridCol w:w="979"/>
        <w:gridCol w:w="815"/>
      </w:tblGrid>
      <w:tr w:rsidR="0048505D" w:rsidRPr="009939CF" w14:paraId="2EDB3353" w14:textId="77777777" w:rsidTr="009939CF">
        <w:trPr>
          <w:trHeight w:val="615"/>
        </w:trPr>
        <w:tc>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3BAA71"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TT</w:t>
            </w:r>
          </w:p>
        </w:tc>
        <w:tc>
          <w:tcPr>
            <w:tcW w:w="24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069156"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Họ và Tên</w:t>
            </w:r>
          </w:p>
        </w:tc>
        <w:tc>
          <w:tcPr>
            <w:tcW w:w="15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025361"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Ngày sinh</w:t>
            </w:r>
            <w:r w:rsidRPr="009939CF">
              <w:rPr>
                <w:rFonts w:eastAsia="Times New Roman" w:cs="Times New Roman"/>
                <w:b/>
                <w:bCs/>
                <w:sz w:val="24"/>
                <w:szCs w:val="24"/>
              </w:rPr>
              <w:br/>
            </w:r>
            <w:r w:rsidRPr="009939CF">
              <w:rPr>
                <w:rFonts w:eastAsia="Times New Roman" w:cs="Times New Roman"/>
                <w:sz w:val="24"/>
                <w:szCs w:val="24"/>
              </w:rPr>
              <w:t>(dd/mm/yy)</w:t>
            </w:r>
          </w:p>
        </w:tc>
        <w:tc>
          <w:tcPr>
            <w:tcW w:w="7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45807D"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Giới tính</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5F037E"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Chức vụ, chức danh</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15C894"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xml:space="preserve">Đơn vị công tác </w:t>
            </w:r>
          </w:p>
        </w:tc>
        <w:tc>
          <w:tcPr>
            <w:tcW w:w="31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BC740A"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Vị trí việc làm đảm nhận</w:t>
            </w: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10BC65CD"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xml:space="preserve">Chức danh nghề nghiệp viên chức </w:t>
            </w:r>
          </w:p>
        </w:tc>
        <w:tc>
          <w:tcPr>
            <w:tcW w:w="1817" w:type="dxa"/>
            <w:gridSpan w:val="2"/>
            <w:tcBorders>
              <w:top w:val="single" w:sz="4" w:space="0" w:color="auto"/>
              <w:left w:val="nil"/>
              <w:bottom w:val="single" w:sz="4" w:space="0" w:color="auto"/>
              <w:right w:val="single" w:sz="4" w:space="0" w:color="auto"/>
            </w:tcBorders>
            <w:shd w:val="clear" w:color="auto" w:fill="auto"/>
            <w:vAlign w:val="center"/>
          </w:tcPr>
          <w:p w14:paraId="269A1C80" w14:textId="77777777" w:rsidR="00986AA9" w:rsidRPr="009939CF" w:rsidRDefault="0093392C">
            <w:pPr>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Hợp đồng lao động</w:t>
            </w:r>
          </w:p>
        </w:tc>
        <w:tc>
          <w:tcPr>
            <w:tcW w:w="8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4428BB" w14:textId="77777777" w:rsidR="00986AA9" w:rsidRPr="009939CF" w:rsidRDefault="0093392C" w:rsidP="009939CF">
            <w:pPr>
              <w:spacing w:before="0" w:line="240" w:lineRule="auto"/>
              <w:ind w:right="41" w:firstLine="0"/>
              <w:jc w:val="center"/>
              <w:rPr>
                <w:rFonts w:eastAsia="Times New Roman" w:cs="Times New Roman"/>
                <w:b/>
                <w:bCs/>
                <w:sz w:val="24"/>
                <w:szCs w:val="24"/>
              </w:rPr>
            </w:pPr>
            <w:r w:rsidRPr="009939CF">
              <w:rPr>
                <w:rFonts w:eastAsia="Times New Roman" w:cs="Times New Roman"/>
                <w:b/>
                <w:bCs/>
                <w:sz w:val="24"/>
                <w:szCs w:val="24"/>
              </w:rPr>
              <w:t>Ghi chú</w:t>
            </w:r>
          </w:p>
        </w:tc>
      </w:tr>
      <w:tr w:rsidR="0048505D" w:rsidRPr="009939CF" w14:paraId="69F8B2FE" w14:textId="77777777" w:rsidTr="009939CF">
        <w:trPr>
          <w:trHeight w:val="1304"/>
        </w:trPr>
        <w:tc>
          <w:tcPr>
            <w:tcW w:w="632" w:type="dxa"/>
            <w:vMerge/>
            <w:tcBorders>
              <w:top w:val="single" w:sz="4" w:space="0" w:color="auto"/>
              <w:left w:val="single" w:sz="4" w:space="0" w:color="auto"/>
              <w:bottom w:val="single" w:sz="4" w:space="0" w:color="auto"/>
              <w:right w:val="single" w:sz="4" w:space="0" w:color="auto"/>
            </w:tcBorders>
            <w:vAlign w:val="center"/>
          </w:tcPr>
          <w:p w14:paraId="2A4CC322" w14:textId="77777777" w:rsidR="00986AA9" w:rsidRPr="009939CF" w:rsidRDefault="00986AA9">
            <w:pPr>
              <w:spacing w:before="0" w:line="240" w:lineRule="auto"/>
              <w:ind w:firstLine="0"/>
              <w:jc w:val="left"/>
              <w:rPr>
                <w:rFonts w:eastAsia="Times New Roman" w:cs="Times New Roman"/>
                <w:b/>
                <w:bCs/>
                <w:sz w:val="24"/>
                <w:szCs w:val="24"/>
              </w:rPr>
            </w:pPr>
          </w:p>
        </w:tc>
        <w:tc>
          <w:tcPr>
            <w:tcW w:w="2482" w:type="dxa"/>
            <w:vMerge/>
            <w:tcBorders>
              <w:top w:val="single" w:sz="4" w:space="0" w:color="auto"/>
              <w:left w:val="single" w:sz="4" w:space="0" w:color="auto"/>
              <w:bottom w:val="single" w:sz="4" w:space="0" w:color="auto"/>
              <w:right w:val="single" w:sz="4" w:space="0" w:color="auto"/>
            </w:tcBorders>
            <w:vAlign w:val="center"/>
          </w:tcPr>
          <w:p w14:paraId="5DE6B55F" w14:textId="77777777" w:rsidR="00986AA9" w:rsidRPr="009939CF" w:rsidRDefault="00986AA9">
            <w:pPr>
              <w:spacing w:before="0" w:line="240" w:lineRule="auto"/>
              <w:ind w:firstLine="0"/>
              <w:jc w:val="left"/>
              <w:rPr>
                <w:rFonts w:eastAsia="Times New Roman" w:cs="Times New Roman"/>
                <w:b/>
                <w:bCs/>
                <w:sz w:val="24"/>
                <w:szCs w:val="24"/>
              </w:rPr>
            </w:pPr>
          </w:p>
        </w:tc>
        <w:tc>
          <w:tcPr>
            <w:tcW w:w="1554" w:type="dxa"/>
            <w:vMerge/>
            <w:tcBorders>
              <w:top w:val="single" w:sz="4" w:space="0" w:color="auto"/>
              <w:left w:val="single" w:sz="4" w:space="0" w:color="auto"/>
              <w:bottom w:val="single" w:sz="4" w:space="0" w:color="auto"/>
              <w:right w:val="single" w:sz="4" w:space="0" w:color="auto"/>
            </w:tcBorders>
            <w:vAlign w:val="center"/>
          </w:tcPr>
          <w:p w14:paraId="76C8E0AD" w14:textId="77777777" w:rsidR="00986AA9" w:rsidRPr="009939CF" w:rsidRDefault="00986AA9">
            <w:pPr>
              <w:spacing w:before="0" w:line="240" w:lineRule="auto"/>
              <w:ind w:firstLine="0"/>
              <w:jc w:val="left"/>
              <w:rPr>
                <w:rFonts w:eastAsia="Times New Roman" w:cs="Times New Roman"/>
                <w:b/>
                <w:bCs/>
                <w:sz w:val="24"/>
                <w:szCs w:val="24"/>
              </w:rPr>
            </w:pPr>
          </w:p>
        </w:tc>
        <w:tc>
          <w:tcPr>
            <w:tcW w:w="761" w:type="dxa"/>
            <w:vMerge/>
            <w:tcBorders>
              <w:top w:val="single" w:sz="4" w:space="0" w:color="auto"/>
              <w:left w:val="single" w:sz="4" w:space="0" w:color="auto"/>
              <w:bottom w:val="single" w:sz="4" w:space="0" w:color="auto"/>
              <w:right w:val="single" w:sz="4" w:space="0" w:color="auto"/>
            </w:tcBorders>
            <w:vAlign w:val="center"/>
          </w:tcPr>
          <w:p w14:paraId="1360493B" w14:textId="77777777" w:rsidR="00986AA9" w:rsidRPr="009939CF" w:rsidRDefault="00986AA9">
            <w:pPr>
              <w:spacing w:before="0" w:line="240" w:lineRule="auto"/>
              <w:ind w:firstLine="0"/>
              <w:jc w:val="left"/>
              <w:rPr>
                <w:rFonts w:eastAsia="Times New Roman" w:cs="Times New Roman"/>
                <w:b/>
                <w:bCs/>
                <w:sz w:val="24"/>
                <w:szCs w:val="24"/>
              </w:rPr>
            </w:pPr>
          </w:p>
        </w:tc>
        <w:tc>
          <w:tcPr>
            <w:tcW w:w="948" w:type="dxa"/>
            <w:vMerge/>
            <w:tcBorders>
              <w:top w:val="single" w:sz="4" w:space="0" w:color="auto"/>
              <w:left w:val="single" w:sz="4" w:space="0" w:color="auto"/>
              <w:bottom w:val="single" w:sz="4" w:space="0" w:color="auto"/>
              <w:right w:val="single" w:sz="4" w:space="0" w:color="auto"/>
            </w:tcBorders>
            <w:vAlign w:val="center"/>
          </w:tcPr>
          <w:p w14:paraId="6FE623FD" w14:textId="77777777" w:rsidR="00986AA9" w:rsidRPr="009939CF" w:rsidRDefault="00986AA9">
            <w:pPr>
              <w:spacing w:before="0" w:line="240" w:lineRule="auto"/>
              <w:ind w:firstLine="0"/>
              <w:jc w:val="left"/>
              <w:rPr>
                <w:rFonts w:eastAsia="Times New Roman" w:cs="Times New Roman"/>
                <w:b/>
                <w:bCs/>
                <w:sz w:val="24"/>
                <w:szCs w:val="24"/>
              </w:rPr>
            </w:pPr>
          </w:p>
        </w:tc>
        <w:tc>
          <w:tcPr>
            <w:tcW w:w="1061" w:type="dxa"/>
            <w:vMerge/>
            <w:tcBorders>
              <w:top w:val="single" w:sz="4" w:space="0" w:color="auto"/>
              <w:left w:val="single" w:sz="4" w:space="0" w:color="auto"/>
              <w:bottom w:val="single" w:sz="4" w:space="0" w:color="auto"/>
              <w:right w:val="single" w:sz="4" w:space="0" w:color="auto"/>
            </w:tcBorders>
            <w:vAlign w:val="center"/>
          </w:tcPr>
          <w:p w14:paraId="6AFF8CA8" w14:textId="77777777" w:rsidR="00986AA9" w:rsidRPr="009939CF" w:rsidRDefault="00986AA9">
            <w:pPr>
              <w:spacing w:before="0" w:line="240" w:lineRule="auto"/>
              <w:ind w:firstLine="0"/>
              <w:jc w:val="left"/>
              <w:rPr>
                <w:rFonts w:eastAsia="Times New Roman" w:cs="Times New Roman"/>
                <w:b/>
                <w:bCs/>
                <w:sz w:val="24"/>
                <w:szCs w:val="24"/>
              </w:rPr>
            </w:pPr>
          </w:p>
        </w:tc>
        <w:tc>
          <w:tcPr>
            <w:tcW w:w="3176" w:type="dxa"/>
            <w:vMerge/>
            <w:tcBorders>
              <w:top w:val="single" w:sz="4" w:space="0" w:color="auto"/>
              <w:left w:val="single" w:sz="4" w:space="0" w:color="auto"/>
              <w:bottom w:val="single" w:sz="4" w:space="0" w:color="000000"/>
              <w:right w:val="single" w:sz="4" w:space="0" w:color="auto"/>
            </w:tcBorders>
            <w:vAlign w:val="center"/>
          </w:tcPr>
          <w:p w14:paraId="68C3EAA9" w14:textId="77777777" w:rsidR="00986AA9" w:rsidRPr="009939CF" w:rsidRDefault="00986AA9">
            <w:pPr>
              <w:spacing w:before="0" w:line="240" w:lineRule="auto"/>
              <w:ind w:firstLine="0"/>
              <w:jc w:val="left"/>
              <w:rPr>
                <w:rFonts w:eastAsia="Times New Roman" w:cs="Times New Roman"/>
                <w:b/>
                <w:bCs/>
                <w:sz w:val="24"/>
                <w:szCs w:val="24"/>
              </w:rPr>
            </w:pPr>
          </w:p>
        </w:tc>
        <w:tc>
          <w:tcPr>
            <w:tcW w:w="1214" w:type="dxa"/>
            <w:tcBorders>
              <w:top w:val="nil"/>
              <w:left w:val="nil"/>
              <w:bottom w:val="single" w:sz="4" w:space="0" w:color="auto"/>
              <w:right w:val="single" w:sz="4" w:space="0" w:color="auto"/>
            </w:tcBorders>
            <w:shd w:val="clear" w:color="auto" w:fill="auto"/>
            <w:vAlign w:val="center"/>
          </w:tcPr>
          <w:p w14:paraId="3F0E494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CDNN và hạng CDNN</w:t>
            </w:r>
          </w:p>
        </w:tc>
        <w:tc>
          <w:tcPr>
            <w:tcW w:w="986" w:type="dxa"/>
            <w:tcBorders>
              <w:top w:val="nil"/>
              <w:left w:val="nil"/>
              <w:bottom w:val="single" w:sz="4" w:space="0" w:color="auto"/>
              <w:right w:val="single" w:sz="4" w:space="0" w:color="auto"/>
            </w:tcBorders>
            <w:shd w:val="clear" w:color="auto" w:fill="auto"/>
            <w:vAlign w:val="center"/>
          </w:tcPr>
          <w:p w14:paraId="221F357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Mã số</w:t>
            </w:r>
          </w:p>
        </w:tc>
        <w:tc>
          <w:tcPr>
            <w:tcW w:w="838" w:type="dxa"/>
            <w:tcBorders>
              <w:top w:val="nil"/>
              <w:left w:val="nil"/>
              <w:bottom w:val="single" w:sz="4" w:space="0" w:color="auto"/>
              <w:right w:val="single" w:sz="4" w:space="0" w:color="auto"/>
            </w:tcBorders>
            <w:shd w:val="clear" w:color="auto" w:fill="auto"/>
            <w:vAlign w:val="center"/>
          </w:tcPr>
          <w:p w14:paraId="2252E0F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Xác định </w:t>
            </w:r>
            <w:r w:rsidR="006A5790" w:rsidRPr="009939CF">
              <w:rPr>
                <w:rFonts w:eastAsia="Times New Roman" w:cs="Times New Roman"/>
                <w:sz w:val="24"/>
                <w:szCs w:val="24"/>
              </w:rPr>
              <w:t>TH</w:t>
            </w:r>
          </w:p>
        </w:tc>
        <w:tc>
          <w:tcPr>
            <w:tcW w:w="979" w:type="dxa"/>
            <w:tcBorders>
              <w:top w:val="nil"/>
              <w:left w:val="nil"/>
              <w:bottom w:val="single" w:sz="4" w:space="0" w:color="auto"/>
              <w:right w:val="single" w:sz="4" w:space="0" w:color="auto"/>
            </w:tcBorders>
            <w:shd w:val="clear" w:color="auto" w:fill="auto"/>
            <w:vAlign w:val="center"/>
          </w:tcPr>
          <w:p w14:paraId="608C0E5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Không xác định </w:t>
            </w:r>
            <w:r w:rsidR="006A5790" w:rsidRPr="009939CF">
              <w:rPr>
                <w:rFonts w:eastAsia="Times New Roman" w:cs="Times New Roman"/>
                <w:sz w:val="24"/>
                <w:szCs w:val="24"/>
              </w:rPr>
              <w:t>TH</w:t>
            </w:r>
          </w:p>
        </w:tc>
        <w:tc>
          <w:tcPr>
            <w:tcW w:w="815" w:type="dxa"/>
            <w:vMerge/>
            <w:tcBorders>
              <w:top w:val="single" w:sz="4" w:space="0" w:color="auto"/>
              <w:left w:val="single" w:sz="4" w:space="0" w:color="auto"/>
              <w:bottom w:val="single" w:sz="4" w:space="0" w:color="auto"/>
              <w:right w:val="single" w:sz="4" w:space="0" w:color="auto"/>
            </w:tcBorders>
            <w:vAlign w:val="center"/>
          </w:tcPr>
          <w:p w14:paraId="780EC717" w14:textId="77777777" w:rsidR="00986AA9" w:rsidRPr="009939CF" w:rsidRDefault="00986AA9">
            <w:pPr>
              <w:spacing w:before="0" w:line="240" w:lineRule="auto"/>
              <w:ind w:firstLine="0"/>
              <w:jc w:val="left"/>
              <w:rPr>
                <w:rFonts w:eastAsia="Times New Roman" w:cs="Times New Roman"/>
                <w:b/>
                <w:bCs/>
                <w:sz w:val="24"/>
                <w:szCs w:val="24"/>
              </w:rPr>
            </w:pPr>
          </w:p>
        </w:tc>
      </w:tr>
      <w:tr w:rsidR="0048505D" w:rsidRPr="009939CF" w14:paraId="29C0EECB"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04F79B0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w:t>
            </w:r>
          </w:p>
        </w:tc>
        <w:tc>
          <w:tcPr>
            <w:tcW w:w="2482" w:type="dxa"/>
            <w:tcBorders>
              <w:top w:val="nil"/>
              <w:left w:val="nil"/>
              <w:bottom w:val="single" w:sz="4" w:space="0" w:color="auto"/>
              <w:right w:val="single" w:sz="4" w:space="0" w:color="auto"/>
            </w:tcBorders>
            <w:shd w:val="clear" w:color="auto" w:fill="auto"/>
            <w:noWrap/>
            <w:vAlign w:val="bottom"/>
          </w:tcPr>
          <w:p w14:paraId="2A02625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Đinh Đức Thiện</w:t>
            </w:r>
          </w:p>
        </w:tc>
        <w:tc>
          <w:tcPr>
            <w:tcW w:w="1554" w:type="dxa"/>
            <w:tcBorders>
              <w:top w:val="nil"/>
              <w:left w:val="nil"/>
              <w:bottom w:val="single" w:sz="4" w:space="0" w:color="auto"/>
              <w:right w:val="single" w:sz="4" w:space="0" w:color="auto"/>
            </w:tcBorders>
            <w:shd w:val="clear" w:color="auto" w:fill="auto"/>
            <w:noWrap/>
            <w:vAlign w:val="center"/>
          </w:tcPr>
          <w:p w14:paraId="38824E9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13/4/1976</w:t>
            </w:r>
          </w:p>
        </w:tc>
        <w:tc>
          <w:tcPr>
            <w:tcW w:w="761" w:type="dxa"/>
            <w:tcBorders>
              <w:top w:val="nil"/>
              <w:left w:val="nil"/>
              <w:bottom w:val="single" w:sz="4" w:space="0" w:color="auto"/>
              <w:right w:val="single" w:sz="4" w:space="0" w:color="auto"/>
            </w:tcBorders>
            <w:shd w:val="clear" w:color="auto" w:fill="auto"/>
            <w:noWrap/>
            <w:vAlign w:val="center"/>
          </w:tcPr>
          <w:p w14:paraId="7A0D9AD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76F94B5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HT</w:t>
            </w:r>
          </w:p>
        </w:tc>
        <w:tc>
          <w:tcPr>
            <w:tcW w:w="1061" w:type="dxa"/>
            <w:tcBorders>
              <w:top w:val="nil"/>
              <w:left w:val="nil"/>
              <w:bottom w:val="single" w:sz="4" w:space="0" w:color="auto"/>
              <w:right w:val="single" w:sz="4" w:space="0" w:color="auto"/>
            </w:tcBorders>
            <w:shd w:val="clear" w:color="auto" w:fill="auto"/>
            <w:noWrap/>
            <w:vAlign w:val="center"/>
          </w:tcPr>
          <w:p w14:paraId="54CB6B5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Trường </w:t>
            </w:r>
          </w:p>
        </w:tc>
        <w:tc>
          <w:tcPr>
            <w:tcW w:w="3176" w:type="dxa"/>
            <w:tcBorders>
              <w:top w:val="nil"/>
              <w:left w:val="nil"/>
              <w:bottom w:val="single" w:sz="4" w:space="0" w:color="auto"/>
              <w:right w:val="single" w:sz="4" w:space="0" w:color="auto"/>
            </w:tcBorders>
            <w:shd w:val="clear" w:color="auto" w:fill="auto"/>
            <w:noWrap/>
            <w:vAlign w:val="center"/>
          </w:tcPr>
          <w:p w14:paraId="1AE0FD3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Hiệu trưởng</w:t>
            </w:r>
          </w:p>
        </w:tc>
        <w:tc>
          <w:tcPr>
            <w:tcW w:w="1214" w:type="dxa"/>
            <w:tcBorders>
              <w:top w:val="nil"/>
              <w:left w:val="nil"/>
              <w:bottom w:val="single" w:sz="4" w:space="0" w:color="auto"/>
              <w:right w:val="single" w:sz="4" w:space="0" w:color="auto"/>
            </w:tcBorders>
            <w:shd w:val="clear" w:color="auto" w:fill="auto"/>
            <w:noWrap/>
            <w:vAlign w:val="center"/>
          </w:tcPr>
          <w:p w14:paraId="445FB57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26C1B22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center"/>
          </w:tcPr>
          <w:p w14:paraId="6FDC822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center"/>
          </w:tcPr>
          <w:p w14:paraId="7979A89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center"/>
          </w:tcPr>
          <w:p w14:paraId="4B44CED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5D350E05"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6995BAE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w:t>
            </w:r>
          </w:p>
        </w:tc>
        <w:tc>
          <w:tcPr>
            <w:tcW w:w="2482" w:type="dxa"/>
            <w:tcBorders>
              <w:top w:val="nil"/>
              <w:left w:val="nil"/>
              <w:bottom w:val="single" w:sz="4" w:space="0" w:color="auto"/>
              <w:right w:val="single" w:sz="4" w:space="0" w:color="auto"/>
            </w:tcBorders>
            <w:shd w:val="clear" w:color="auto" w:fill="auto"/>
            <w:noWrap/>
            <w:vAlign w:val="bottom"/>
          </w:tcPr>
          <w:p w14:paraId="30305C5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Văn Long</w:t>
            </w:r>
          </w:p>
        </w:tc>
        <w:tc>
          <w:tcPr>
            <w:tcW w:w="1554" w:type="dxa"/>
            <w:tcBorders>
              <w:top w:val="nil"/>
              <w:left w:val="nil"/>
              <w:bottom w:val="single" w:sz="4" w:space="0" w:color="auto"/>
              <w:right w:val="single" w:sz="4" w:space="0" w:color="auto"/>
            </w:tcBorders>
            <w:shd w:val="clear" w:color="auto" w:fill="auto"/>
            <w:noWrap/>
            <w:vAlign w:val="center"/>
          </w:tcPr>
          <w:p w14:paraId="4A52DAA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11/02/1965</w:t>
            </w:r>
          </w:p>
        </w:tc>
        <w:tc>
          <w:tcPr>
            <w:tcW w:w="761" w:type="dxa"/>
            <w:tcBorders>
              <w:top w:val="nil"/>
              <w:left w:val="nil"/>
              <w:bottom w:val="single" w:sz="4" w:space="0" w:color="auto"/>
              <w:right w:val="single" w:sz="4" w:space="0" w:color="auto"/>
            </w:tcBorders>
            <w:shd w:val="clear" w:color="auto" w:fill="auto"/>
            <w:noWrap/>
            <w:vAlign w:val="center"/>
          </w:tcPr>
          <w:p w14:paraId="679A43B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24243BD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PHT</w:t>
            </w:r>
          </w:p>
        </w:tc>
        <w:tc>
          <w:tcPr>
            <w:tcW w:w="1061" w:type="dxa"/>
            <w:tcBorders>
              <w:top w:val="nil"/>
              <w:left w:val="nil"/>
              <w:bottom w:val="single" w:sz="4" w:space="0" w:color="auto"/>
              <w:right w:val="single" w:sz="4" w:space="0" w:color="auto"/>
            </w:tcBorders>
            <w:shd w:val="clear" w:color="auto" w:fill="auto"/>
            <w:noWrap/>
            <w:vAlign w:val="center"/>
          </w:tcPr>
          <w:p w14:paraId="1D186CB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Trường </w:t>
            </w:r>
          </w:p>
        </w:tc>
        <w:tc>
          <w:tcPr>
            <w:tcW w:w="3176" w:type="dxa"/>
            <w:tcBorders>
              <w:top w:val="nil"/>
              <w:left w:val="nil"/>
              <w:bottom w:val="single" w:sz="4" w:space="0" w:color="auto"/>
              <w:right w:val="single" w:sz="4" w:space="0" w:color="auto"/>
            </w:tcBorders>
            <w:shd w:val="clear" w:color="auto" w:fill="auto"/>
            <w:noWrap/>
            <w:vAlign w:val="center"/>
          </w:tcPr>
          <w:p w14:paraId="4D0F788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Hiệu trưởng</w:t>
            </w:r>
          </w:p>
        </w:tc>
        <w:tc>
          <w:tcPr>
            <w:tcW w:w="1214" w:type="dxa"/>
            <w:tcBorders>
              <w:top w:val="nil"/>
              <w:left w:val="nil"/>
              <w:bottom w:val="single" w:sz="4" w:space="0" w:color="auto"/>
              <w:right w:val="single" w:sz="4" w:space="0" w:color="auto"/>
            </w:tcBorders>
            <w:shd w:val="clear" w:color="auto" w:fill="auto"/>
            <w:noWrap/>
            <w:vAlign w:val="center"/>
          </w:tcPr>
          <w:p w14:paraId="658EC66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CVCC</w:t>
            </w:r>
          </w:p>
        </w:tc>
        <w:tc>
          <w:tcPr>
            <w:tcW w:w="986" w:type="dxa"/>
            <w:tcBorders>
              <w:top w:val="nil"/>
              <w:left w:val="nil"/>
              <w:bottom w:val="single" w:sz="4" w:space="0" w:color="auto"/>
              <w:right w:val="single" w:sz="4" w:space="0" w:color="auto"/>
            </w:tcBorders>
            <w:shd w:val="clear" w:color="auto" w:fill="auto"/>
            <w:noWrap/>
            <w:vAlign w:val="center"/>
          </w:tcPr>
          <w:p w14:paraId="315E399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01.001</w:t>
            </w:r>
          </w:p>
        </w:tc>
        <w:tc>
          <w:tcPr>
            <w:tcW w:w="838" w:type="dxa"/>
            <w:tcBorders>
              <w:top w:val="nil"/>
              <w:left w:val="nil"/>
              <w:bottom w:val="single" w:sz="4" w:space="0" w:color="auto"/>
              <w:right w:val="single" w:sz="4" w:space="0" w:color="auto"/>
            </w:tcBorders>
            <w:shd w:val="clear" w:color="auto" w:fill="auto"/>
            <w:noWrap/>
            <w:vAlign w:val="bottom"/>
          </w:tcPr>
          <w:p w14:paraId="06D3CCA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065E7C4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71D3962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64086A6D"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767AF5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w:t>
            </w:r>
          </w:p>
        </w:tc>
        <w:tc>
          <w:tcPr>
            <w:tcW w:w="2482" w:type="dxa"/>
            <w:tcBorders>
              <w:top w:val="nil"/>
              <w:left w:val="nil"/>
              <w:bottom w:val="single" w:sz="4" w:space="0" w:color="auto"/>
              <w:right w:val="single" w:sz="4" w:space="0" w:color="auto"/>
            </w:tcBorders>
            <w:shd w:val="clear" w:color="auto" w:fill="auto"/>
            <w:noWrap/>
            <w:vAlign w:val="bottom"/>
          </w:tcPr>
          <w:p w14:paraId="3FBF123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Minh</w:t>
            </w:r>
          </w:p>
        </w:tc>
        <w:tc>
          <w:tcPr>
            <w:tcW w:w="1554" w:type="dxa"/>
            <w:tcBorders>
              <w:top w:val="nil"/>
              <w:left w:val="nil"/>
              <w:bottom w:val="single" w:sz="4" w:space="0" w:color="auto"/>
              <w:right w:val="single" w:sz="4" w:space="0" w:color="auto"/>
            </w:tcBorders>
            <w:shd w:val="clear" w:color="auto" w:fill="auto"/>
            <w:noWrap/>
            <w:vAlign w:val="center"/>
          </w:tcPr>
          <w:p w14:paraId="202AD83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04/12/1965</w:t>
            </w:r>
          </w:p>
        </w:tc>
        <w:tc>
          <w:tcPr>
            <w:tcW w:w="761" w:type="dxa"/>
            <w:tcBorders>
              <w:top w:val="nil"/>
              <w:left w:val="nil"/>
              <w:bottom w:val="single" w:sz="4" w:space="0" w:color="auto"/>
              <w:right w:val="single" w:sz="4" w:space="0" w:color="auto"/>
            </w:tcBorders>
            <w:shd w:val="clear" w:color="auto" w:fill="auto"/>
            <w:noWrap/>
            <w:vAlign w:val="center"/>
          </w:tcPr>
          <w:p w14:paraId="26B5A91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2223F16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PHT</w:t>
            </w:r>
          </w:p>
        </w:tc>
        <w:tc>
          <w:tcPr>
            <w:tcW w:w="1061" w:type="dxa"/>
            <w:tcBorders>
              <w:top w:val="nil"/>
              <w:left w:val="nil"/>
              <w:bottom w:val="single" w:sz="4" w:space="0" w:color="auto"/>
              <w:right w:val="single" w:sz="4" w:space="0" w:color="auto"/>
            </w:tcBorders>
            <w:shd w:val="clear" w:color="auto" w:fill="auto"/>
            <w:noWrap/>
            <w:vAlign w:val="center"/>
          </w:tcPr>
          <w:p w14:paraId="57EFE7E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Trường </w:t>
            </w:r>
          </w:p>
        </w:tc>
        <w:tc>
          <w:tcPr>
            <w:tcW w:w="3176" w:type="dxa"/>
            <w:tcBorders>
              <w:top w:val="nil"/>
              <w:left w:val="nil"/>
              <w:bottom w:val="single" w:sz="4" w:space="0" w:color="auto"/>
              <w:right w:val="single" w:sz="4" w:space="0" w:color="auto"/>
            </w:tcBorders>
            <w:shd w:val="clear" w:color="auto" w:fill="auto"/>
            <w:noWrap/>
            <w:vAlign w:val="center"/>
          </w:tcPr>
          <w:p w14:paraId="29A0AF0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Hiệu trưởng</w:t>
            </w:r>
          </w:p>
        </w:tc>
        <w:tc>
          <w:tcPr>
            <w:tcW w:w="1214" w:type="dxa"/>
            <w:tcBorders>
              <w:top w:val="nil"/>
              <w:left w:val="nil"/>
              <w:bottom w:val="single" w:sz="4" w:space="0" w:color="auto"/>
              <w:right w:val="single" w:sz="4" w:space="0" w:color="auto"/>
            </w:tcBorders>
            <w:shd w:val="clear" w:color="auto" w:fill="auto"/>
            <w:noWrap/>
            <w:vAlign w:val="center"/>
          </w:tcPr>
          <w:p w14:paraId="1467BA7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CVCC</w:t>
            </w:r>
          </w:p>
        </w:tc>
        <w:tc>
          <w:tcPr>
            <w:tcW w:w="986" w:type="dxa"/>
            <w:tcBorders>
              <w:top w:val="nil"/>
              <w:left w:val="nil"/>
              <w:bottom w:val="single" w:sz="4" w:space="0" w:color="auto"/>
              <w:right w:val="single" w:sz="4" w:space="0" w:color="auto"/>
            </w:tcBorders>
            <w:shd w:val="clear" w:color="auto" w:fill="auto"/>
            <w:noWrap/>
            <w:vAlign w:val="center"/>
          </w:tcPr>
          <w:p w14:paraId="6A6A65E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01.001</w:t>
            </w:r>
          </w:p>
        </w:tc>
        <w:tc>
          <w:tcPr>
            <w:tcW w:w="838" w:type="dxa"/>
            <w:tcBorders>
              <w:top w:val="nil"/>
              <w:left w:val="nil"/>
              <w:bottom w:val="single" w:sz="4" w:space="0" w:color="auto"/>
              <w:right w:val="single" w:sz="4" w:space="0" w:color="auto"/>
            </w:tcBorders>
            <w:shd w:val="clear" w:color="auto" w:fill="auto"/>
            <w:noWrap/>
            <w:vAlign w:val="bottom"/>
          </w:tcPr>
          <w:p w14:paraId="0ED3A7C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68D96AB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77DFE95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4008E15E"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31E7C91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4</w:t>
            </w:r>
          </w:p>
        </w:tc>
        <w:tc>
          <w:tcPr>
            <w:tcW w:w="2482" w:type="dxa"/>
            <w:tcBorders>
              <w:top w:val="nil"/>
              <w:left w:val="nil"/>
              <w:bottom w:val="single" w:sz="4" w:space="0" w:color="auto"/>
              <w:right w:val="single" w:sz="4" w:space="0" w:color="auto"/>
            </w:tcBorders>
            <w:shd w:val="clear" w:color="auto" w:fill="auto"/>
            <w:noWrap/>
            <w:vAlign w:val="bottom"/>
          </w:tcPr>
          <w:p w14:paraId="241B3E7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Lê Ngọc Bảo</w:t>
            </w:r>
          </w:p>
        </w:tc>
        <w:tc>
          <w:tcPr>
            <w:tcW w:w="1554" w:type="dxa"/>
            <w:tcBorders>
              <w:top w:val="nil"/>
              <w:left w:val="nil"/>
              <w:bottom w:val="single" w:sz="4" w:space="0" w:color="auto"/>
              <w:right w:val="single" w:sz="4" w:space="0" w:color="auto"/>
            </w:tcBorders>
            <w:shd w:val="clear" w:color="auto" w:fill="auto"/>
            <w:noWrap/>
            <w:vAlign w:val="center"/>
          </w:tcPr>
          <w:p w14:paraId="4439434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27/10/1978</w:t>
            </w:r>
          </w:p>
        </w:tc>
        <w:tc>
          <w:tcPr>
            <w:tcW w:w="761" w:type="dxa"/>
            <w:tcBorders>
              <w:top w:val="nil"/>
              <w:left w:val="nil"/>
              <w:bottom w:val="single" w:sz="4" w:space="0" w:color="auto"/>
              <w:right w:val="single" w:sz="4" w:space="0" w:color="auto"/>
            </w:tcBorders>
            <w:shd w:val="clear" w:color="auto" w:fill="auto"/>
            <w:noWrap/>
            <w:vAlign w:val="center"/>
          </w:tcPr>
          <w:p w14:paraId="63D632D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2B6A13B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PHT</w:t>
            </w:r>
          </w:p>
        </w:tc>
        <w:tc>
          <w:tcPr>
            <w:tcW w:w="1061" w:type="dxa"/>
            <w:tcBorders>
              <w:top w:val="nil"/>
              <w:left w:val="nil"/>
              <w:bottom w:val="single" w:sz="4" w:space="0" w:color="auto"/>
              <w:right w:val="single" w:sz="4" w:space="0" w:color="auto"/>
            </w:tcBorders>
            <w:shd w:val="clear" w:color="auto" w:fill="auto"/>
            <w:noWrap/>
            <w:vAlign w:val="center"/>
          </w:tcPr>
          <w:p w14:paraId="1F84102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Trường </w:t>
            </w:r>
          </w:p>
        </w:tc>
        <w:tc>
          <w:tcPr>
            <w:tcW w:w="3176" w:type="dxa"/>
            <w:tcBorders>
              <w:top w:val="nil"/>
              <w:left w:val="nil"/>
              <w:bottom w:val="single" w:sz="4" w:space="0" w:color="auto"/>
              <w:right w:val="single" w:sz="4" w:space="0" w:color="auto"/>
            </w:tcBorders>
            <w:shd w:val="clear" w:color="auto" w:fill="auto"/>
            <w:noWrap/>
            <w:vAlign w:val="center"/>
          </w:tcPr>
          <w:p w14:paraId="286B8CF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Hiệu trưởng</w:t>
            </w:r>
          </w:p>
        </w:tc>
        <w:tc>
          <w:tcPr>
            <w:tcW w:w="1214" w:type="dxa"/>
            <w:tcBorders>
              <w:top w:val="nil"/>
              <w:left w:val="nil"/>
              <w:bottom w:val="single" w:sz="4" w:space="0" w:color="auto"/>
              <w:right w:val="single" w:sz="4" w:space="0" w:color="auto"/>
            </w:tcBorders>
            <w:shd w:val="clear" w:color="auto" w:fill="auto"/>
            <w:noWrap/>
            <w:vAlign w:val="center"/>
          </w:tcPr>
          <w:p w14:paraId="410CBF4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211383F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04BADE9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0FFA3FB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0E6B28C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947BBCA"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2FBAA30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5</w:t>
            </w:r>
          </w:p>
        </w:tc>
        <w:tc>
          <w:tcPr>
            <w:tcW w:w="2482" w:type="dxa"/>
            <w:tcBorders>
              <w:top w:val="nil"/>
              <w:left w:val="nil"/>
              <w:bottom w:val="single" w:sz="4" w:space="0" w:color="auto"/>
              <w:right w:val="single" w:sz="4" w:space="0" w:color="auto"/>
            </w:tcBorders>
            <w:shd w:val="clear" w:color="auto" w:fill="auto"/>
            <w:noWrap/>
            <w:vAlign w:val="bottom"/>
          </w:tcPr>
          <w:p w14:paraId="260CE8C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Tuấn Ngọc</w:t>
            </w:r>
          </w:p>
        </w:tc>
        <w:tc>
          <w:tcPr>
            <w:tcW w:w="1554" w:type="dxa"/>
            <w:tcBorders>
              <w:top w:val="nil"/>
              <w:left w:val="nil"/>
              <w:bottom w:val="single" w:sz="4" w:space="0" w:color="auto"/>
              <w:right w:val="single" w:sz="4" w:space="0" w:color="auto"/>
            </w:tcBorders>
            <w:shd w:val="clear" w:color="auto" w:fill="auto"/>
            <w:noWrap/>
            <w:vAlign w:val="center"/>
          </w:tcPr>
          <w:p w14:paraId="584B250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01/12/1980</w:t>
            </w:r>
          </w:p>
        </w:tc>
        <w:tc>
          <w:tcPr>
            <w:tcW w:w="761" w:type="dxa"/>
            <w:tcBorders>
              <w:top w:val="nil"/>
              <w:left w:val="nil"/>
              <w:bottom w:val="single" w:sz="4" w:space="0" w:color="auto"/>
              <w:right w:val="single" w:sz="4" w:space="0" w:color="auto"/>
            </w:tcBorders>
            <w:shd w:val="clear" w:color="auto" w:fill="auto"/>
            <w:noWrap/>
            <w:vAlign w:val="center"/>
          </w:tcPr>
          <w:p w14:paraId="55D9999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17E5702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TP</w:t>
            </w:r>
          </w:p>
        </w:tc>
        <w:tc>
          <w:tcPr>
            <w:tcW w:w="1061" w:type="dxa"/>
            <w:vMerge w:val="restart"/>
            <w:tcBorders>
              <w:top w:val="nil"/>
              <w:left w:val="single" w:sz="4" w:space="0" w:color="auto"/>
              <w:bottom w:val="single" w:sz="4" w:space="0" w:color="000000"/>
              <w:right w:val="single" w:sz="4" w:space="0" w:color="auto"/>
            </w:tcBorders>
            <w:shd w:val="clear" w:color="auto" w:fill="auto"/>
            <w:vAlign w:val="center"/>
          </w:tcPr>
          <w:p w14:paraId="580D24A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Ứng dụng CN số</w:t>
            </w:r>
          </w:p>
        </w:tc>
        <w:tc>
          <w:tcPr>
            <w:tcW w:w="3176" w:type="dxa"/>
            <w:tcBorders>
              <w:top w:val="nil"/>
              <w:left w:val="nil"/>
              <w:bottom w:val="single" w:sz="4" w:space="0" w:color="auto"/>
              <w:right w:val="single" w:sz="4" w:space="0" w:color="auto"/>
            </w:tcBorders>
            <w:shd w:val="clear" w:color="auto" w:fill="auto"/>
            <w:noWrap/>
            <w:vAlign w:val="center"/>
          </w:tcPr>
          <w:p w14:paraId="0B44A86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Trưởng phòng Ứng dụng CN số</w:t>
            </w:r>
          </w:p>
        </w:tc>
        <w:tc>
          <w:tcPr>
            <w:tcW w:w="1214" w:type="dxa"/>
            <w:tcBorders>
              <w:top w:val="nil"/>
              <w:left w:val="nil"/>
              <w:bottom w:val="single" w:sz="4" w:space="0" w:color="auto"/>
              <w:right w:val="single" w:sz="4" w:space="0" w:color="auto"/>
            </w:tcBorders>
            <w:shd w:val="clear" w:color="auto" w:fill="auto"/>
            <w:noWrap/>
            <w:vAlign w:val="center"/>
          </w:tcPr>
          <w:p w14:paraId="63FD9A6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1318A46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3368C8F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55F327C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6C4A4BB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380A0B2"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4FFC2E9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6</w:t>
            </w:r>
          </w:p>
        </w:tc>
        <w:tc>
          <w:tcPr>
            <w:tcW w:w="2482" w:type="dxa"/>
            <w:tcBorders>
              <w:top w:val="nil"/>
              <w:left w:val="nil"/>
              <w:bottom w:val="single" w:sz="4" w:space="0" w:color="auto"/>
              <w:right w:val="single" w:sz="4" w:space="0" w:color="auto"/>
            </w:tcBorders>
            <w:shd w:val="clear" w:color="auto" w:fill="auto"/>
            <w:noWrap/>
            <w:vAlign w:val="bottom"/>
          </w:tcPr>
          <w:p w14:paraId="18943A9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Hà Thị Huê</w:t>
            </w:r>
          </w:p>
        </w:tc>
        <w:tc>
          <w:tcPr>
            <w:tcW w:w="1554" w:type="dxa"/>
            <w:tcBorders>
              <w:top w:val="nil"/>
              <w:left w:val="nil"/>
              <w:bottom w:val="single" w:sz="4" w:space="0" w:color="auto"/>
              <w:right w:val="single" w:sz="4" w:space="0" w:color="auto"/>
            </w:tcBorders>
            <w:shd w:val="clear" w:color="auto" w:fill="auto"/>
            <w:noWrap/>
            <w:vAlign w:val="center"/>
          </w:tcPr>
          <w:p w14:paraId="09985D4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10/5/1983</w:t>
            </w:r>
          </w:p>
        </w:tc>
        <w:tc>
          <w:tcPr>
            <w:tcW w:w="761" w:type="dxa"/>
            <w:tcBorders>
              <w:top w:val="nil"/>
              <w:left w:val="nil"/>
              <w:bottom w:val="single" w:sz="4" w:space="0" w:color="auto"/>
              <w:right w:val="single" w:sz="4" w:space="0" w:color="auto"/>
            </w:tcBorders>
            <w:shd w:val="clear" w:color="auto" w:fill="auto"/>
            <w:noWrap/>
            <w:vAlign w:val="center"/>
          </w:tcPr>
          <w:p w14:paraId="353ECC3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452C99D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PTP</w:t>
            </w:r>
          </w:p>
        </w:tc>
        <w:tc>
          <w:tcPr>
            <w:tcW w:w="1061" w:type="dxa"/>
            <w:vMerge/>
            <w:tcBorders>
              <w:top w:val="nil"/>
              <w:left w:val="single" w:sz="4" w:space="0" w:color="auto"/>
              <w:bottom w:val="single" w:sz="4" w:space="0" w:color="000000"/>
              <w:right w:val="single" w:sz="4" w:space="0" w:color="auto"/>
            </w:tcBorders>
            <w:vAlign w:val="center"/>
          </w:tcPr>
          <w:p w14:paraId="5B16BAB9"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1206417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phòng ứng dụng CN số</w:t>
            </w:r>
          </w:p>
        </w:tc>
        <w:tc>
          <w:tcPr>
            <w:tcW w:w="1214" w:type="dxa"/>
            <w:tcBorders>
              <w:top w:val="nil"/>
              <w:left w:val="nil"/>
              <w:bottom w:val="single" w:sz="4" w:space="0" w:color="auto"/>
              <w:right w:val="single" w:sz="4" w:space="0" w:color="auto"/>
            </w:tcBorders>
            <w:shd w:val="clear" w:color="auto" w:fill="auto"/>
            <w:noWrap/>
            <w:vAlign w:val="center"/>
          </w:tcPr>
          <w:p w14:paraId="15097E0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283443D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781C11A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67DF3A5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79CE1EC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2BCC44E5"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28A1C12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7</w:t>
            </w:r>
          </w:p>
        </w:tc>
        <w:tc>
          <w:tcPr>
            <w:tcW w:w="2482" w:type="dxa"/>
            <w:tcBorders>
              <w:top w:val="nil"/>
              <w:left w:val="nil"/>
              <w:bottom w:val="single" w:sz="4" w:space="0" w:color="auto"/>
              <w:right w:val="single" w:sz="4" w:space="0" w:color="auto"/>
            </w:tcBorders>
            <w:shd w:val="clear" w:color="auto" w:fill="auto"/>
            <w:noWrap/>
            <w:vAlign w:val="bottom"/>
          </w:tcPr>
          <w:p w14:paraId="607CC69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Lê Quang Nhật</w:t>
            </w:r>
          </w:p>
        </w:tc>
        <w:tc>
          <w:tcPr>
            <w:tcW w:w="1554" w:type="dxa"/>
            <w:tcBorders>
              <w:top w:val="nil"/>
              <w:left w:val="nil"/>
              <w:bottom w:val="single" w:sz="4" w:space="0" w:color="auto"/>
              <w:right w:val="single" w:sz="4" w:space="0" w:color="auto"/>
            </w:tcBorders>
            <w:shd w:val="clear" w:color="auto" w:fill="auto"/>
            <w:noWrap/>
            <w:vAlign w:val="center"/>
          </w:tcPr>
          <w:p w14:paraId="2DDAA61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05/10/1983</w:t>
            </w:r>
          </w:p>
        </w:tc>
        <w:tc>
          <w:tcPr>
            <w:tcW w:w="761" w:type="dxa"/>
            <w:tcBorders>
              <w:top w:val="nil"/>
              <w:left w:val="nil"/>
              <w:bottom w:val="single" w:sz="4" w:space="0" w:color="auto"/>
              <w:right w:val="single" w:sz="4" w:space="0" w:color="auto"/>
            </w:tcBorders>
            <w:shd w:val="clear" w:color="auto" w:fill="auto"/>
            <w:noWrap/>
            <w:vAlign w:val="center"/>
          </w:tcPr>
          <w:p w14:paraId="3823363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39E2F49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GV</w:t>
            </w:r>
          </w:p>
        </w:tc>
        <w:tc>
          <w:tcPr>
            <w:tcW w:w="1061" w:type="dxa"/>
            <w:vMerge/>
            <w:tcBorders>
              <w:top w:val="nil"/>
              <w:left w:val="single" w:sz="4" w:space="0" w:color="auto"/>
              <w:bottom w:val="single" w:sz="4" w:space="0" w:color="000000"/>
              <w:right w:val="single" w:sz="4" w:space="0" w:color="auto"/>
            </w:tcBorders>
            <w:vAlign w:val="center"/>
          </w:tcPr>
          <w:p w14:paraId="52CDB87E"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392B94B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Giảng viên</w:t>
            </w:r>
          </w:p>
        </w:tc>
        <w:tc>
          <w:tcPr>
            <w:tcW w:w="1214" w:type="dxa"/>
            <w:tcBorders>
              <w:top w:val="nil"/>
              <w:left w:val="nil"/>
              <w:bottom w:val="single" w:sz="4" w:space="0" w:color="auto"/>
              <w:right w:val="single" w:sz="4" w:space="0" w:color="auto"/>
            </w:tcBorders>
            <w:shd w:val="clear" w:color="auto" w:fill="auto"/>
            <w:noWrap/>
            <w:vAlign w:val="center"/>
          </w:tcPr>
          <w:p w14:paraId="57F5DDC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GV</w:t>
            </w:r>
          </w:p>
        </w:tc>
        <w:tc>
          <w:tcPr>
            <w:tcW w:w="986" w:type="dxa"/>
            <w:tcBorders>
              <w:top w:val="nil"/>
              <w:left w:val="nil"/>
              <w:bottom w:val="single" w:sz="4" w:space="0" w:color="auto"/>
              <w:right w:val="single" w:sz="4" w:space="0" w:color="auto"/>
            </w:tcBorders>
            <w:shd w:val="clear" w:color="auto" w:fill="auto"/>
            <w:noWrap/>
            <w:vAlign w:val="center"/>
          </w:tcPr>
          <w:p w14:paraId="0E49908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15.111</w:t>
            </w:r>
          </w:p>
        </w:tc>
        <w:tc>
          <w:tcPr>
            <w:tcW w:w="838" w:type="dxa"/>
            <w:tcBorders>
              <w:top w:val="nil"/>
              <w:left w:val="nil"/>
              <w:bottom w:val="single" w:sz="4" w:space="0" w:color="auto"/>
              <w:right w:val="single" w:sz="4" w:space="0" w:color="auto"/>
            </w:tcBorders>
            <w:shd w:val="clear" w:color="auto" w:fill="auto"/>
            <w:noWrap/>
            <w:vAlign w:val="bottom"/>
          </w:tcPr>
          <w:p w14:paraId="373978B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32D89B6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3ACED4F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2F799CDE"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67BDE2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8</w:t>
            </w:r>
          </w:p>
        </w:tc>
        <w:tc>
          <w:tcPr>
            <w:tcW w:w="2482" w:type="dxa"/>
            <w:tcBorders>
              <w:top w:val="nil"/>
              <w:left w:val="nil"/>
              <w:bottom w:val="single" w:sz="4" w:space="0" w:color="auto"/>
              <w:right w:val="single" w:sz="4" w:space="0" w:color="auto"/>
            </w:tcBorders>
            <w:shd w:val="clear" w:color="auto" w:fill="auto"/>
            <w:noWrap/>
            <w:vAlign w:val="bottom"/>
          </w:tcPr>
          <w:p w14:paraId="6905892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Đỗ Thị Liên</w:t>
            </w:r>
          </w:p>
        </w:tc>
        <w:tc>
          <w:tcPr>
            <w:tcW w:w="1554" w:type="dxa"/>
            <w:tcBorders>
              <w:top w:val="nil"/>
              <w:left w:val="nil"/>
              <w:bottom w:val="single" w:sz="4" w:space="0" w:color="auto"/>
              <w:right w:val="single" w:sz="4" w:space="0" w:color="auto"/>
            </w:tcBorders>
            <w:shd w:val="clear" w:color="auto" w:fill="auto"/>
            <w:noWrap/>
            <w:vAlign w:val="center"/>
          </w:tcPr>
          <w:p w14:paraId="146A9B7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27/7/1984</w:t>
            </w:r>
          </w:p>
        </w:tc>
        <w:tc>
          <w:tcPr>
            <w:tcW w:w="761" w:type="dxa"/>
            <w:tcBorders>
              <w:top w:val="nil"/>
              <w:left w:val="nil"/>
              <w:bottom w:val="single" w:sz="4" w:space="0" w:color="auto"/>
              <w:right w:val="single" w:sz="4" w:space="0" w:color="auto"/>
            </w:tcBorders>
            <w:shd w:val="clear" w:color="auto" w:fill="auto"/>
            <w:noWrap/>
            <w:vAlign w:val="center"/>
          </w:tcPr>
          <w:p w14:paraId="58DB145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67A783C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20782C89"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3D514E2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về quản lý hoạt động đào tạo</w:t>
            </w:r>
          </w:p>
        </w:tc>
        <w:tc>
          <w:tcPr>
            <w:tcW w:w="1214" w:type="dxa"/>
            <w:tcBorders>
              <w:top w:val="nil"/>
              <w:left w:val="nil"/>
              <w:bottom w:val="single" w:sz="4" w:space="0" w:color="auto"/>
              <w:right w:val="single" w:sz="4" w:space="0" w:color="auto"/>
            </w:tcBorders>
            <w:shd w:val="clear" w:color="auto" w:fill="auto"/>
            <w:noWrap/>
            <w:vAlign w:val="center"/>
          </w:tcPr>
          <w:p w14:paraId="7330D5F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338E02E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6A1165F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388110E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4A72C19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1BB298C5"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6783B06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9</w:t>
            </w:r>
          </w:p>
        </w:tc>
        <w:tc>
          <w:tcPr>
            <w:tcW w:w="2482" w:type="dxa"/>
            <w:tcBorders>
              <w:top w:val="nil"/>
              <w:left w:val="nil"/>
              <w:bottom w:val="single" w:sz="4" w:space="0" w:color="auto"/>
              <w:right w:val="single" w:sz="4" w:space="0" w:color="auto"/>
            </w:tcBorders>
            <w:shd w:val="clear" w:color="auto" w:fill="auto"/>
            <w:noWrap/>
            <w:vAlign w:val="bottom"/>
          </w:tcPr>
          <w:p w14:paraId="42139C1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Phạm Hải Tâm</w:t>
            </w:r>
          </w:p>
        </w:tc>
        <w:tc>
          <w:tcPr>
            <w:tcW w:w="1554" w:type="dxa"/>
            <w:tcBorders>
              <w:top w:val="nil"/>
              <w:left w:val="nil"/>
              <w:bottom w:val="single" w:sz="4" w:space="0" w:color="auto"/>
              <w:right w:val="single" w:sz="4" w:space="0" w:color="auto"/>
            </w:tcBorders>
            <w:shd w:val="clear" w:color="auto" w:fill="auto"/>
            <w:noWrap/>
            <w:vAlign w:val="center"/>
          </w:tcPr>
          <w:p w14:paraId="0557E01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27/6/1975</w:t>
            </w:r>
          </w:p>
        </w:tc>
        <w:tc>
          <w:tcPr>
            <w:tcW w:w="761" w:type="dxa"/>
            <w:tcBorders>
              <w:top w:val="nil"/>
              <w:left w:val="nil"/>
              <w:bottom w:val="single" w:sz="4" w:space="0" w:color="auto"/>
              <w:right w:val="single" w:sz="4" w:space="0" w:color="auto"/>
            </w:tcBorders>
            <w:shd w:val="clear" w:color="auto" w:fill="auto"/>
            <w:noWrap/>
            <w:vAlign w:val="center"/>
          </w:tcPr>
          <w:p w14:paraId="173BD17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6CE0255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PTP</w:t>
            </w:r>
          </w:p>
        </w:tc>
        <w:tc>
          <w:tcPr>
            <w:tcW w:w="1061" w:type="dxa"/>
            <w:vMerge w:val="restart"/>
            <w:tcBorders>
              <w:top w:val="nil"/>
              <w:left w:val="single" w:sz="4" w:space="0" w:color="auto"/>
              <w:bottom w:val="single" w:sz="4" w:space="0" w:color="000000"/>
              <w:right w:val="single" w:sz="4" w:space="0" w:color="auto"/>
            </w:tcBorders>
            <w:shd w:val="clear" w:color="auto" w:fill="auto"/>
            <w:vAlign w:val="center"/>
          </w:tcPr>
          <w:p w14:paraId="6E05434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Tổ chức, Hành chính</w:t>
            </w:r>
          </w:p>
        </w:tc>
        <w:tc>
          <w:tcPr>
            <w:tcW w:w="3176" w:type="dxa"/>
            <w:tcBorders>
              <w:top w:val="nil"/>
              <w:left w:val="nil"/>
              <w:bottom w:val="single" w:sz="4" w:space="0" w:color="auto"/>
              <w:right w:val="single" w:sz="4" w:space="0" w:color="auto"/>
            </w:tcBorders>
            <w:shd w:val="clear" w:color="auto" w:fill="auto"/>
            <w:noWrap/>
            <w:vAlign w:val="center"/>
          </w:tcPr>
          <w:p w14:paraId="5AF328D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phòng TC,HC</w:t>
            </w:r>
          </w:p>
        </w:tc>
        <w:tc>
          <w:tcPr>
            <w:tcW w:w="1214" w:type="dxa"/>
            <w:tcBorders>
              <w:top w:val="nil"/>
              <w:left w:val="nil"/>
              <w:bottom w:val="single" w:sz="4" w:space="0" w:color="auto"/>
              <w:right w:val="single" w:sz="4" w:space="0" w:color="auto"/>
            </w:tcBorders>
            <w:shd w:val="clear" w:color="auto" w:fill="auto"/>
            <w:noWrap/>
            <w:vAlign w:val="center"/>
          </w:tcPr>
          <w:p w14:paraId="3D730B3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0182E70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15E6809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46DEFFE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740C6CB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E8CA198"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2D9B88B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10</w:t>
            </w:r>
          </w:p>
        </w:tc>
        <w:tc>
          <w:tcPr>
            <w:tcW w:w="2482" w:type="dxa"/>
            <w:tcBorders>
              <w:top w:val="nil"/>
              <w:left w:val="nil"/>
              <w:bottom w:val="single" w:sz="4" w:space="0" w:color="auto"/>
              <w:right w:val="single" w:sz="4" w:space="0" w:color="auto"/>
            </w:tcBorders>
            <w:shd w:val="clear" w:color="auto" w:fill="auto"/>
            <w:noWrap/>
            <w:vAlign w:val="bottom"/>
          </w:tcPr>
          <w:p w14:paraId="42D8DBC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Lê Tiến Dũng</w:t>
            </w:r>
          </w:p>
        </w:tc>
        <w:tc>
          <w:tcPr>
            <w:tcW w:w="1554" w:type="dxa"/>
            <w:tcBorders>
              <w:top w:val="nil"/>
              <w:left w:val="nil"/>
              <w:bottom w:val="single" w:sz="4" w:space="0" w:color="auto"/>
              <w:right w:val="single" w:sz="4" w:space="0" w:color="auto"/>
            </w:tcBorders>
            <w:shd w:val="clear" w:color="auto" w:fill="auto"/>
            <w:noWrap/>
            <w:vAlign w:val="center"/>
          </w:tcPr>
          <w:p w14:paraId="147522F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14/5/1976</w:t>
            </w:r>
          </w:p>
        </w:tc>
        <w:tc>
          <w:tcPr>
            <w:tcW w:w="761" w:type="dxa"/>
            <w:tcBorders>
              <w:top w:val="nil"/>
              <w:left w:val="nil"/>
              <w:bottom w:val="single" w:sz="4" w:space="0" w:color="auto"/>
              <w:right w:val="single" w:sz="4" w:space="0" w:color="auto"/>
            </w:tcBorders>
            <w:shd w:val="clear" w:color="auto" w:fill="auto"/>
            <w:noWrap/>
            <w:vAlign w:val="center"/>
          </w:tcPr>
          <w:p w14:paraId="6CCB08E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4420DE4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PTP</w:t>
            </w:r>
          </w:p>
        </w:tc>
        <w:tc>
          <w:tcPr>
            <w:tcW w:w="1061" w:type="dxa"/>
            <w:vMerge/>
            <w:tcBorders>
              <w:top w:val="nil"/>
              <w:left w:val="single" w:sz="4" w:space="0" w:color="auto"/>
              <w:bottom w:val="single" w:sz="4" w:space="0" w:color="auto"/>
              <w:right w:val="single" w:sz="4" w:space="0" w:color="auto"/>
            </w:tcBorders>
            <w:vAlign w:val="center"/>
          </w:tcPr>
          <w:p w14:paraId="3BFC46B3"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583112F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phòng TC,HC</w:t>
            </w:r>
          </w:p>
        </w:tc>
        <w:tc>
          <w:tcPr>
            <w:tcW w:w="1214" w:type="dxa"/>
            <w:tcBorders>
              <w:top w:val="nil"/>
              <w:left w:val="nil"/>
              <w:bottom w:val="single" w:sz="4" w:space="0" w:color="auto"/>
              <w:right w:val="single" w:sz="4" w:space="0" w:color="auto"/>
            </w:tcBorders>
            <w:shd w:val="clear" w:color="auto" w:fill="auto"/>
            <w:noWrap/>
            <w:vAlign w:val="center"/>
          </w:tcPr>
          <w:p w14:paraId="6DB2B5E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7BF91CA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1ECD4CA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45023A4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01824B3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47539D6" w14:textId="77777777" w:rsidTr="009939CF">
        <w:trPr>
          <w:trHeight w:val="570"/>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046E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11</w:t>
            </w:r>
          </w:p>
        </w:tc>
        <w:tc>
          <w:tcPr>
            <w:tcW w:w="2482" w:type="dxa"/>
            <w:tcBorders>
              <w:top w:val="single" w:sz="4" w:space="0" w:color="auto"/>
              <w:left w:val="nil"/>
              <w:bottom w:val="single" w:sz="4" w:space="0" w:color="auto"/>
              <w:right w:val="single" w:sz="4" w:space="0" w:color="auto"/>
            </w:tcBorders>
            <w:shd w:val="clear" w:color="auto" w:fill="auto"/>
            <w:vAlign w:val="bottom"/>
          </w:tcPr>
          <w:p w14:paraId="154C9C2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Phương Thảo</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3710543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17/11/1987</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087BDB7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single" w:sz="4" w:space="0" w:color="auto"/>
              <w:left w:val="nil"/>
              <w:bottom w:val="single" w:sz="4" w:space="0" w:color="auto"/>
              <w:right w:val="single" w:sz="4" w:space="0" w:color="auto"/>
            </w:tcBorders>
            <w:shd w:val="clear" w:color="auto" w:fill="auto"/>
            <w:noWrap/>
            <w:vAlign w:val="center"/>
          </w:tcPr>
          <w:p w14:paraId="129E0B2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PTP</w:t>
            </w:r>
          </w:p>
        </w:tc>
        <w:tc>
          <w:tcPr>
            <w:tcW w:w="1061" w:type="dxa"/>
            <w:vMerge/>
            <w:tcBorders>
              <w:top w:val="single" w:sz="4" w:space="0" w:color="auto"/>
              <w:left w:val="single" w:sz="4" w:space="0" w:color="auto"/>
              <w:bottom w:val="single" w:sz="4" w:space="0" w:color="000000"/>
              <w:right w:val="single" w:sz="4" w:space="0" w:color="auto"/>
            </w:tcBorders>
            <w:vAlign w:val="center"/>
          </w:tcPr>
          <w:p w14:paraId="541F1BEE"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single" w:sz="4" w:space="0" w:color="auto"/>
              <w:left w:val="nil"/>
              <w:bottom w:val="single" w:sz="4" w:space="0" w:color="auto"/>
              <w:right w:val="single" w:sz="4" w:space="0" w:color="auto"/>
            </w:tcBorders>
            <w:shd w:val="clear" w:color="auto" w:fill="auto"/>
            <w:noWrap/>
            <w:vAlign w:val="center"/>
          </w:tcPr>
          <w:p w14:paraId="487F52D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phòng TC,HC</w:t>
            </w:r>
          </w:p>
        </w:tc>
        <w:tc>
          <w:tcPr>
            <w:tcW w:w="1214" w:type="dxa"/>
            <w:tcBorders>
              <w:top w:val="single" w:sz="4" w:space="0" w:color="auto"/>
              <w:left w:val="nil"/>
              <w:bottom w:val="single" w:sz="4" w:space="0" w:color="auto"/>
              <w:right w:val="single" w:sz="4" w:space="0" w:color="auto"/>
            </w:tcBorders>
            <w:shd w:val="clear" w:color="auto" w:fill="auto"/>
            <w:noWrap/>
            <w:vAlign w:val="center"/>
          </w:tcPr>
          <w:p w14:paraId="579A436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single" w:sz="4" w:space="0" w:color="auto"/>
              <w:left w:val="nil"/>
              <w:bottom w:val="single" w:sz="4" w:space="0" w:color="auto"/>
              <w:right w:val="single" w:sz="4" w:space="0" w:color="auto"/>
            </w:tcBorders>
            <w:shd w:val="clear" w:color="auto" w:fill="auto"/>
            <w:noWrap/>
            <w:vAlign w:val="center"/>
          </w:tcPr>
          <w:p w14:paraId="541951F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single" w:sz="4" w:space="0" w:color="auto"/>
              <w:left w:val="nil"/>
              <w:bottom w:val="single" w:sz="4" w:space="0" w:color="auto"/>
              <w:right w:val="single" w:sz="4" w:space="0" w:color="auto"/>
            </w:tcBorders>
            <w:shd w:val="clear" w:color="auto" w:fill="auto"/>
            <w:noWrap/>
            <w:vAlign w:val="bottom"/>
          </w:tcPr>
          <w:p w14:paraId="6A6B22E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single" w:sz="4" w:space="0" w:color="auto"/>
              <w:left w:val="nil"/>
              <w:bottom w:val="single" w:sz="4" w:space="0" w:color="auto"/>
              <w:right w:val="single" w:sz="4" w:space="0" w:color="auto"/>
            </w:tcBorders>
            <w:shd w:val="clear" w:color="auto" w:fill="auto"/>
            <w:noWrap/>
            <w:vAlign w:val="bottom"/>
          </w:tcPr>
          <w:p w14:paraId="2B263F5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single" w:sz="4" w:space="0" w:color="auto"/>
              <w:left w:val="nil"/>
              <w:bottom w:val="single" w:sz="4" w:space="0" w:color="auto"/>
              <w:right w:val="single" w:sz="4" w:space="0" w:color="auto"/>
            </w:tcBorders>
            <w:shd w:val="clear" w:color="auto" w:fill="auto"/>
            <w:noWrap/>
            <w:vAlign w:val="bottom"/>
          </w:tcPr>
          <w:p w14:paraId="75590DD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5E60BEE4" w14:textId="77777777" w:rsidTr="009939CF">
        <w:trPr>
          <w:trHeight w:val="67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038B84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12</w:t>
            </w:r>
          </w:p>
        </w:tc>
        <w:tc>
          <w:tcPr>
            <w:tcW w:w="2482" w:type="dxa"/>
            <w:tcBorders>
              <w:top w:val="nil"/>
              <w:left w:val="nil"/>
              <w:bottom w:val="single" w:sz="4" w:space="0" w:color="auto"/>
              <w:right w:val="single" w:sz="4" w:space="0" w:color="auto"/>
            </w:tcBorders>
            <w:shd w:val="clear" w:color="auto" w:fill="auto"/>
            <w:vAlign w:val="bottom"/>
          </w:tcPr>
          <w:p w14:paraId="2B019D0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Dương Thị Tuyết Nhung</w:t>
            </w:r>
          </w:p>
        </w:tc>
        <w:tc>
          <w:tcPr>
            <w:tcW w:w="1554" w:type="dxa"/>
            <w:tcBorders>
              <w:top w:val="nil"/>
              <w:left w:val="nil"/>
              <w:bottom w:val="single" w:sz="4" w:space="0" w:color="auto"/>
              <w:right w:val="single" w:sz="4" w:space="0" w:color="auto"/>
            </w:tcBorders>
            <w:shd w:val="clear" w:color="auto" w:fill="auto"/>
            <w:noWrap/>
            <w:vAlign w:val="center"/>
          </w:tcPr>
          <w:p w14:paraId="77F1382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10/10/1980</w:t>
            </w:r>
          </w:p>
        </w:tc>
        <w:tc>
          <w:tcPr>
            <w:tcW w:w="761" w:type="dxa"/>
            <w:tcBorders>
              <w:top w:val="nil"/>
              <w:left w:val="nil"/>
              <w:bottom w:val="single" w:sz="4" w:space="0" w:color="auto"/>
              <w:right w:val="single" w:sz="4" w:space="0" w:color="auto"/>
            </w:tcBorders>
            <w:shd w:val="clear" w:color="auto" w:fill="auto"/>
            <w:noWrap/>
            <w:vAlign w:val="center"/>
          </w:tcPr>
          <w:p w14:paraId="7C05307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6E21843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16DA58B3"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5189845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phòng TC,HC</w:t>
            </w:r>
          </w:p>
        </w:tc>
        <w:tc>
          <w:tcPr>
            <w:tcW w:w="1214" w:type="dxa"/>
            <w:tcBorders>
              <w:top w:val="nil"/>
              <w:left w:val="nil"/>
              <w:bottom w:val="single" w:sz="4" w:space="0" w:color="auto"/>
              <w:right w:val="single" w:sz="4" w:space="0" w:color="auto"/>
            </w:tcBorders>
            <w:shd w:val="clear" w:color="auto" w:fill="auto"/>
            <w:noWrap/>
            <w:vAlign w:val="center"/>
          </w:tcPr>
          <w:p w14:paraId="23A7227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5DE160A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2A44EBF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311C1BC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1E63312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511C466"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40880CF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13</w:t>
            </w:r>
          </w:p>
        </w:tc>
        <w:tc>
          <w:tcPr>
            <w:tcW w:w="2482" w:type="dxa"/>
            <w:tcBorders>
              <w:top w:val="nil"/>
              <w:left w:val="nil"/>
              <w:bottom w:val="single" w:sz="4" w:space="0" w:color="auto"/>
              <w:right w:val="single" w:sz="4" w:space="0" w:color="auto"/>
            </w:tcBorders>
            <w:shd w:val="clear" w:color="auto" w:fill="auto"/>
            <w:noWrap/>
            <w:vAlign w:val="bottom"/>
          </w:tcPr>
          <w:p w14:paraId="3E672FC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Lương</w:t>
            </w:r>
          </w:p>
        </w:tc>
        <w:tc>
          <w:tcPr>
            <w:tcW w:w="1554" w:type="dxa"/>
            <w:tcBorders>
              <w:top w:val="nil"/>
              <w:left w:val="nil"/>
              <w:bottom w:val="single" w:sz="4" w:space="0" w:color="auto"/>
              <w:right w:val="single" w:sz="4" w:space="0" w:color="auto"/>
            </w:tcBorders>
            <w:shd w:val="clear" w:color="auto" w:fill="auto"/>
            <w:noWrap/>
            <w:vAlign w:val="center"/>
          </w:tcPr>
          <w:p w14:paraId="17A0FEC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19/12/1988</w:t>
            </w:r>
          </w:p>
        </w:tc>
        <w:tc>
          <w:tcPr>
            <w:tcW w:w="761" w:type="dxa"/>
            <w:tcBorders>
              <w:top w:val="nil"/>
              <w:left w:val="nil"/>
              <w:bottom w:val="single" w:sz="4" w:space="0" w:color="auto"/>
              <w:right w:val="single" w:sz="4" w:space="0" w:color="auto"/>
            </w:tcBorders>
            <w:shd w:val="clear" w:color="auto" w:fill="auto"/>
            <w:noWrap/>
            <w:vAlign w:val="center"/>
          </w:tcPr>
          <w:p w14:paraId="1659BF3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0C09E5B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72BF8369"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382147B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phòng TC,HC</w:t>
            </w:r>
          </w:p>
        </w:tc>
        <w:tc>
          <w:tcPr>
            <w:tcW w:w="1214" w:type="dxa"/>
            <w:tcBorders>
              <w:top w:val="nil"/>
              <w:left w:val="nil"/>
              <w:bottom w:val="single" w:sz="4" w:space="0" w:color="auto"/>
              <w:right w:val="single" w:sz="4" w:space="0" w:color="auto"/>
            </w:tcBorders>
            <w:shd w:val="clear" w:color="auto" w:fill="auto"/>
            <w:noWrap/>
            <w:vAlign w:val="center"/>
          </w:tcPr>
          <w:p w14:paraId="6FC9C30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2A4C95B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5717D50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485582E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138BCBA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C553B1D"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45A8765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14</w:t>
            </w:r>
          </w:p>
        </w:tc>
        <w:tc>
          <w:tcPr>
            <w:tcW w:w="2482" w:type="dxa"/>
            <w:tcBorders>
              <w:top w:val="nil"/>
              <w:left w:val="nil"/>
              <w:bottom w:val="single" w:sz="4" w:space="0" w:color="auto"/>
              <w:right w:val="single" w:sz="4" w:space="0" w:color="auto"/>
            </w:tcBorders>
            <w:shd w:val="clear" w:color="auto" w:fill="auto"/>
            <w:noWrap/>
            <w:vAlign w:val="bottom"/>
          </w:tcPr>
          <w:p w14:paraId="6AD1AA9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Bùi Thị Hậu</w:t>
            </w:r>
          </w:p>
        </w:tc>
        <w:tc>
          <w:tcPr>
            <w:tcW w:w="1554" w:type="dxa"/>
            <w:tcBorders>
              <w:top w:val="nil"/>
              <w:left w:val="nil"/>
              <w:bottom w:val="single" w:sz="4" w:space="0" w:color="auto"/>
              <w:right w:val="single" w:sz="4" w:space="0" w:color="auto"/>
            </w:tcBorders>
            <w:shd w:val="clear" w:color="auto" w:fill="auto"/>
            <w:noWrap/>
            <w:vAlign w:val="center"/>
          </w:tcPr>
          <w:p w14:paraId="088B71A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25/9/1989</w:t>
            </w:r>
          </w:p>
        </w:tc>
        <w:tc>
          <w:tcPr>
            <w:tcW w:w="761" w:type="dxa"/>
            <w:tcBorders>
              <w:top w:val="nil"/>
              <w:left w:val="nil"/>
              <w:bottom w:val="single" w:sz="4" w:space="0" w:color="auto"/>
              <w:right w:val="single" w:sz="4" w:space="0" w:color="auto"/>
            </w:tcBorders>
            <w:shd w:val="clear" w:color="auto" w:fill="auto"/>
            <w:noWrap/>
            <w:vAlign w:val="center"/>
          </w:tcPr>
          <w:p w14:paraId="6892D54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640CC99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599E02DD"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1DE0B8C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phòng TC,HC</w:t>
            </w:r>
          </w:p>
        </w:tc>
        <w:tc>
          <w:tcPr>
            <w:tcW w:w="1214" w:type="dxa"/>
            <w:tcBorders>
              <w:top w:val="nil"/>
              <w:left w:val="nil"/>
              <w:bottom w:val="single" w:sz="4" w:space="0" w:color="auto"/>
              <w:right w:val="single" w:sz="4" w:space="0" w:color="auto"/>
            </w:tcBorders>
            <w:shd w:val="clear" w:color="auto" w:fill="auto"/>
            <w:noWrap/>
            <w:vAlign w:val="center"/>
          </w:tcPr>
          <w:p w14:paraId="511E1BC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0B1CD84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6CA1984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0E5B7AA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667D9F4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360BB8F3" w14:textId="77777777" w:rsidTr="009939CF">
        <w:trPr>
          <w:trHeight w:val="630"/>
        </w:trPr>
        <w:tc>
          <w:tcPr>
            <w:tcW w:w="632" w:type="dxa"/>
            <w:tcBorders>
              <w:top w:val="nil"/>
              <w:left w:val="single" w:sz="4" w:space="0" w:color="auto"/>
              <w:bottom w:val="single" w:sz="4" w:space="0" w:color="auto"/>
              <w:right w:val="single" w:sz="4" w:space="0" w:color="auto"/>
            </w:tcBorders>
            <w:shd w:val="clear" w:color="auto" w:fill="auto"/>
            <w:noWrap/>
            <w:vAlign w:val="center"/>
          </w:tcPr>
          <w:p w14:paraId="6CC9C82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w:t>
            </w:r>
          </w:p>
        </w:tc>
        <w:tc>
          <w:tcPr>
            <w:tcW w:w="2482" w:type="dxa"/>
            <w:tcBorders>
              <w:top w:val="nil"/>
              <w:left w:val="nil"/>
              <w:bottom w:val="single" w:sz="4" w:space="0" w:color="auto"/>
              <w:right w:val="single" w:sz="4" w:space="0" w:color="auto"/>
            </w:tcBorders>
            <w:shd w:val="clear" w:color="auto" w:fill="auto"/>
            <w:vAlign w:val="bottom"/>
          </w:tcPr>
          <w:p w14:paraId="1411AEA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Phạm Thị Huyền Trang</w:t>
            </w:r>
          </w:p>
        </w:tc>
        <w:tc>
          <w:tcPr>
            <w:tcW w:w="1554" w:type="dxa"/>
            <w:tcBorders>
              <w:top w:val="nil"/>
              <w:left w:val="nil"/>
              <w:bottom w:val="single" w:sz="4" w:space="0" w:color="auto"/>
              <w:right w:val="single" w:sz="4" w:space="0" w:color="auto"/>
            </w:tcBorders>
            <w:shd w:val="clear" w:color="auto" w:fill="auto"/>
            <w:noWrap/>
            <w:vAlign w:val="center"/>
          </w:tcPr>
          <w:p w14:paraId="0565449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29/10/1979</w:t>
            </w:r>
          </w:p>
        </w:tc>
        <w:tc>
          <w:tcPr>
            <w:tcW w:w="761" w:type="dxa"/>
            <w:tcBorders>
              <w:top w:val="nil"/>
              <w:left w:val="nil"/>
              <w:bottom w:val="single" w:sz="4" w:space="0" w:color="auto"/>
              <w:right w:val="single" w:sz="4" w:space="0" w:color="auto"/>
            </w:tcBorders>
            <w:shd w:val="clear" w:color="auto" w:fill="auto"/>
            <w:noWrap/>
            <w:vAlign w:val="center"/>
          </w:tcPr>
          <w:p w14:paraId="1903F54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47E5314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PTP</w:t>
            </w:r>
          </w:p>
        </w:tc>
        <w:tc>
          <w:tcPr>
            <w:tcW w:w="1061" w:type="dxa"/>
            <w:vMerge w:val="restart"/>
            <w:tcBorders>
              <w:top w:val="nil"/>
              <w:left w:val="single" w:sz="4" w:space="0" w:color="auto"/>
              <w:bottom w:val="single" w:sz="4" w:space="0" w:color="000000"/>
              <w:right w:val="single" w:sz="4" w:space="0" w:color="auto"/>
            </w:tcBorders>
            <w:shd w:val="clear" w:color="auto" w:fill="auto"/>
            <w:vAlign w:val="center"/>
          </w:tcPr>
          <w:p w14:paraId="3EA163F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Đào tạo, Bồi dưỡng và HTQT</w:t>
            </w:r>
          </w:p>
        </w:tc>
        <w:tc>
          <w:tcPr>
            <w:tcW w:w="3176" w:type="dxa"/>
            <w:tcBorders>
              <w:top w:val="nil"/>
              <w:left w:val="nil"/>
              <w:bottom w:val="single" w:sz="4" w:space="0" w:color="auto"/>
              <w:right w:val="single" w:sz="4" w:space="0" w:color="auto"/>
            </w:tcBorders>
            <w:shd w:val="clear" w:color="auto" w:fill="auto"/>
            <w:noWrap/>
            <w:vAlign w:val="center"/>
          </w:tcPr>
          <w:p w14:paraId="5085B4E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phòng ĐTBD&amp;HTQT</w:t>
            </w:r>
          </w:p>
        </w:tc>
        <w:tc>
          <w:tcPr>
            <w:tcW w:w="1214" w:type="dxa"/>
            <w:tcBorders>
              <w:top w:val="nil"/>
              <w:left w:val="nil"/>
              <w:bottom w:val="single" w:sz="4" w:space="0" w:color="auto"/>
              <w:right w:val="single" w:sz="4" w:space="0" w:color="auto"/>
            </w:tcBorders>
            <w:shd w:val="clear" w:color="auto" w:fill="auto"/>
            <w:noWrap/>
            <w:vAlign w:val="center"/>
          </w:tcPr>
          <w:p w14:paraId="3479F38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457FAA2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4DAF718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5EA366A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3DA6760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06F2C28"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7AC30F2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16</w:t>
            </w:r>
          </w:p>
        </w:tc>
        <w:tc>
          <w:tcPr>
            <w:tcW w:w="2482" w:type="dxa"/>
            <w:tcBorders>
              <w:top w:val="nil"/>
              <w:left w:val="nil"/>
              <w:bottom w:val="single" w:sz="4" w:space="0" w:color="auto"/>
              <w:right w:val="single" w:sz="4" w:space="0" w:color="auto"/>
            </w:tcBorders>
            <w:shd w:val="clear" w:color="auto" w:fill="auto"/>
            <w:noWrap/>
            <w:vAlign w:val="bottom"/>
          </w:tcPr>
          <w:p w14:paraId="282932F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Anh Tuấn</w:t>
            </w:r>
          </w:p>
        </w:tc>
        <w:tc>
          <w:tcPr>
            <w:tcW w:w="1554" w:type="dxa"/>
            <w:tcBorders>
              <w:top w:val="nil"/>
              <w:left w:val="nil"/>
              <w:bottom w:val="single" w:sz="4" w:space="0" w:color="auto"/>
              <w:right w:val="single" w:sz="4" w:space="0" w:color="auto"/>
            </w:tcBorders>
            <w:shd w:val="clear" w:color="auto" w:fill="auto"/>
            <w:noWrap/>
            <w:vAlign w:val="center"/>
          </w:tcPr>
          <w:p w14:paraId="4F94376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21/9/1973</w:t>
            </w:r>
          </w:p>
        </w:tc>
        <w:tc>
          <w:tcPr>
            <w:tcW w:w="761" w:type="dxa"/>
            <w:tcBorders>
              <w:top w:val="nil"/>
              <w:left w:val="nil"/>
              <w:bottom w:val="single" w:sz="4" w:space="0" w:color="auto"/>
              <w:right w:val="single" w:sz="4" w:space="0" w:color="auto"/>
            </w:tcBorders>
            <w:shd w:val="clear" w:color="auto" w:fill="auto"/>
            <w:noWrap/>
            <w:vAlign w:val="center"/>
          </w:tcPr>
          <w:p w14:paraId="041EE4F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3043343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1D381E2B"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0CEA23D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phòng ĐTBD&amp;HTQT</w:t>
            </w:r>
          </w:p>
        </w:tc>
        <w:tc>
          <w:tcPr>
            <w:tcW w:w="1214" w:type="dxa"/>
            <w:tcBorders>
              <w:top w:val="nil"/>
              <w:left w:val="nil"/>
              <w:bottom w:val="single" w:sz="4" w:space="0" w:color="auto"/>
              <w:right w:val="single" w:sz="4" w:space="0" w:color="auto"/>
            </w:tcBorders>
            <w:shd w:val="clear" w:color="auto" w:fill="auto"/>
            <w:noWrap/>
            <w:vAlign w:val="center"/>
          </w:tcPr>
          <w:p w14:paraId="0D6D251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2F34386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01655E0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28D40CE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69FED64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1584DC6"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73FDF24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17</w:t>
            </w:r>
          </w:p>
        </w:tc>
        <w:tc>
          <w:tcPr>
            <w:tcW w:w="2482" w:type="dxa"/>
            <w:tcBorders>
              <w:top w:val="nil"/>
              <w:left w:val="nil"/>
              <w:bottom w:val="single" w:sz="4" w:space="0" w:color="auto"/>
              <w:right w:val="single" w:sz="4" w:space="0" w:color="auto"/>
            </w:tcBorders>
            <w:shd w:val="clear" w:color="auto" w:fill="auto"/>
            <w:vAlign w:val="bottom"/>
          </w:tcPr>
          <w:p w14:paraId="7043FEB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Phạm Thị Kim Nhung</w:t>
            </w:r>
          </w:p>
        </w:tc>
        <w:tc>
          <w:tcPr>
            <w:tcW w:w="1554" w:type="dxa"/>
            <w:tcBorders>
              <w:top w:val="nil"/>
              <w:left w:val="nil"/>
              <w:bottom w:val="single" w:sz="4" w:space="0" w:color="auto"/>
              <w:right w:val="single" w:sz="4" w:space="0" w:color="auto"/>
            </w:tcBorders>
            <w:shd w:val="clear" w:color="auto" w:fill="auto"/>
            <w:noWrap/>
            <w:vAlign w:val="center"/>
          </w:tcPr>
          <w:p w14:paraId="7B9038A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07/4/1970</w:t>
            </w:r>
          </w:p>
        </w:tc>
        <w:tc>
          <w:tcPr>
            <w:tcW w:w="761" w:type="dxa"/>
            <w:tcBorders>
              <w:top w:val="nil"/>
              <w:left w:val="nil"/>
              <w:bottom w:val="single" w:sz="4" w:space="0" w:color="auto"/>
              <w:right w:val="single" w:sz="4" w:space="0" w:color="auto"/>
            </w:tcBorders>
            <w:shd w:val="clear" w:color="auto" w:fill="auto"/>
            <w:noWrap/>
            <w:vAlign w:val="center"/>
          </w:tcPr>
          <w:p w14:paraId="66DA4E1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5FF27FB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751AE553"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23DC8A6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phòng ĐTBD&amp;HTQT</w:t>
            </w:r>
          </w:p>
        </w:tc>
        <w:tc>
          <w:tcPr>
            <w:tcW w:w="1214" w:type="dxa"/>
            <w:tcBorders>
              <w:top w:val="nil"/>
              <w:left w:val="nil"/>
              <w:bottom w:val="single" w:sz="4" w:space="0" w:color="auto"/>
              <w:right w:val="single" w:sz="4" w:space="0" w:color="auto"/>
            </w:tcBorders>
            <w:shd w:val="clear" w:color="auto" w:fill="auto"/>
            <w:noWrap/>
            <w:vAlign w:val="center"/>
          </w:tcPr>
          <w:p w14:paraId="5EB7596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3AECB9A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269B063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244A884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5A5B083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28D3EC29"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63AC8C8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18</w:t>
            </w:r>
          </w:p>
        </w:tc>
        <w:tc>
          <w:tcPr>
            <w:tcW w:w="2482" w:type="dxa"/>
            <w:tcBorders>
              <w:top w:val="nil"/>
              <w:left w:val="nil"/>
              <w:bottom w:val="single" w:sz="4" w:space="0" w:color="auto"/>
              <w:right w:val="single" w:sz="4" w:space="0" w:color="auto"/>
            </w:tcBorders>
            <w:shd w:val="clear" w:color="auto" w:fill="auto"/>
            <w:noWrap/>
            <w:vAlign w:val="bottom"/>
          </w:tcPr>
          <w:p w14:paraId="6D99058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Đặng Thị Thái Bình</w:t>
            </w:r>
          </w:p>
        </w:tc>
        <w:tc>
          <w:tcPr>
            <w:tcW w:w="1554" w:type="dxa"/>
            <w:tcBorders>
              <w:top w:val="nil"/>
              <w:left w:val="nil"/>
              <w:bottom w:val="single" w:sz="4" w:space="0" w:color="auto"/>
              <w:right w:val="single" w:sz="4" w:space="0" w:color="auto"/>
            </w:tcBorders>
            <w:shd w:val="clear" w:color="auto" w:fill="auto"/>
            <w:noWrap/>
            <w:vAlign w:val="center"/>
          </w:tcPr>
          <w:p w14:paraId="2275824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18/10/1980</w:t>
            </w:r>
          </w:p>
        </w:tc>
        <w:tc>
          <w:tcPr>
            <w:tcW w:w="761" w:type="dxa"/>
            <w:tcBorders>
              <w:top w:val="nil"/>
              <w:left w:val="nil"/>
              <w:bottom w:val="single" w:sz="4" w:space="0" w:color="auto"/>
              <w:right w:val="single" w:sz="4" w:space="0" w:color="auto"/>
            </w:tcBorders>
            <w:shd w:val="clear" w:color="auto" w:fill="auto"/>
            <w:noWrap/>
            <w:vAlign w:val="center"/>
          </w:tcPr>
          <w:p w14:paraId="1114ACC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6135EC5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6CB9BF51"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2CED793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phòng ĐTBD&amp;HTQT</w:t>
            </w:r>
          </w:p>
        </w:tc>
        <w:tc>
          <w:tcPr>
            <w:tcW w:w="1214" w:type="dxa"/>
            <w:tcBorders>
              <w:top w:val="nil"/>
              <w:left w:val="nil"/>
              <w:bottom w:val="single" w:sz="4" w:space="0" w:color="auto"/>
              <w:right w:val="single" w:sz="4" w:space="0" w:color="auto"/>
            </w:tcBorders>
            <w:shd w:val="clear" w:color="auto" w:fill="auto"/>
            <w:noWrap/>
            <w:vAlign w:val="center"/>
          </w:tcPr>
          <w:p w14:paraId="2D50175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749B13D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7C55907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7993682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270FEBC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4257CCE8"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6517985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w:t>
            </w:r>
          </w:p>
        </w:tc>
        <w:tc>
          <w:tcPr>
            <w:tcW w:w="2482" w:type="dxa"/>
            <w:tcBorders>
              <w:top w:val="nil"/>
              <w:left w:val="nil"/>
              <w:bottom w:val="single" w:sz="4" w:space="0" w:color="auto"/>
              <w:right w:val="single" w:sz="4" w:space="0" w:color="auto"/>
            </w:tcBorders>
            <w:shd w:val="clear" w:color="auto" w:fill="auto"/>
            <w:noWrap/>
            <w:vAlign w:val="bottom"/>
          </w:tcPr>
          <w:p w14:paraId="553C2B5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Tống Trường Giang</w:t>
            </w:r>
          </w:p>
        </w:tc>
        <w:tc>
          <w:tcPr>
            <w:tcW w:w="1554" w:type="dxa"/>
            <w:tcBorders>
              <w:top w:val="nil"/>
              <w:left w:val="nil"/>
              <w:bottom w:val="single" w:sz="4" w:space="0" w:color="auto"/>
              <w:right w:val="single" w:sz="4" w:space="0" w:color="auto"/>
            </w:tcBorders>
            <w:shd w:val="clear" w:color="auto" w:fill="auto"/>
            <w:noWrap/>
            <w:vAlign w:val="center"/>
          </w:tcPr>
          <w:p w14:paraId="00571AA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04/8/1993</w:t>
            </w:r>
          </w:p>
        </w:tc>
        <w:tc>
          <w:tcPr>
            <w:tcW w:w="761" w:type="dxa"/>
            <w:tcBorders>
              <w:top w:val="nil"/>
              <w:left w:val="nil"/>
              <w:bottom w:val="single" w:sz="4" w:space="0" w:color="auto"/>
              <w:right w:val="single" w:sz="4" w:space="0" w:color="auto"/>
            </w:tcBorders>
            <w:shd w:val="clear" w:color="auto" w:fill="auto"/>
            <w:noWrap/>
            <w:vAlign w:val="center"/>
          </w:tcPr>
          <w:p w14:paraId="28A6F43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27F33FD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39E3FD62"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7A7C64E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về Quản lý KHCN và HTQT</w:t>
            </w:r>
          </w:p>
        </w:tc>
        <w:tc>
          <w:tcPr>
            <w:tcW w:w="1214" w:type="dxa"/>
            <w:tcBorders>
              <w:top w:val="nil"/>
              <w:left w:val="nil"/>
              <w:bottom w:val="single" w:sz="4" w:space="0" w:color="auto"/>
              <w:right w:val="single" w:sz="4" w:space="0" w:color="auto"/>
            </w:tcBorders>
            <w:shd w:val="clear" w:color="auto" w:fill="auto"/>
            <w:noWrap/>
            <w:vAlign w:val="center"/>
          </w:tcPr>
          <w:p w14:paraId="1136E22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018DF67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3E34EAF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0F27580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7369F13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45E40C1D"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3D5CB8E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20</w:t>
            </w:r>
          </w:p>
        </w:tc>
        <w:tc>
          <w:tcPr>
            <w:tcW w:w="2482" w:type="dxa"/>
            <w:tcBorders>
              <w:top w:val="nil"/>
              <w:left w:val="nil"/>
              <w:bottom w:val="single" w:sz="4" w:space="0" w:color="auto"/>
              <w:right w:val="single" w:sz="4" w:space="0" w:color="auto"/>
            </w:tcBorders>
            <w:shd w:val="clear" w:color="auto" w:fill="auto"/>
            <w:noWrap/>
            <w:vAlign w:val="bottom"/>
          </w:tcPr>
          <w:p w14:paraId="292F0B0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Thị Diệu Thu</w:t>
            </w:r>
          </w:p>
        </w:tc>
        <w:tc>
          <w:tcPr>
            <w:tcW w:w="1554" w:type="dxa"/>
            <w:tcBorders>
              <w:top w:val="nil"/>
              <w:left w:val="nil"/>
              <w:bottom w:val="single" w:sz="4" w:space="0" w:color="auto"/>
              <w:right w:val="single" w:sz="4" w:space="0" w:color="auto"/>
            </w:tcBorders>
            <w:shd w:val="clear" w:color="auto" w:fill="auto"/>
            <w:noWrap/>
            <w:vAlign w:val="center"/>
          </w:tcPr>
          <w:p w14:paraId="0CC5F3F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13/8/1990</w:t>
            </w:r>
          </w:p>
        </w:tc>
        <w:tc>
          <w:tcPr>
            <w:tcW w:w="761" w:type="dxa"/>
            <w:tcBorders>
              <w:top w:val="nil"/>
              <w:left w:val="nil"/>
              <w:bottom w:val="single" w:sz="4" w:space="0" w:color="auto"/>
              <w:right w:val="single" w:sz="4" w:space="0" w:color="auto"/>
            </w:tcBorders>
            <w:shd w:val="clear" w:color="auto" w:fill="auto"/>
            <w:noWrap/>
            <w:vAlign w:val="center"/>
          </w:tcPr>
          <w:p w14:paraId="212D12F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593D451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1E90D934"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35E962C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về quản lý hoạt động đào tạo</w:t>
            </w:r>
          </w:p>
        </w:tc>
        <w:tc>
          <w:tcPr>
            <w:tcW w:w="1214" w:type="dxa"/>
            <w:tcBorders>
              <w:top w:val="nil"/>
              <w:left w:val="nil"/>
              <w:bottom w:val="single" w:sz="4" w:space="0" w:color="auto"/>
              <w:right w:val="single" w:sz="4" w:space="0" w:color="auto"/>
            </w:tcBorders>
            <w:shd w:val="clear" w:color="auto" w:fill="auto"/>
            <w:noWrap/>
            <w:vAlign w:val="center"/>
          </w:tcPr>
          <w:p w14:paraId="5580342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325E9D2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72BFD63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44897E7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69C501D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138FDCCC"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8B1962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21</w:t>
            </w:r>
          </w:p>
        </w:tc>
        <w:tc>
          <w:tcPr>
            <w:tcW w:w="2482" w:type="dxa"/>
            <w:tcBorders>
              <w:top w:val="nil"/>
              <w:left w:val="nil"/>
              <w:bottom w:val="single" w:sz="4" w:space="0" w:color="auto"/>
              <w:right w:val="single" w:sz="4" w:space="0" w:color="auto"/>
            </w:tcBorders>
            <w:shd w:val="clear" w:color="auto" w:fill="auto"/>
            <w:noWrap/>
            <w:vAlign w:val="bottom"/>
          </w:tcPr>
          <w:p w14:paraId="2FDABD1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Hữu Hải</w:t>
            </w:r>
          </w:p>
        </w:tc>
        <w:tc>
          <w:tcPr>
            <w:tcW w:w="1554" w:type="dxa"/>
            <w:tcBorders>
              <w:top w:val="nil"/>
              <w:left w:val="nil"/>
              <w:bottom w:val="single" w:sz="4" w:space="0" w:color="auto"/>
              <w:right w:val="single" w:sz="4" w:space="0" w:color="auto"/>
            </w:tcBorders>
            <w:shd w:val="clear" w:color="auto" w:fill="auto"/>
            <w:noWrap/>
            <w:vAlign w:val="center"/>
          </w:tcPr>
          <w:p w14:paraId="75953AE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02/09/1987</w:t>
            </w:r>
          </w:p>
        </w:tc>
        <w:tc>
          <w:tcPr>
            <w:tcW w:w="761" w:type="dxa"/>
            <w:tcBorders>
              <w:top w:val="nil"/>
              <w:left w:val="nil"/>
              <w:bottom w:val="single" w:sz="4" w:space="0" w:color="auto"/>
              <w:right w:val="single" w:sz="4" w:space="0" w:color="auto"/>
            </w:tcBorders>
            <w:shd w:val="clear" w:color="auto" w:fill="auto"/>
            <w:noWrap/>
            <w:vAlign w:val="center"/>
          </w:tcPr>
          <w:p w14:paraId="7900988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26E9A97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6D167239"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1128DF8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về quản lý hoạt động đào tạo</w:t>
            </w:r>
          </w:p>
        </w:tc>
        <w:tc>
          <w:tcPr>
            <w:tcW w:w="1214" w:type="dxa"/>
            <w:tcBorders>
              <w:top w:val="nil"/>
              <w:left w:val="nil"/>
              <w:bottom w:val="single" w:sz="4" w:space="0" w:color="auto"/>
              <w:right w:val="single" w:sz="4" w:space="0" w:color="auto"/>
            </w:tcBorders>
            <w:shd w:val="clear" w:color="auto" w:fill="auto"/>
            <w:noWrap/>
            <w:vAlign w:val="center"/>
          </w:tcPr>
          <w:p w14:paraId="6815255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0E45B9B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23F2962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2C76DC2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66E8FF1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68949EC5"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111628B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22</w:t>
            </w:r>
          </w:p>
        </w:tc>
        <w:tc>
          <w:tcPr>
            <w:tcW w:w="2482" w:type="dxa"/>
            <w:tcBorders>
              <w:top w:val="nil"/>
              <w:left w:val="nil"/>
              <w:bottom w:val="single" w:sz="4" w:space="0" w:color="auto"/>
              <w:right w:val="single" w:sz="4" w:space="0" w:color="auto"/>
            </w:tcBorders>
            <w:shd w:val="clear" w:color="auto" w:fill="auto"/>
            <w:noWrap/>
            <w:vAlign w:val="bottom"/>
          </w:tcPr>
          <w:p w14:paraId="1A25E86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Phan Thị Lệ Thu</w:t>
            </w:r>
          </w:p>
        </w:tc>
        <w:tc>
          <w:tcPr>
            <w:tcW w:w="1554" w:type="dxa"/>
            <w:tcBorders>
              <w:top w:val="nil"/>
              <w:left w:val="nil"/>
              <w:bottom w:val="single" w:sz="4" w:space="0" w:color="auto"/>
              <w:right w:val="single" w:sz="4" w:space="0" w:color="auto"/>
            </w:tcBorders>
            <w:shd w:val="clear" w:color="auto" w:fill="auto"/>
            <w:noWrap/>
            <w:vAlign w:val="center"/>
          </w:tcPr>
          <w:p w14:paraId="3B526A8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14/5/1971</w:t>
            </w:r>
          </w:p>
        </w:tc>
        <w:tc>
          <w:tcPr>
            <w:tcW w:w="761" w:type="dxa"/>
            <w:tcBorders>
              <w:top w:val="nil"/>
              <w:left w:val="nil"/>
              <w:bottom w:val="single" w:sz="4" w:space="0" w:color="auto"/>
              <w:right w:val="single" w:sz="4" w:space="0" w:color="auto"/>
            </w:tcBorders>
            <w:shd w:val="clear" w:color="auto" w:fill="auto"/>
            <w:noWrap/>
            <w:vAlign w:val="center"/>
          </w:tcPr>
          <w:p w14:paraId="63CE6B9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0102DE9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KTT</w:t>
            </w:r>
          </w:p>
        </w:tc>
        <w:tc>
          <w:tcPr>
            <w:tcW w:w="1061" w:type="dxa"/>
            <w:vMerge w:val="restart"/>
            <w:tcBorders>
              <w:top w:val="nil"/>
              <w:left w:val="single" w:sz="4" w:space="0" w:color="auto"/>
              <w:bottom w:val="single" w:sz="4" w:space="0" w:color="000000"/>
              <w:right w:val="single" w:sz="4" w:space="0" w:color="auto"/>
            </w:tcBorders>
            <w:shd w:val="clear" w:color="auto" w:fill="auto"/>
            <w:vAlign w:val="center"/>
          </w:tcPr>
          <w:p w14:paraId="66232DE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Kế hoạch, Tài chính</w:t>
            </w:r>
          </w:p>
        </w:tc>
        <w:tc>
          <w:tcPr>
            <w:tcW w:w="3176" w:type="dxa"/>
            <w:tcBorders>
              <w:top w:val="nil"/>
              <w:left w:val="nil"/>
              <w:bottom w:val="single" w:sz="4" w:space="0" w:color="auto"/>
              <w:right w:val="single" w:sz="4" w:space="0" w:color="auto"/>
            </w:tcBorders>
            <w:shd w:val="clear" w:color="auto" w:fill="auto"/>
            <w:noWrap/>
            <w:vAlign w:val="center"/>
          </w:tcPr>
          <w:p w14:paraId="6EA52DA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Kế toán trưởng</w:t>
            </w:r>
          </w:p>
        </w:tc>
        <w:tc>
          <w:tcPr>
            <w:tcW w:w="1214" w:type="dxa"/>
            <w:tcBorders>
              <w:top w:val="nil"/>
              <w:left w:val="nil"/>
              <w:bottom w:val="single" w:sz="4" w:space="0" w:color="auto"/>
              <w:right w:val="single" w:sz="4" w:space="0" w:color="auto"/>
            </w:tcBorders>
            <w:shd w:val="clear" w:color="auto" w:fill="auto"/>
            <w:noWrap/>
            <w:vAlign w:val="center"/>
          </w:tcPr>
          <w:p w14:paraId="51D5DF3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14E263E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4C1F83F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7016558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23DCCC4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4BFEF6FB"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289BDE8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23</w:t>
            </w:r>
          </w:p>
        </w:tc>
        <w:tc>
          <w:tcPr>
            <w:tcW w:w="2482" w:type="dxa"/>
            <w:tcBorders>
              <w:top w:val="nil"/>
              <w:left w:val="nil"/>
              <w:bottom w:val="single" w:sz="4" w:space="0" w:color="auto"/>
              <w:right w:val="single" w:sz="4" w:space="0" w:color="auto"/>
            </w:tcBorders>
            <w:shd w:val="clear" w:color="auto" w:fill="auto"/>
            <w:vAlign w:val="bottom"/>
          </w:tcPr>
          <w:p w14:paraId="7EB3ED2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Thu Trang</w:t>
            </w:r>
          </w:p>
        </w:tc>
        <w:tc>
          <w:tcPr>
            <w:tcW w:w="1554" w:type="dxa"/>
            <w:tcBorders>
              <w:top w:val="nil"/>
              <w:left w:val="nil"/>
              <w:bottom w:val="single" w:sz="4" w:space="0" w:color="auto"/>
              <w:right w:val="single" w:sz="4" w:space="0" w:color="auto"/>
            </w:tcBorders>
            <w:shd w:val="clear" w:color="auto" w:fill="auto"/>
            <w:noWrap/>
            <w:vAlign w:val="center"/>
          </w:tcPr>
          <w:p w14:paraId="579CE4E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19/11/1985</w:t>
            </w:r>
          </w:p>
        </w:tc>
        <w:tc>
          <w:tcPr>
            <w:tcW w:w="761" w:type="dxa"/>
            <w:tcBorders>
              <w:top w:val="nil"/>
              <w:left w:val="nil"/>
              <w:bottom w:val="single" w:sz="4" w:space="0" w:color="auto"/>
              <w:right w:val="single" w:sz="4" w:space="0" w:color="auto"/>
            </w:tcBorders>
            <w:shd w:val="clear" w:color="auto" w:fill="auto"/>
            <w:noWrap/>
            <w:vAlign w:val="center"/>
          </w:tcPr>
          <w:p w14:paraId="39064A8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4167253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PTP</w:t>
            </w:r>
          </w:p>
        </w:tc>
        <w:tc>
          <w:tcPr>
            <w:tcW w:w="1061" w:type="dxa"/>
            <w:vMerge/>
            <w:tcBorders>
              <w:top w:val="nil"/>
              <w:left w:val="single" w:sz="4" w:space="0" w:color="auto"/>
              <w:bottom w:val="single" w:sz="4" w:space="0" w:color="000000"/>
              <w:right w:val="single" w:sz="4" w:space="0" w:color="auto"/>
            </w:tcBorders>
            <w:vAlign w:val="center"/>
          </w:tcPr>
          <w:p w14:paraId="2D0BA3F2"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329D432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phòng KH,TC</w:t>
            </w:r>
          </w:p>
        </w:tc>
        <w:tc>
          <w:tcPr>
            <w:tcW w:w="1214" w:type="dxa"/>
            <w:tcBorders>
              <w:top w:val="nil"/>
              <w:left w:val="nil"/>
              <w:bottom w:val="single" w:sz="4" w:space="0" w:color="auto"/>
              <w:right w:val="single" w:sz="4" w:space="0" w:color="auto"/>
            </w:tcBorders>
            <w:shd w:val="clear" w:color="auto" w:fill="auto"/>
            <w:noWrap/>
            <w:vAlign w:val="center"/>
          </w:tcPr>
          <w:p w14:paraId="5625C02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014A611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1D7C0BB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3ADA738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698FC82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56AA3926"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0F55E17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24</w:t>
            </w:r>
          </w:p>
        </w:tc>
        <w:tc>
          <w:tcPr>
            <w:tcW w:w="2482" w:type="dxa"/>
            <w:tcBorders>
              <w:top w:val="nil"/>
              <w:left w:val="nil"/>
              <w:bottom w:val="single" w:sz="4" w:space="0" w:color="auto"/>
              <w:right w:val="single" w:sz="4" w:space="0" w:color="auto"/>
            </w:tcBorders>
            <w:shd w:val="clear" w:color="auto" w:fill="auto"/>
            <w:vAlign w:val="bottom"/>
          </w:tcPr>
          <w:p w14:paraId="6CB7436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Dương Thị Bích Vân</w:t>
            </w:r>
          </w:p>
        </w:tc>
        <w:tc>
          <w:tcPr>
            <w:tcW w:w="1554" w:type="dxa"/>
            <w:tcBorders>
              <w:top w:val="nil"/>
              <w:left w:val="nil"/>
              <w:bottom w:val="single" w:sz="4" w:space="0" w:color="auto"/>
              <w:right w:val="single" w:sz="4" w:space="0" w:color="auto"/>
            </w:tcBorders>
            <w:shd w:val="clear" w:color="auto" w:fill="auto"/>
            <w:noWrap/>
            <w:vAlign w:val="center"/>
          </w:tcPr>
          <w:p w14:paraId="4DA0E66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01/12/1978</w:t>
            </w:r>
          </w:p>
        </w:tc>
        <w:tc>
          <w:tcPr>
            <w:tcW w:w="761" w:type="dxa"/>
            <w:tcBorders>
              <w:top w:val="nil"/>
              <w:left w:val="nil"/>
              <w:bottom w:val="single" w:sz="4" w:space="0" w:color="auto"/>
              <w:right w:val="single" w:sz="4" w:space="0" w:color="auto"/>
            </w:tcBorders>
            <w:shd w:val="clear" w:color="auto" w:fill="auto"/>
            <w:noWrap/>
            <w:vAlign w:val="center"/>
          </w:tcPr>
          <w:p w14:paraId="30B5167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2E2B29B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48EC5FEB"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2F289FA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phòng KH,TC</w:t>
            </w:r>
          </w:p>
        </w:tc>
        <w:tc>
          <w:tcPr>
            <w:tcW w:w="1214" w:type="dxa"/>
            <w:tcBorders>
              <w:top w:val="nil"/>
              <w:left w:val="nil"/>
              <w:bottom w:val="single" w:sz="4" w:space="0" w:color="auto"/>
              <w:right w:val="single" w:sz="4" w:space="0" w:color="auto"/>
            </w:tcBorders>
            <w:shd w:val="clear" w:color="auto" w:fill="auto"/>
            <w:noWrap/>
            <w:vAlign w:val="center"/>
          </w:tcPr>
          <w:p w14:paraId="4482798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5C7C128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1EE03FA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1BF7C03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0A96CFB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56F2E729"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5B5F591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25</w:t>
            </w:r>
          </w:p>
        </w:tc>
        <w:tc>
          <w:tcPr>
            <w:tcW w:w="2482" w:type="dxa"/>
            <w:tcBorders>
              <w:top w:val="nil"/>
              <w:left w:val="nil"/>
              <w:bottom w:val="single" w:sz="4" w:space="0" w:color="auto"/>
              <w:right w:val="single" w:sz="4" w:space="0" w:color="auto"/>
            </w:tcBorders>
            <w:shd w:val="clear" w:color="auto" w:fill="auto"/>
            <w:vAlign w:val="bottom"/>
          </w:tcPr>
          <w:p w14:paraId="73E8E17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Thị Thanh Hương</w:t>
            </w:r>
          </w:p>
        </w:tc>
        <w:tc>
          <w:tcPr>
            <w:tcW w:w="1554" w:type="dxa"/>
            <w:tcBorders>
              <w:top w:val="nil"/>
              <w:left w:val="nil"/>
              <w:bottom w:val="single" w:sz="4" w:space="0" w:color="auto"/>
              <w:right w:val="single" w:sz="4" w:space="0" w:color="auto"/>
            </w:tcBorders>
            <w:shd w:val="clear" w:color="auto" w:fill="auto"/>
            <w:noWrap/>
            <w:vAlign w:val="center"/>
          </w:tcPr>
          <w:p w14:paraId="481DF7C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09/5/1977</w:t>
            </w:r>
          </w:p>
        </w:tc>
        <w:tc>
          <w:tcPr>
            <w:tcW w:w="761" w:type="dxa"/>
            <w:tcBorders>
              <w:top w:val="nil"/>
              <w:left w:val="nil"/>
              <w:bottom w:val="single" w:sz="4" w:space="0" w:color="auto"/>
              <w:right w:val="single" w:sz="4" w:space="0" w:color="auto"/>
            </w:tcBorders>
            <w:shd w:val="clear" w:color="auto" w:fill="auto"/>
            <w:noWrap/>
            <w:vAlign w:val="center"/>
          </w:tcPr>
          <w:p w14:paraId="40B7890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5C0F9A9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KTV</w:t>
            </w:r>
          </w:p>
        </w:tc>
        <w:tc>
          <w:tcPr>
            <w:tcW w:w="1061" w:type="dxa"/>
            <w:vMerge/>
            <w:tcBorders>
              <w:top w:val="nil"/>
              <w:left w:val="single" w:sz="4" w:space="0" w:color="auto"/>
              <w:bottom w:val="single" w:sz="4" w:space="0" w:color="000000"/>
              <w:right w:val="single" w:sz="4" w:space="0" w:color="auto"/>
            </w:tcBorders>
            <w:vAlign w:val="center"/>
          </w:tcPr>
          <w:p w14:paraId="5DA99726"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4E186AE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Kế toán viên</w:t>
            </w:r>
          </w:p>
        </w:tc>
        <w:tc>
          <w:tcPr>
            <w:tcW w:w="1214" w:type="dxa"/>
            <w:tcBorders>
              <w:top w:val="nil"/>
              <w:left w:val="nil"/>
              <w:bottom w:val="single" w:sz="4" w:space="0" w:color="auto"/>
              <w:right w:val="single" w:sz="4" w:space="0" w:color="auto"/>
            </w:tcBorders>
            <w:shd w:val="clear" w:color="auto" w:fill="auto"/>
            <w:noWrap/>
            <w:vAlign w:val="center"/>
          </w:tcPr>
          <w:p w14:paraId="19CA723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KTV</w:t>
            </w:r>
          </w:p>
        </w:tc>
        <w:tc>
          <w:tcPr>
            <w:tcW w:w="986" w:type="dxa"/>
            <w:tcBorders>
              <w:top w:val="nil"/>
              <w:left w:val="nil"/>
              <w:bottom w:val="single" w:sz="4" w:space="0" w:color="auto"/>
              <w:right w:val="single" w:sz="4" w:space="0" w:color="auto"/>
            </w:tcBorders>
            <w:shd w:val="clear" w:color="auto" w:fill="auto"/>
            <w:noWrap/>
            <w:vAlign w:val="center"/>
          </w:tcPr>
          <w:p w14:paraId="068D893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06.003</w:t>
            </w:r>
          </w:p>
        </w:tc>
        <w:tc>
          <w:tcPr>
            <w:tcW w:w="838" w:type="dxa"/>
            <w:tcBorders>
              <w:top w:val="nil"/>
              <w:left w:val="nil"/>
              <w:bottom w:val="single" w:sz="4" w:space="0" w:color="auto"/>
              <w:right w:val="single" w:sz="4" w:space="0" w:color="auto"/>
            </w:tcBorders>
            <w:shd w:val="clear" w:color="auto" w:fill="auto"/>
            <w:noWrap/>
            <w:vAlign w:val="bottom"/>
          </w:tcPr>
          <w:p w14:paraId="7ED5006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4C7C727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5D3F0D6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676688D"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3F9B048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26</w:t>
            </w:r>
          </w:p>
        </w:tc>
        <w:tc>
          <w:tcPr>
            <w:tcW w:w="2482" w:type="dxa"/>
            <w:tcBorders>
              <w:top w:val="nil"/>
              <w:left w:val="nil"/>
              <w:bottom w:val="single" w:sz="4" w:space="0" w:color="auto"/>
              <w:right w:val="single" w:sz="4" w:space="0" w:color="auto"/>
            </w:tcBorders>
            <w:shd w:val="clear" w:color="auto" w:fill="auto"/>
            <w:vAlign w:val="center"/>
          </w:tcPr>
          <w:p w14:paraId="390AB4A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Phạm Thị Thu Thuỷ</w:t>
            </w:r>
          </w:p>
        </w:tc>
        <w:tc>
          <w:tcPr>
            <w:tcW w:w="1554" w:type="dxa"/>
            <w:tcBorders>
              <w:top w:val="nil"/>
              <w:left w:val="nil"/>
              <w:bottom w:val="single" w:sz="4" w:space="0" w:color="auto"/>
              <w:right w:val="single" w:sz="4" w:space="0" w:color="auto"/>
            </w:tcBorders>
            <w:shd w:val="clear" w:color="auto" w:fill="auto"/>
            <w:noWrap/>
            <w:vAlign w:val="center"/>
          </w:tcPr>
          <w:p w14:paraId="6AC1F25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05/8/1987</w:t>
            </w:r>
          </w:p>
        </w:tc>
        <w:tc>
          <w:tcPr>
            <w:tcW w:w="761" w:type="dxa"/>
            <w:tcBorders>
              <w:top w:val="nil"/>
              <w:left w:val="nil"/>
              <w:bottom w:val="single" w:sz="4" w:space="0" w:color="auto"/>
              <w:right w:val="single" w:sz="4" w:space="0" w:color="auto"/>
            </w:tcBorders>
            <w:shd w:val="clear" w:color="auto" w:fill="auto"/>
            <w:noWrap/>
            <w:vAlign w:val="center"/>
          </w:tcPr>
          <w:p w14:paraId="2D7AD4D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5C44F34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5C35F88E"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1D8D52E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về Kế hoạch tài chính</w:t>
            </w:r>
          </w:p>
        </w:tc>
        <w:tc>
          <w:tcPr>
            <w:tcW w:w="1214" w:type="dxa"/>
            <w:tcBorders>
              <w:top w:val="nil"/>
              <w:left w:val="nil"/>
              <w:bottom w:val="single" w:sz="4" w:space="0" w:color="auto"/>
              <w:right w:val="single" w:sz="4" w:space="0" w:color="auto"/>
            </w:tcBorders>
            <w:shd w:val="clear" w:color="auto" w:fill="auto"/>
            <w:noWrap/>
            <w:vAlign w:val="center"/>
          </w:tcPr>
          <w:p w14:paraId="51B2304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3BF3BF4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10FE07A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7C79152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4C2D071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63E2B60D"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3795EFF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27</w:t>
            </w:r>
          </w:p>
        </w:tc>
        <w:tc>
          <w:tcPr>
            <w:tcW w:w="2482" w:type="dxa"/>
            <w:tcBorders>
              <w:top w:val="nil"/>
              <w:left w:val="nil"/>
              <w:bottom w:val="single" w:sz="4" w:space="0" w:color="auto"/>
              <w:right w:val="single" w:sz="4" w:space="0" w:color="auto"/>
            </w:tcBorders>
            <w:shd w:val="clear" w:color="auto" w:fill="auto"/>
            <w:vAlign w:val="bottom"/>
          </w:tcPr>
          <w:p w14:paraId="0E22E12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Bích Thuỷ</w:t>
            </w:r>
          </w:p>
        </w:tc>
        <w:tc>
          <w:tcPr>
            <w:tcW w:w="1554" w:type="dxa"/>
            <w:tcBorders>
              <w:top w:val="nil"/>
              <w:left w:val="nil"/>
              <w:bottom w:val="single" w:sz="4" w:space="0" w:color="auto"/>
              <w:right w:val="single" w:sz="4" w:space="0" w:color="auto"/>
            </w:tcBorders>
            <w:shd w:val="clear" w:color="auto" w:fill="auto"/>
            <w:noWrap/>
            <w:vAlign w:val="center"/>
          </w:tcPr>
          <w:p w14:paraId="6B2508A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13/4/1973</w:t>
            </w:r>
          </w:p>
        </w:tc>
        <w:tc>
          <w:tcPr>
            <w:tcW w:w="761" w:type="dxa"/>
            <w:tcBorders>
              <w:top w:val="nil"/>
              <w:left w:val="nil"/>
              <w:bottom w:val="single" w:sz="4" w:space="0" w:color="auto"/>
              <w:right w:val="single" w:sz="4" w:space="0" w:color="auto"/>
            </w:tcBorders>
            <w:shd w:val="clear" w:color="auto" w:fill="auto"/>
            <w:noWrap/>
            <w:vAlign w:val="center"/>
          </w:tcPr>
          <w:p w14:paraId="06CB082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36048D4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PTP</w:t>
            </w:r>
          </w:p>
        </w:tc>
        <w:tc>
          <w:tcPr>
            <w:tcW w:w="1061" w:type="dxa"/>
            <w:vMerge w:val="restart"/>
            <w:tcBorders>
              <w:top w:val="nil"/>
              <w:left w:val="single" w:sz="4" w:space="0" w:color="auto"/>
              <w:bottom w:val="single" w:sz="4" w:space="0" w:color="auto"/>
              <w:right w:val="single" w:sz="4" w:space="0" w:color="auto"/>
            </w:tcBorders>
            <w:shd w:val="clear" w:color="auto" w:fill="auto"/>
            <w:vAlign w:val="center"/>
          </w:tcPr>
          <w:p w14:paraId="67AC666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Tư vấn và PT dịch vụ đào tạo</w:t>
            </w:r>
          </w:p>
        </w:tc>
        <w:tc>
          <w:tcPr>
            <w:tcW w:w="3176" w:type="dxa"/>
            <w:tcBorders>
              <w:top w:val="nil"/>
              <w:left w:val="nil"/>
              <w:bottom w:val="single" w:sz="4" w:space="0" w:color="auto"/>
              <w:right w:val="single" w:sz="4" w:space="0" w:color="auto"/>
            </w:tcBorders>
            <w:shd w:val="clear" w:color="auto" w:fill="auto"/>
            <w:noWrap/>
            <w:vAlign w:val="center"/>
          </w:tcPr>
          <w:p w14:paraId="5BE0A10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trường phòng TV&amp;PTDVĐT</w:t>
            </w:r>
          </w:p>
        </w:tc>
        <w:tc>
          <w:tcPr>
            <w:tcW w:w="1214" w:type="dxa"/>
            <w:tcBorders>
              <w:top w:val="nil"/>
              <w:left w:val="nil"/>
              <w:bottom w:val="single" w:sz="4" w:space="0" w:color="auto"/>
              <w:right w:val="single" w:sz="4" w:space="0" w:color="auto"/>
            </w:tcBorders>
            <w:shd w:val="clear" w:color="auto" w:fill="auto"/>
            <w:noWrap/>
            <w:vAlign w:val="center"/>
          </w:tcPr>
          <w:p w14:paraId="538E8B2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1E7DD39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5C2B92C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0EAA183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2E6E98A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63B7C0A8" w14:textId="77777777" w:rsidTr="009939CF">
        <w:trPr>
          <w:trHeight w:val="435"/>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EEED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28</w:t>
            </w:r>
          </w:p>
        </w:tc>
        <w:tc>
          <w:tcPr>
            <w:tcW w:w="2482" w:type="dxa"/>
            <w:tcBorders>
              <w:top w:val="single" w:sz="4" w:space="0" w:color="auto"/>
              <w:left w:val="nil"/>
              <w:bottom w:val="single" w:sz="4" w:space="0" w:color="auto"/>
              <w:right w:val="single" w:sz="4" w:space="0" w:color="auto"/>
            </w:tcBorders>
            <w:shd w:val="clear" w:color="auto" w:fill="auto"/>
            <w:noWrap/>
            <w:vAlign w:val="bottom"/>
          </w:tcPr>
          <w:p w14:paraId="39CD409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Đoàn Hoàng Tùng</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12349BB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24/8/1985</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07462BF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single" w:sz="4" w:space="0" w:color="auto"/>
              <w:left w:val="nil"/>
              <w:bottom w:val="single" w:sz="4" w:space="0" w:color="auto"/>
              <w:right w:val="single" w:sz="4" w:space="0" w:color="auto"/>
            </w:tcBorders>
            <w:shd w:val="clear" w:color="auto" w:fill="auto"/>
            <w:noWrap/>
            <w:vAlign w:val="center"/>
          </w:tcPr>
          <w:p w14:paraId="2A11B24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PTP</w:t>
            </w:r>
          </w:p>
        </w:tc>
        <w:tc>
          <w:tcPr>
            <w:tcW w:w="1061" w:type="dxa"/>
            <w:vMerge/>
            <w:tcBorders>
              <w:top w:val="single" w:sz="4" w:space="0" w:color="auto"/>
              <w:left w:val="single" w:sz="4" w:space="0" w:color="auto"/>
              <w:bottom w:val="single" w:sz="4" w:space="0" w:color="000000"/>
              <w:right w:val="single" w:sz="4" w:space="0" w:color="auto"/>
            </w:tcBorders>
            <w:vAlign w:val="center"/>
          </w:tcPr>
          <w:p w14:paraId="03F1C1FD"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single" w:sz="4" w:space="0" w:color="auto"/>
              <w:left w:val="nil"/>
              <w:bottom w:val="single" w:sz="4" w:space="0" w:color="auto"/>
              <w:right w:val="single" w:sz="4" w:space="0" w:color="auto"/>
            </w:tcBorders>
            <w:shd w:val="clear" w:color="auto" w:fill="auto"/>
            <w:noWrap/>
            <w:vAlign w:val="center"/>
          </w:tcPr>
          <w:p w14:paraId="6CABB91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trường phòng TV&amp;PTDVĐT</w:t>
            </w:r>
          </w:p>
        </w:tc>
        <w:tc>
          <w:tcPr>
            <w:tcW w:w="1214" w:type="dxa"/>
            <w:tcBorders>
              <w:top w:val="single" w:sz="4" w:space="0" w:color="auto"/>
              <w:left w:val="nil"/>
              <w:bottom w:val="single" w:sz="4" w:space="0" w:color="auto"/>
              <w:right w:val="single" w:sz="4" w:space="0" w:color="auto"/>
            </w:tcBorders>
            <w:shd w:val="clear" w:color="auto" w:fill="auto"/>
            <w:noWrap/>
            <w:vAlign w:val="center"/>
          </w:tcPr>
          <w:p w14:paraId="12E95BD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single" w:sz="4" w:space="0" w:color="auto"/>
              <w:left w:val="nil"/>
              <w:bottom w:val="single" w:sz="4" w:space="0" w:color="auto"/>
              <w:right w:val="single" w:sz="4" w:space="0" w:color="auto"/>
            </w:tcBorders>
            <w:shd w:val="clear" w:color="auto" w:fill="auto"/>
            <w:noWrap/>
            <w:vAlign w:val="center"/>
          </w:tcPr>
          <w:p w14:paraId="1D74F38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single" w:sz="4" w:space="0" w:color="auto"/>
              <w:left w:val="nil"/>
              <w:bottom w:val="single" w:sz="4" w:space="0" w:color="auto"/>
              <w:right w:val="single" w:sz="4" w:space="0" w:color="auto"/>
            </w:tcBorders>
            <w:shd w:val="clear" w:color="auto" w:fill="auto"/>
            <w:noWrap/>
            <w:vAlign w:val="bottom"/>
          </w:tcPr>
          <w:p w14:paraId="2AAFC3F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single" w:sz="4" w:space="0" w:color="auto"/>
              <w:left w:val="nil"/>
              <w:bottom w:val="single" w:sz="4" w:space="0" w:color="auto"/>
              <w:right w:val="single" w:sz="4" w:space="0" w:color="auto"/>
            </w:tcBorders>
            <w:shd w:val="clear" w:color="auto" w:fill="auto"/>
            <w:noWrap/>
            <w:vAlign w:val="bottom"/>
          </w:tcPr>
          <w:p w14:paraId="33FD6B2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single" w:sz="4" w:space="0" w:color="auto"/>
              <w:left w:val="nil"/>
              <w:bottom w:val="single" w:sz="4" w:space="0" w:color="auto"/>
              <w:right w:val="single" w:sz="4" w:space="0" w:color="auto"/>
            </w:tcBorders>
            <w:shd w:val="clear" w:color="auto" w:fill="auto"/>
            <w:noWrap/>
            <w:vAlign w:val="bottom"/>
          </w:tcPr>
          <w:p w14:paraId="1C04157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5342D319"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1B66CBB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29</w:t>
            </w:r>
          </w:p>
        </w:tc>
        <w:tc>
          <w:tcPr>
            <w:tcW w:w="2482" w:type="dxa"/>
            <w:tcBorders>
              <w:top w:val="nil"/>
              <w:left w:val="nil"/>
              <w:bottom w:val="single" w:sz="4" w:space="0" w:color="auto"/>
              <w:right w:val="single" w:sz="4" w:space="0" w:color="auto"/>
            </w:tcBorders>
            <w:shd w:val="clear" w:color="auto" w:fill="auto"/>
            <w:noWrap/>
            <w:vAlign w:val="bottom"/>
          </w:tcPr>
          <w:p w14:paraId="51A3024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Đặng Ngọc Tấn</w:t>
            </w:r>
          </w:p>
        </w:tc>
        <w:tc>
          <w:tcPr>
            <w:tcW w:w="1554" w:type="dxa"/>
            <w:tcBorders>
              <w:top w:val="nil"/>
              <w:left w:val="nil"/>
              <w:bottom w:val="single" w:sz="4" w:space="0" w:color="auto"/>
              <w:right w:val="single" w:sz="4" w:space="0" w:color="auto"/>
            </w:tcBorders>
            <w:shd w:val="clear" w:color="auto" w:fill="auto"/>
            <w:noWrap/>
            <w:vAlign w:val="center"/>
          </w:tcPr>
          <w:p w14:paraId="759B37D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20/3/1966</w:t>
            </w:r>
          </w:p>
        </w:tc>
        <w:tc>
          <w:tcPr>
            <w:tcW w:w="761" w:type="dxa"/>
            <w:tcBorders>
              <w:top w:val="nil"/>
              <w:left w:val="nil"/>
              <w:bottom w:val="single" w:sz="4" w:space="0" w:color="auto"/>
              <w:right w:val="single" w:sz="4" w:space="0" w:color="auto"/>
            </w:tcBorders>
            <w:shd w:val="clear" w:color="auto" w:fill="auto"/>
            <w:noWrap/>
            <w:vAlign w:val="center"/>
          </w:tcPr>
          <w:p w14:paraId="5EBAB32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3B7712D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6219B23E"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0ED7D7F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phòng TV&amp;PTDVĐT</w:t>
            </w:r>
          </w:p>
        </w:tc>
        <w:tc>
          <w:tcPr>
            <w:tcW w:w="1214" w:type="dxa"/>
            <w:tcBorders>
              <w:top w:val="nil"/>
              <w:left w:val="nil"/>
              <w:bottom w:val="single" w:sz="4" w:space="0" w:color="auto"/>
              <w:right w:val="single" w:sz="4" w:space="0" w:color="auto"/>
            </w:tcBorders>
            <w:shd w:val="clear" w:color="auto" w:fill="auto"/>
            <w:noWrap/>
            <w:vAlign w:val="center"/>
          </w:tcPr>
          <w:p w14:paraId="098486E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3C382EE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526C055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1516E2D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2A09C12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0512CEFA"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45A9443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30</w:t>
            </w:r>
          </w:p>
        </w:tc>
        <w:tc>
          <w:tcPr>
            <w:tcW w:w="2482" w:type="dxa"/>
            <w:tcBorders>
              <w:top w:val="nil"/>
              <w:left w:val="nil"/>
              <w:bottom w:val="single" w:sz="4" w:space="0" w:color="auto"/>
              <w:right w:val="single" w:sz="4" w:space="0" w:color="auto"/>
            </w:tcBorders>
            <w:shd w:val="clear" w:color="auto" w:fill="auto"/>
            <w:noWrap/>
            <w:vAlign w:val="bottom"/>
          </w:tcPr>
          <w:p w14:paraId="09A9EB0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Lưu Thị Nhàn</w:t>
            </w:r>
          </w:p>
        </w:tc>
        <w:tc>
          <w:tcPr>
            <w:tcW w:w="1554" w:type="dxa"/>
            <w:tcBorders>
              <w:top w:val="nil"/>
              <w:left w:val="nil"/>
              <w:bottom w:val="single" w:sz="4" w:space="0" w:color="auto"/>
              <w:right w:val="single" w:sz="4" w:space="0" w:color="auto"/>
            </w:tcBorders>
            <w:shd w:val="clear" w:color="auto" w:fill="auto"/>
            <w:noWrap/>
            <w:vAlign w:val="center"/>
          </w:tcPr>
          <w:p w14:paraId="56AA8CF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06/6/1981</w:t>
            </w:r>
          </w:p>
        </w:tc>
        <w:tc>
          <w:tcPr>
            <w:tcW w:w="761" w:type="dxa"/>
            <w:tcBorders>
              <w:top w:val="nil"/>
              <w:left w:val="nil"/>
              <w:bottom w:val="single" w:sz="4" w:space="0" w:color="auto"/>
              <w:right w:val="single" w:sz="4" w:space="0" w:color="auto"/>
            </w:tcBorders>
            <w:shd w:val="clear" w:color="auto" w:fill="auto"/>
            <w:noWrap/>
            <w:vAlign w:val="center"/>
          </w:tcPr>
          <w:p w14:paraId="67EDB6C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2589666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232A5829"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2A84CF1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phòng TV&amp;PTDVĐT</w:t>
            </w:r>
          </w:p>
        </w:tc>
        <w:tc>
          <w:tcPr>
            <w:tcW w:w="1214" w:type="dxa"/>
            <w:tcBorders>
              <w:top w:val="nil"/>
              <w:left w:val="nil"/>
              <w:bottom w:val="single" w:sz="4" w:space="0" w:color="auto"/>
              <w:right w:val="single" w:sz="4" w:space="0" w:color="auto"/>
            </w:tcBorders>
            <w:shd w:val="clear" w:color="auto" w:fill="auto"/>
            <w:noWrap/>
            <w:vAlign w:val="center"/>
          </w:tcPr>
          <w:p w14:paraId="4409C06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4526425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67CB320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794A57F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341E2F8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4B132AA"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3D9AFA6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31</w:t>
            </w:r>
          </w:p>
        </w:tc>
        <w:tc>
          <w:tcPr>
            <w:tcW w:w="2482" w:type="dxa"/>
            <w:tcBorders>
              <w:top w:val="nil"/>
              <w:left w:val="nil"/>
              <w:bottom w:val="single" w:sz="4" w:space="0" w:color="auto"/>
              <w:right w:val="single" w:sz="4" w:space="0" w:color="auto"/>
            </w:tcBorders>
            <w:shd w:val="clear" w:color="auto" w:fill="auto"/>
            <w:noWrap/>
            <w:vAlign w:val="bottom"/>
          </w:tcPr>
          <w:p w14:paraId="7D841F7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Hồng</w:t>
            </w:r>
          </w:p>
        </w:tc>
        <w:tc>
          <w:tcPr>
            <w:tcW w:w="1554" w:type="dxa"/>
            <w:tcBorders>
              <w:top w:val="nil"/>
              <w:left w:val="nil"/>
              <w:bottom w:val="single" w:sz="4" w:space="0" w:color="auto"/>
              <w:right w:val="single" w:sz="4" w:space="0" w:color="auto"/>
            </w:tcBorders>
            <w:shd w:val="clear" w:color="auto" w:fill="auto"/>
            <w:noWrap/>
            <w:vAlign w:val="center"/>
          </w:tcPr>
          <w:p w14:paraId="50B9372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28/4/1982</w:t>
            </w:r>
          </w:p>
        </w:tc>
        <w:tc>
          <w:tcPr>
            <w:tcW w:w="761" w:type="dxa"/>
            <w:tcBorders>
              <w:top w:val="nil"/>
              <w:left w:val="nil"/>
              <w:bottom w:val="single" w:sz="4" w:space="0" w:color="auto"/>
              <w:right w:val="single" w:sz="4" w:space="0" w:color="auto"/>
            </w:tcBorders>
            <w:shd w:val="clear" w:color="auto" w:fill="auto"/>
            <w:noWrap/>
            <w:vAlign w:val="center"/>
          </w:tcPr>
          <w:p w14:paraId="6C86DD3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0CE16A5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3EB939B0"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62E6E39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về quản lý hoạt động đào tạo</w:t>
            </w:r>
          </w:p>
        </w:tc>
        <w:tc>
          <w:tcPr>
            <w:tcW w:w="1214" w:type="dxa"/>
            <w:tcBorders>
              <w:top w:val="nil"/>
              <w:left w:val="nil"/>
              <w:bottom w:val="single" w:sz="4" w:space="0" w:color="auto"/>
              <w:right w:val="single" w:sz="4" w:space="0" w:color="auto"/>
            </w:tcBorders>
            <w:shd w:val="clear" w:color="auto" w:fill="auto"/>
            <w:noWrap/>
            <w:vAlign w:val="center"/>
          </w:tcPr>
          <w:p w14:paraId="4EB6CD3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55EC506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65D5AF4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51B1F62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333E362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443A3AF5"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4CF1873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32</w:t>
            </w:r>
          </w:p>
        </w:tc>
        <w:tc>
          <w:tcPr>
            <w:tcW w:w="2482" w:type="dxa"/>
            <w:tcBorders>
              <w:top w:val="nil"/>
              <w:left w:val="nil"/>
              <w:bottom w:val="single" w:sz="4" w:space="0" w:color="auto"/>
              <w:right w:val="single" w:sz="4" w:space="0" w:color="auto"/>
            </w:tcBorders>
            <w:shd w:val="clear" w:color="auto" w:fill="auto"/>
            <w:noWrap/>
            <w:vAlign w:val="bottom"/>
          </w:tcPr>
          <w:p w14:paraId="68DC17C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Lê Kiên Cường</w:t>
            </w:r>
          </w:p>
        </w:tc>
        <w:tc>
          <w:tcPr>
            <w:tcW w:w="1554" w:type="dxa"/>
            <w:tcBorders>
              <w:top w:val="nil"/>
              <w:left w:val="nil"/>
              <w:bottom w:val="single" w:sz="4" w:space="0" w:color="auto"/>
              <w:right w:val="single" w:sz="4" w:space="0" w:color="auto"/>
            </w:tcBorders>
            <w:shd w:val="clear" w:color="auto" w:fill="auto"/>
            <w:noWrap/>
            <w:vAlign w:val="center"/>
          </w:tcPr>
          <w:p w14:paraId="5E88F0E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20/6/1966</w:t>
            </w:r>
          </w:p>
        </w:tc>
        <w:tc>
          <w:tcPr>
            <w:tcW w:w="761" w:type="dxa"/>
            <w:tcBorders>
              <w:top w:val="nil"/>
              <w:left w:val="nil"/>
              <w:bottom w:val="single" w:sz="4" w:space="0" w:color="auto"/>
              <w:right w:val="single" w:sz="4" w:space="0" w:color="auto"/>
            </w:tcBorders>
            <w:shd w:val="clear" w:color="auto" w:fill="auto"/>
            <w:noWrap/>
            <w:vAlign w:val="center"/>
          </w:tcPr>
          <w:p w14:paraId="468DBB6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465C670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PTK</w:t>
            </w:r>
          </w:p>
        </w:tc>
        <w:tc>
          <w:tcPr>
            <w:tcW w:w="1061" w:type="dxa"/>
            <w:vMerge w:val="restart"/>
            <w:tcBorders>
              <w:top w:val="nil"/>
              <w:left w:val="single" w:sz="4" w:space="0" w:color="auto"/>
              <w:bottom w:val="single" w:sz="4" w:space="0" w:color="000000"/>
              <w:right w:val="single" w:sz="4" w:space="0" w:color="auto"/>
            </w:tcBorders>
            <w:shd w:val="clear" w:color="auto" w:fill="auto"/>
            <w:vAlign w:val="center"/>
          </w:tcPr>
          <w:p w14:paraId="61E9E30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Khoa BDNV và KNCN</w:t>
            </w:r>
          </w:p>
        </w:tc>
        <w:tc>
          <w:tcPr>
            <w:tcW w:w="3176" w:type="dxa"/>
            <w:tcBorders>
              <w:top w:val="nil"/>
              <w:left w:val="nil"/>
              <w:bottom w:val="single" w:sz="4" w:space="0" w:color="auto"/>
              <w:right w:val="single" w:sz="4" w:space="0" w:color="auto"/>
            </w:tcBorders>
            <w:shd w:val="clear" w:color="auto" w:fill="auto"/>
            <w:noWrap/>
            <w:vAlign w:val="center"/>
          </w:tcPr>
          <w:p w14:paraId="64B7F2D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Khoa</w:t>
            </w:r>
          </w:p>
        </w:tc>
        <w:tc>
          <w:tcPr>
            <w:tcW w:w="1214" w:type="dxa"/>
            <w:tcBorders>
              <w:top w:val="nil"/>
              <w:left w:val="nil"/>
              <w:bottom w:val="single" w:sz="4" w:space="0" w:color="auto"/>
              <w:right w:val="single" w:sz="4" w:space="0" w:color="auto"/>
            </w:tcBorders>
            <w:shd w:val="clear" w:color="auto" w:fill="auto"/>
            <w:noWrap/>
            <w:vAlign w:val="center"/>
          </w:tcPr>
          <w:p w14:paraId="7FECE84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3E976CB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5231A30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554856D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5338C71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201B1ECB"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08F4AA0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33</w:t>
            </w:r>
          </w:p>
        </w:tc>
        <w:tc>
          <w:tcPr>
            <w:tcW w:w="2482" w:type="dxa"/>
            <w:tcBorders>
              <w:top w:val="nil"/>
              <w:left w:val="nil"/>
              <w:bottom w:val="single" w:sz="4" w:space="0" w:color="auto"/>
              <w:right w:val="single" w:sz="4" w:space="0" w:color="auto"/>
            </w:tcBorders>
            <w:shd w:val="clear" w:color="auto" w:fill="auto"/>
            <w:noWrap/>
            <w:vAlign w:val="bottom"/>
          </w:tcPr>
          <w:p w14:paraId="2D2BFDB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Trọng Đại</w:t>
            </w:r>
          </w:p>
        </w:tc>
        <w:tc>
          <w:tcPr>
            <w:tcW w:w="1554" w:type="dxa"/>
            <w:tcBorders>
              <w:top w:val="nil"/>
              <w:left w:val="nil"/>
              <w:bottom w:val="single" w:sz="4" w:space="0" w:color="auto"/>
              <w:right w:val="single" w:sz="4" w:space="0" w:color="auto"/>
            </w:tcBorders>
            <w:shd w:val="clear" w:color="auto" w:fill="auto"/>
            <w:noWrap/>
            <w:vAlign w:val="center"/>
          </w:tcPr>
          <w:p w14:paraId="0BB195F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5/20/1984</w:t>
            </w:r>
          </w:p>
        </w:tc>
        <w:tc>
          <w:tcPr>
            <w:tcW w:w="761" w:type="dxa"/>
            <w:tcBorders>
              <w:top w:val="nil"/>
              <w:left w:val="nil"/>
              <w:bottom w:val="single" w:sz="4" w:space="0" w:color="auto"/>
              <w:right w:val="single" w:sz="4" w:space="0" w:color="auto"/>
            </w:tcBorders>
            <w:shd w:val="clear" w:color="auto" w:fill="auto"/>
            <w:noWrap/>
            <w:vAlign w:val="center"/>
          </w:tcPr>
          <w:p w14:paraId="36D33D4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60E2EC7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PTK</w:t>
            </w:r>
          </w:p>
        </w:tc>
        <w:tc>
          <w:tcPr>
            <w:tcW w:w="1061" w:type="dxa"/>
            <w:vMerge/>
            <w:tcBorders>
              <w:top w:val="nil"/>
              <w:left w:val="single" w:sz="4" w:space="0" w:color="auto"/>
              <w:bottom w:val="single" w:sz="4" w:space="0" w:color="000000"/>
              <w:right w:val="single" w:sz="4" w:space="0" w:color="auto"/>
            </w:tcBorders>
            <w:vAlign w:val="center"/>
          </w:tcPr>
          <w:p w14:paraId="7C966DFD"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32067E2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Khoa</w:t>
            </w:r>
          </w:p>
        </w:tc>
        <w:tc>
          <w:tcPr>
            <w:tcW w:w="1214" w:type="dxa"/>
            <w:tcBorders>
              <w:top w:val="nil"/>
              <w:left w:val="nil"/>
              <w:bottom w:val="single" w:sz="4" w:space="0" w:color="auto"/>
              <w:right w:val="single" w:sz="4" w:space="0" w:color="auto"/>
            </w:tcBorders>
            <w:shd w:val="clear" w:color="auto" w:fill="auto"/>
            <w:noWrap/>
            <w:vAlign w:val="center"/>
          </w:tcPr>
          <w:p w14:paraId="3E2309D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613C7AB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683D2FA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0E5ACE3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4CA63A6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1B6EC422"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4B790D0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34</w:t>
            </w:r>
          </w:p>
        </w:tc>
        <w:tc>
          <w:tcPr>
            <w:tcW w:w="2482" w:type="dxa"/>
            <w:tcBorders>
              <w:top w:val="nil"/>
              <w:left w:val="nil"/>
              <w:bottom w:val="single" w:sz="4" w:space="0" w:color="auto"/>
              <w:right w:val="single" w:sz="4" w:space="0" w:color="auto"/>
            </w:tcBorders>
            <w:shd w:val="clear" w:color="auto" w:fill="auto"/>
            <w:vAlign w:val="bottom"/>
          </w:tcPr>
          <w:p w14:paraId="7DF51FE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Phạm Hùng</w:t>
            </w:r>
          </w:p>
        </w:tc>
        <w:tc>
          <w:tcPr>
            <w:tcW w:w="1554" w:type="dxa"/>
            <w:tcBorders>
              <w:top w:val="nil"/>
              <w:left w:val="nil"/>
              <w:bottom w:val="single" w:sz="4" w:space="0" w:color="auto"/>
              <w:right w:val="single" w:sz="4" w:space="0" w:color="auto"/>
            </w:tcBorders>
            <w:shd w:val="clear" w:color="auto" w:fill="auto"/>
            <w:noWrap/>
            <w:vAlign w:val="center"/>
          </w:tcPr>
          <w:p w14:paraId="3FD6C04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11/4/1985</w:t>
            </w:r>
          </w:p>
        </w:tc>
        <w:tc>
          <w:tcPr>
            <w:tcW w:w="761" w:type="dxa"/>
            <w:tcBorders>
              <w:top w:val="nil"/>
              <w:left w:val="nil"/>
              <w:bottom w:val="single" w:sz="4" w:space="0" w:color="auto"/>
              <w:right w:val="single" w:sz="4" w:space="0" w:color="auto"/>
            </w:tcBorders>
            <w:shd w:val="clear" w:color="auto" w:fill="auto"/>
            <w:noWrap/>
            <w:vAlign w:val="center"/>
          </w:tcPr>
          <w:p w14:paraId="2C9A72E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3C35DF7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GV</w:t>
            </w:r>
          </w:p>
        </w:tc>
        <w:tc>
          <w:tcPr>
            <w:tcW w:w="1061" w:type="dxa"/>
            <w:vMerge/>
            <w:tcBorders>
              <w:top w:val="nil"/>
              <w:left w:val="single" w:sz="4" w:space="0" w:color="auto"/>
              <w:bottom w:val="single" w:sz="4" w:space="0" w:color="000000"/>
              <w:right w:val="single" w:sz="4" w:space="0" w:color="auto"/>
            </w:tcBorders>
            <w:vAlign w:val="center"/>
          </w:tcPr>
          <w:p w14:paraId="79CB3EEE"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053A3B1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Giảng viên</w:t>
            </w:r>
          </w:p>
        </w:tc>
        <w:tc>
          <w:tcPr>
            <w:tcW w:w="1214" w:type="dxa"/>
            <w:tcBorders>
              <w:top w:val="nil"/>
              <w:left w:val="nil"/>
              <w:bottom w:val="single" w:sz="4" w:space="0" w:color="auto"/>
              <w:right w:val="single" w:sz="4" w:space="0" w:color="auto"/>
            </w:tcBorders>
            <w:shd w:val="clear" w:color="auto" w:fill="auto"/>
            <w:noWrap/>
            <w:vAlign w:val="center"/>
          </w:tcPr>
          <w:p w14:paraId="25F9499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GV</w:t>
            </w:r>
          </w:p>
        </w:tc>
        <w:tc>
          <w:tcPr>
            <w:tcW w:w="986" w:type="dxa"/>
            <w:tcBorders>
              <w:top w:val="nil"/>
              <w:left w:val="nil"/>
              <w:bottom w:val="single" w:sz="4" w:space="0" w:color="auto"/>
              <w:right w:val="single" w:sz="4" w:space="0" w:color="auto"/>
            </w:tcBorders>
            <w:shd w:val="clear" w:color="auto" w:fill="auto"/>
            <w:noWrap/>
            <w:vAlign w:val="center"/>
          </w:tcPr>
          <w:p w14:paraId="678982E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15.111</w:t>
            </w:r>
          </w:p>
        </w:tc>
        <w:tc>
          <w:tcPr>
            <w:tcW w:w="838" w:type="dxa"/>
            <w:tcBorders>
              <w:top w:val="nil"/>
              <w:left w:val="nil"/>
              <w:bottom w:val="single" w:sz="4" w:space="0" w:color="auto"/>
              <w:right w:val="single" w:sz="4" w:space="0" w:color="auto"/>
            </w:tcBorders>
            <w:shd w:val="clear" w:color="auto" w:fill="auto"/>
            <w:noWrap/>
            <w:vAlign w:val="bottom"/>
          </w:tcPr>
          <w:p w14:paraId="216F5EE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4898002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0A4BDD2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7CE3315B"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036705F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35</w:t>
            </w:r>
          </w:p>
        </w:tc>
        <w:tc>
          <w:tcPr>
            <w:tcW w:w="2482" w:type="dxa"/>
            <w:tcBorders>
              <w:top w:val="nil"/>
              <w:left w:val="nil"/>
              <w:bottom w:val="single" w:sz="4" w:space="0" w:color="auto"/>
              <w:right w:val="single" w:sz="4" w:space="0" w:color="auto"/>
            </w:tcBorders>
            <w:shd w:val="clear" w:color="auto" w:fill="auto"/>
            <w:noWrap/>
            <w:vAlign w:val="bottom"/>
          </w:tcPr>
          <w:p w14:paraId="225CEF1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Lê Thị Quý</w:t>
            </w:r>
          </w:p>
        </w:tc>
        <w:tc>
          <w:tcPr>
            <w:tcW w:w="1554" w:type="dxa"/>
            <w:tcBorders>
              <w:top w:val="nil"/>
              <w:left w:val="nil"/>
              <w:bottom w:val="single" w:sz="4" w:space="0" w:color="auto"/>
              <w:right w:val="single" w:sz="4" w:space="0" w:color="auto"/>
            </w:tcBorders>
            <w:shd w:val="clear" w:color="auto" w:fill="auto"/>
            <w:noWrap/>
            <w:vAlign w:val="center"/>
          </w:tcPr>
          <w:p w14:paraId="624CD95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19/9/1981</w:t>
            </w:r>
          </w:p>
        </w:tc>
        <w:tc>
          <w:tcPr>
            <w:tcW w:w="761" w:type="dxa"/>
            <w:tcBorders>
              <w:top w:val="nil"/>
              <w:left w:val="nil"/>
              <w:bottom w:val="single" w:sz="4" w:space="0" w:color="auto"/>
              <w:right w:val="single" w:sz="4" w:space="0" w:color="auto"/>
            </w:tcBorders>
            <w:shd w:val="clear" w:color="auto" w:fill="auto"/>
            <w:noWrap/>
            <w:vAlign w:val="center"/>
          </w:tcPr>
          <w:p w14:paraId="393B8B5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3C5E730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PTĐD</w:t>
            </w:r>
          </w:p>
        </w:tc>
        <w:tc>
          <w:tcPr>
            <w:tcW w:w="1061" w:type="dxa"/>
            <w:vMerge w:val="restart"/>
            <w:tcBorders>
              <w:top w:val="nil"/>
              <w:left w:val="single" w:sz="4" w:space="0" w:color="auto"/>
              <w:bottom w:val="single" w:sz="4" w:space="0" w:color="000000"/>
              <w:right w:val="single" w:sz="4" w:space="0" w:color="auto"/>
            </w:tcBorders>
            <w:shd w:val="clear" w:color="auto" w:fill="auto"/>
            <w:vAlign w:val="center"/>
          </w:tcPr>
          <w:p w14:paraId="0E6FEA9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Văn phòng đại diện khu vực NTB và TN</w:t>
            </w:r>
          </w:p>
        </w:tc>
        <w:tc>
          <w:tcPr>
            <w:tcW w:w="3176" w:type="dxa"/>
            <w:tcBorders>
              <w:top w:val="nil"/>
              <w:left w:val="nil"/>
              <w:bottom w:val="single" w:sz="4" w:space="0" w:color="auto"/>
              <w:right w:val="single" w:sz="4" w:space="0" w:color="auto"/>
            </w:tcBorders>
            <w:shd w:val="clear" w:color="auto" w:fill="auto"/>
            <w:noWrap/>
            <w:vAlign w:val="center"/>
          </w:tcPr>
          <w:p w14:paraId="7687D09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Phó Trưởng văn phòng đại diện NTB&amp;TN</w:t>
            </w:r>
          </w:p>
        </w:tc>
        <w:tc>
          <w:tcPr>
            <w:tcW w:w="1214" w:type="dxa"/>
            <w:tcBorders>
              <w:top w:val="nil"/>
              <w:left w:val="nil"/>
              <w:bottom w:val="single" w:sz="4" w:space="0" w:color="auto"/>
              <w:right w:val="single" w:sz="4" w:space="0" w:color="auto"/>
            </w:tcBorders>
            <w:shd w:val="clear" w:color="auto" w:fill="auto"/>
            <w:noWrap/>
            <w:vAlign w:val="center"/>
          </w:tcPr>
          <w:p w14:paraId="535AF97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CVC</w:t>
            </w:r>
          </w:p>
        </w:tc>
        <w:tc>
          <w:tcPr>
            <w:tcW w:w="986" w:type="dxa"/>
            <w:tcBorders>
              <w:top w:val="nil"/>
              <w:left w:val="nil"/>
              <w:bottom w:val="single" w:sz="4" w:space="0" w:color="auto"/>
              <w:right w:val="single" w:sz="4" w:space="0" w:color="auto"/>
            </w:tcBorders>
            <w:shd w:val="clear" w:color="auto" w:fill="auto"/>
            <w:noWrap/>
            <w:vAlign w:val="center"/>
          </w:tcPr>
          <w:p w14:paraId="6422245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01.002</w:t>
            </w:r>
          </w:p>
        </w:tc>
        <w:tc>
          <w:tcPr>
            <w:tcW w:w="838" w:type="dxa"/>
            <w:tcBorders>
              <w:top w:val="nil"/>
              <w:left w:val="nil"/>
              <w:bottom w:val="single" w:sz="4" w:space="0" w:color="auto"/>
              <w:right w:val="single" w:sz="4" w:space="0" w:color="auto"/>
            </w:tcBorders>
            <w:shd w:val="clear" w:color="auto" w:fill="auto"/>
            <w:noWrap/>
            <w:vAlign w:val="bottom"/>
          </w:tcPr>
          <w:p w14:paraId="0CD85DE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6397CB1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5156756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69EE2AF7"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32E965B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36</w:t>
            </w:r>
          </w:p>
        </w:tc>
        <w:tc>
          <w:tcPr>
            <w:tcW w:w="2482" w:type="dxa"/>
            <w:tcBorders>
              <w:top w:val="nil"/>
              <w:left w:val="nil"/>
              <w:bottom w:val="single" w:sz="4" w:space="0" w:color="auto"/>
              <w:right w:val="single" w:sz="4" w:space="0" w:color="auto"/>
            </w:tcBorders>
            <w:shd w:val="clear" w:color="auto" w:fill="auto"/>
            <w:noWrap/>
            <w:vAlign w:val="bottom"/>
          </w:tcPr>
          <w:p w14:paraId="3EEF3E6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Trần Trọng Sơn</w:t>
            </w:r>
          </w:p>
        </w:tc>
        <w:tc>
          <w:tcPr>
            <w:tcW w:w="1554" w:type="dxa"/>
            <w:tcBorders>
              <w:top w:val="nil"/>
              <w:left w:val="nil"/>
              <w:bottom w:val="single" w:sz="4" w:space="0" w:color="auto"/>
              <w:right w:val="single" w:sz="4" w:space="0" w:color="auto"/>
            </w:tcBorders>
            <w:shd w:val="clear" w:color="auto" w:fill="auto"/>
            <w:noWrap/>
            <w:vAlign w:val="center"/>
          </w:tcPr>
          <w:p w14:paraId="7B3995A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03/9/1970</w:t>
            </w:r>
          </w:p>
        </w:tc>
        <w:tc>
          <w:tcPr>
            <w:tcW w:w="761" w:type="dxa"/>
            <w:tcBorders>
              <w:top w:val="nil"/>
              <w:left w:val="nil"/>
              <w:bottom w:val="single" w:sz="4" w:space="0" w:color="auto"/>
              <w:right w:val="single" w:sz="4" w:space="0" w:color="auto"/>
            </w:tcBorders>
            <w:shd w:val="clear" w:color="auto" w:fill="auto"/>
            <w:noWrap/>
            <w:vAlign w:val="center"/>
          </w:tcPr>
          <w:p w14:paraId="6B2E6C1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6EF5EBD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6B65CBE8"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3B4C68A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văn phòng đại diện NTB&amp;TN</w:t>
            </w:r>
          </w:p>
        </w:tc>
        <w:tc>
          <w:tcPr>
            <w:tcW w:w="1214" w:type="dxa"/>
            <w:tcBorders>
              <w:top w:val="nil"/>
              <w:left w:val="nil"/>
              <w:bottom w:val="single" w:sz="4" w:space="0" w:color="auto"/>
              <w:right w:val="single" w:sz="4" w:space="0" w:color="auto"/>
            </w:tcBorders>
            <w:shd w:val="clear" w:color="auto" w:fill="auto"/>
            <w:noWrap/>
            <w:vAlign w:val="center"/>
          </w:tcPr>
          <w:p w14:paraId="7D57EC1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3109203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4626EE5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5E91AD0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15A805A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084F41DB" w14:textId="77777777" w:rsidTr="009939CF">
        <w:trPr>
          <w:trHeight w:val="615"/>
        </w:trPr>
        <w:tc>
          <w:tcPr>
            <w:tcW w:w="632" w:type="dxa"/>
            <w:tcBorders>
              <w:top w:val="nil"/>
              <w:left w:val="single" w:sz="4" w:space="0" w:color="auto"/>
              <w:bottom w:val="single" w:sz="4" w:space="0" w:color="auto"/>
              <w:right w:val="single" w:sz="4" w:space="0" w:color="auto"/>
            </w:tcBorders>
            <w:shd w:val="clear" w:color="auto" w:fill="auto"/>
            <w:noWrap/>
            <w:vAlign w:val="center"/>
          </w:tcPr>
          <w:p w14:paraId="70F3284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37</w:t>
            </w:r>
          </w:p>
        </w:tc>
        <w:tc>
          <w:tcPr>
            <w:tcW w:w="2482" w:type="dxa"/>
            <w:tcBorders>
              <w:top w:val="nil"/>
              <w:left w:val="nil"/>
              <w:bottom w:val="single" w:sz="4" w:space="0" w:color="auto"/>
              <w:right w:val="single" w:sz="4" w:space="0" w:color="auto"/>
            </w:tcBorders>
            <w:shd w:val="clear" w:color="auto" w:fill="auto"/>
            <w:vAlign w:val="center"/>
          </w:tcPr>
          <w:p w14:paraId="3B5C66B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Kim Oanh</w:t>
            </w:r>
          </w:p>
        </w:tc>
        <w:tc>
          <w:tcPr>
            <w:tcW w:w="1554" w:type="dxa"/>
            <w:tcBorders>
              <w:top w:val="nil"/>
              <w:left w:val="nil"/>
              <w:bottom w:val="single" w:sz="4" w:space="0" w:color="auto"/>
              <w:right w:val="single" w:sz="4" w:space="0" w:color="auto"/>
            </w:tcBorders>
            <w:shd w:val="clear" w:color="auto" w:fill="auto"/>
            <w:noWrap/>
            <w:vAlign w:val="center"/>
          </w:tcPr>
          <w:p w14:paraId="62DD1BF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29/11/1988</w:t>
            </w:r>
          </w:p>
        </w:tc>
        <w:tc>
          <w:tcPr>
            <w:tcW w:w="761" w:type="dxa"/>
            <w:tcBorders>
              <w:top w:val="nil"/>
              <w:left w:val="nil"/>
              <w:bottom w:val="single" w:sz="4" w:space="0" w:color="auto"/>
              <w:right w:val="single" w:sz="4" w:space="0" w:color="auto"/>
            </w:tcBorders>
            <w:shd w:val="clear" w:color="auto" w:fill="auto"/>
            <w:noWrap/>
            <w:vAlign w:val="center"/>
          </w:tcPr>
          <w:p w14:paraId="578700B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71333D7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1061" w:type="dxa"/>
            <w:vMerge/>
            <w:tcBorders>
              <w:top w:val="nil"/>
              <w:left w:val="single" w:sz="4" w:space="0" w:color="auto"/>
              <w:bottom w:val="single" w:sz="4" w:space="0" w:color="000000"/>
              <w:right w:val="single" w:sz="4" w:space="0" w:color="auto"/>
            </w:tcBorders>
            <w:vAlign w:val="center"/>
          </w:tcPr>
          <w:p w14:paraId="55CA58B8"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center"/>
          </w:tcPr>
          <w:p w14:paraId="4EBA7E2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Chuyên viên văn phòng đại diện NTB&amp;TN</w:t>
            </w:r>
          </w:p>
        </w:tc>
        <w:tc>
          <w:tcPr>
            <w:tcW w:w="1214" w:type="dxa"/>
            <w:tcBorders>
              <w:top w:val="nil"/>
              <w:left w:val="nil"/>
              <w:bottom w:val="single" w:sz="4" w:space="0" w:color="auto"/>
              <w:right w:val="single" w:sz="4" w:space="0" w:color="auto"/>
            </w:tcBorders>
            <w:shd w:val="clear" w:color="auto" w:fill="auto"/>
            <w:noWrap/>
            <w:vAlign w:val="center"/>
          </w:tcPr>
          <w:p w14:paraId="6386B34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CV</w:t>
            </w:r>
          </w:p>
        </w:tc>
        <w:tc>
          <w:tcPr>
            <w:tcW w:w="986" w:type="dxa"/>
            <w:tcBorders>
              <w:top w:val="nil"/>
              <w:left w:val="nil"/>
              <w:bottom w:val="single" w:sz="4" w:space="0" w:color="auto"/>
              <w:right w:val="single" w:sz="4" w:space="0" w:color="auto"/>
            </w:tcBorders>
            <w:shd w:val="clear" w:color="auto" w:fill="auto"/>
            <w:noWrap/>
            <w:vAlign w:val="center"/>
          </w:tcPr>
          <w:p w14:paraId="4198701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838" w:type="dxa"/>
            <w:tcBorders>
              <w:top w:val="nil"/>
              <w:left w:val="nil"/>
              <w:bottom w:val="single" w:sz="4" w:space="0" w:color="auto"/>
              <w:right w:val="single" w:sz="4" w:space="0" w:color="auto"/>
            </w:tcBorders>
            <w:shd w:val="clear" w:color="auto" w:fill="auto"/>
            <w:noWrap/>
            <w:vAlign w:val="bottom"/>
          </w:tcPr>
          <w:p w14:paraId="10116FF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bottom"/>
          </w:tcPr>
          <w:p w14:paraId="0800F40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279E8B3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642A98A7" w14:textId="77777777" w:rsidTr="009939CF">
        <w:trPr>
          <w:trHeight w:val="131"/>
        </w:trPr>
        <w:tc>
          <w:tcPr>
            <w:tcW w:w="632" w:type="dxa"/>
            <w:tcBorders>
              <w:top w:val="nil"/>
              <w:left w:val="single" w:sz="4" w:space="0" w:color="auto"/>
              <w:bottom w:val="single" w:sz="4" w:space="0" w:color="auto"/>
              <w:right w:val="single" w:sz="4" w:space="0" w:color="auto"/>
            </w:tcBorders>
            <w:shd w:val="clear" w:color="auto" w:fill="auto"/>
            <w:vAlign w:val="center"/>
          </w:tcPr>
          <w:p w14:paraId="639E1A9D" w14:textId="77777777" w:rsidR="00986AA9" w:rsidRPr="009939CF" w:rsidRDefault="0093392C">
            <w:pPr>
              <w:spacing w:before="0" w:line="240" w:lineRule="auto"/>
              <w:ind w:firstLine="0"/>
              <w:jc w:val="center"/>
              <w:rPr>
                <w:rFonts w:eastAsia="Times New Roman" w:cs="Times New Roman"/>
                <w:i/>
                <w:iCs/>
                <w:sz w:val="24"/>
                <w:szCs w:val="24"/>
              </w:rPr>
            </w:pPr>
            <w:r w:rsidRPr="009939CF">
              <w:rPr>
                <w:rFonts w:eastAsia="Times New Roman" w:cs="Times New Roman"/>
                <w:i/>
                <w:iCs/>
                <w:sz w:val="24"/>
                <w:szCs w:val="24"/>
              </w:rPr>
              <w:t>2</w:t>
            </w:r>
          </w:p>
        </w:tc>
        <w:tc>
          <w:tcPr>
            <w:tcW w:w="2482" w:type="dxa"/>
            <w:tcBorders>
              <w:top w:val="nil"/>
              <w:left w:val="nil"/>
              <w:bottom w:val="single" w:sz="4" w:space="0" w:color="auto"/>
              <w:right w:val="single" w:sz="4" w:space="0" w:color="auto"/>
            </w:tcBorders>
            <w:shd w:val="clear" w:color="auto" w:fill="auto"/>
            <w:vAlign w:val="center"/>
          </w:tcPr>
          <w:p w14:paraId="436FF1B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Lao động hợp đồng</w:t>
            </w:r>
          </w:p>
        </w:tc>
        <w:tc>
          <w:tcPr>
            <w:tcW w:w="1554" w:type="dxa"/>
            <w:tcBorders>
              <w:top w:val="nil"/>
              <w:left w:val="nil"/>
              <w:bottom w:val="single" w:sz="4" w:space="0" w:color="auto"/>
              <w:right w:val="single" w:sz="4" w:space="0" w:color="auto"/>
            </w:tcBorders>
            <w:shd w:val="clear" w:color="auto" w:fill="auto"/>
            <w:vAlign w:val="bottom"/>
          </w:tcPr>
          <w:p w14:paraId="3899F7C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761" w:type="dxa"/>
            <w:tcBorders>
              <w:top w:val="nil"/>
              <w:left w:val="nil"/>
              <w:bottom w:val="single" w:sz="4" w:space="0" w:color="auto"/>
              <w:right w:val="single" w:sz="4" w:space="0" w:color="auto"/>
            </w:tcBorders>
            <w:shd w:val="clear" w:color="auto" w:fill="auto"/>
            <w:vAlign w:val="bottom"/>
          </w:tcPr>
          <w:p w14:paraId="05C2E9B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48" w:type="dxa"/>
            <w:tcBorders>
              <w:top w:val="nil"/>
              <w:left w:val="nil"/>
              <w:bottom w:val="single" w:sz="4" w:space="0" w:color="auto"/>
              <w:right w:val="single" w:sz="4" w:space="0" w:color="auto"/>
            </w:tcBorders>
            <w:shd w:val="clear" w:color="auto" w:fill="auto"/>
            <w:vAlign w:val="bottom"/>
          </w:tcPr>
          <w:p w14:paraId="218C6D8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061" w:type="dxa"/>
            <w:tcBorders>
              <w:top w:val="nil"/>
              <w:left w:val="nil"/>
              <w:bottom w:val="single" w:sz="4" w:space="0" w:color="auto"/>
              <w:right w:val="single" w:sz="4" w:space="0" w:color="auto"/>
            </w:tcBorders>
            <w:shd w:val="clear" w:color="auto" w:fill="auto"/>
            <w:vAlign w:val="bottom"/>
          </w:tcPr>
          <w:p w14:paraId="2352339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3176" w:type="dxa"/>
            <w:tcBorders>
              <w:top w:val="nil"/>
              <w:left w:val="nil"/>
              <w:bottom w:val="single" w:sz="4" w:space="0" w:color="auto"/>
              <w:right w:val="single" w:sz="4" w:space="0" w:color="auto"/>
            </w:tcBorders>
            <w:shd w:val="clear" w:color="auto" w:fill="auto"/>
            <w:vAlign w:val="bottom"/>
          </w:tcPr>
          <w:p w14:paraId="23925BD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14" w:type="dxa"/>
            <w:tcBorders>
              <w:top w:val="nil"/>
              <w:left w:val="nil"/>
              <w:bottom w:val="single" w:sz="4" w:space="0" w:color="auto"/>
              <w:right w:val="single" w:sz="4" w:space="0" w:color="auto"/>
            </w:tcBorders>
            <w:shd w:val="clear" w:color="auto" w:fill="auto"/>
            <w:vAlign w:val="bottom"/>
          </w:tcPr>
          <w:p w14:paraId="40D9DFC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6" w:type="dxa"/>
            <w:tcBorders>
              <w:top w:val="nil"/>
              <w:left w:val="nil"/>
              <w:bottom w:val="single" w:sz="4" w:space="0" w:color="auto"/>
              <w:right w:val="single" w:sz="4" w:space="0" w:color="auto"/>
            </w:tcBorders>
            <w:shd w:val="clear" w:color="auto" w:fill="auto"/>
            <w:vAlign w:val="bottom"/>
          </w:tcPr>
          <w:p w14:paraId="0169E61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38" w:type="dxa"/>
            <w:tcBorders>
              <w:top w:val="nil"/>
              <w:left w:val="nil"/>
              <w:bottom w:val="single" w:sz="4" w:space="0" w:color="auto"/>
              <w:right w:val="single" w:sz="4" w:space="0" w:color="auto"/>
            </w:tcBorders>
            <w:shd w:val="clear" w:color="auto" w:fill="auto"/>
            <w:vAlign w:val="bottom"/>
          </w:tcPr>
          <w:p w14:paraId="56AD380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vAlign w:val="bottom"/>
          </w:tcPr>
          <w:p w14:paraId="4E4A5FE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vAlign w:val="bottom"/>
          </w:tcPr>
          <w:p w14:paraId="164EB2B5" w14:textId="77777777" w:rsidR="00986AA9" w:rsidRPr="009939CF" w:rsidRDefault="00986AA9" w:rsidP="006A5790">
            <w:pPr>
              <w:spacing w:before="0" w:line="240" w:lineRule="auto"/>
              <w:ind w:firstLine="0"/>
              <w:rPr>
                <w:rFonts w:eastAsia="Times New Roman" w:cs="Times New Roman"/>
                <w:sz w:val="24"/>
                <w:szCs w:val="24"/>
              </w:rPr>
            </w:pPr>
          </w:p>
        </w:tc>
      </w:tr>
      <w:tr w:rsidR="0048505D" w:rsidRPr="009939CF" w14:paraId="29161C86" w14:textId="77777777" w:rsidTr="009939CF">
        <w:trPr>
          <w:trHeight w:val="600"/>
        </w:trPr>
        <w:tc>
          <w:tcPr>
            <w:tcW w:w="632" w:type="dxa"/>
            <w:tcBorders>
              <w:top w:val="nil"/>
              <w:left w:val="single" w:sz="4" w:space="0" w:color="auto"/>
              <w:bottom w:val="single" w:sz="4" w:space="0" w:color="auto"/>
              <w:right w:val="single" w:sz="4" w:space="0" w:color="auto"/>
            </w:tcBorders>
            <w:shd w:val="clear" w:color="auto" w:fill="auto"/>
            <w:vAlign w:val="center"/>
          </w:tcPr>
          <w:p w14:paraId="512F22C5" w14:textId="77777777" w:rsidR="00986AA9" w:rsidRPr="009939CF" w:rsidRDefault="0093392C">
            <w:pPr>
              <w:spacing w:before="0" w:line="240" w:lineRule="auto"/>
              <w:ind w:firstLine="0"/>
              <w:jc w:val="center"/>
              <w:rPr>
                <w:rFonts w:eastAsia="Times New Roman" w:cs="Times New Roman"/>
                <w:i/>
                <w:iCs/>
                <w:sz w:val="24"/>
                <w:szCs w:val="24"/>
              </w:rPr>
            </w:pPr>
            <w:r w:rsidRPr="009939CF">
              <w:rPr>
                <w:rFonts w:eastAsia="Times New Roman" w:cs="Times New Roman"/>
                <w:i/>
                <w:iCs/>
                <w:sz w:val="24"/>
                <w:szCs w:val="24"/>
              </w:rPr>
              <w:t>2.1</w:t>
            </w:r>
          </w:p>
        </w:tc>
        <w:tc>
          <w:tcPr>
            <w:tcW w:w="2482" w:type="dxa"/>
            <w:tcBorders>
              <w:top w:val="nil"/>
              <w:left w:val="nil"/>
              <w:bottom w:val="single" w:sz="4" w:space="0" w:color="auto"/>
              <w:right w:val="single" w:sz="4" w:space="0" w:color="auto"/>
            </w:tcBorders>
            <w:shd w:val="clear" w:color="auto" w:fill="auto"/>
            <w:vAlign w:val="bottom"/>
          </w:tcPr>
          <w:p w14:paraId="1855D32F" w14:textId="77777777" w:rsidR="00986AA9" w:rsidRPr="009939CF" w:rsidRDefault="0093392C">
            <w:pPr>
              <w:spacing w:before="0" w:line="240" w:lineRule="auto"/>
              <w:ind w:firstLine="0"/>
              <w:jc w:val="left"/>
              <w:rPr>
                <w:rFonts w:eastAsia="Times New Roman" w:cs="Times New Roman"/>
                <w:i/>
                <w:iCs/>
                <w:sz w:val="24"/>
                <w:szCs w:val="24"/>
              </w:rPr>
            </w:pPr>
            <w:r w:rsidRPr="009939CF">
              <w:rPr>
                <w:rFonts w:eastAsia="Times New Roman" w:cs="Times New Roman"/>
                <w:i/>
                <w:iCs/>
                <w:sz w:val="24"/>
                <w:szCs w:val="24"/>
              </w:rPr>
              <w:t>Lao động hợp đồng hỗ trợ phục vụ</w:t>
            </w:r>
          </w:p>
        </w:tc>
        <w:tc>
          <w:tcPr>
            <w:tcW w:w="1554" w:type="dxa"/>
            <w:tcBorders>
              <w:top w:val="nil"/>
              <w:left w:val="nil"/>
              <w:bottom w:val="single" w:sz="4" w:space="0" w:color="auto"/>
              <w:right w:val="single" w:sz="4" w:space="0" w:color="auto"/>
            </w:tcBorders>
            <w:shd w:val="clear" w:color="auto" w:fill="auto"/>
            <w:vAlign w:val="bottom"/>
          </w:tcPr>
          <w:p w14:paraId="2F936FF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761" w:type="dxa"/>
            <w:tcBorders>
              <w:top w:val="nil"/>
              <w:left w:val="nil"/>
              <w:bottom w:val="single" w:sz="4" w:space="0" w:color="auto"/>
              <w:right w:val="single" w:sz="4" w:space="0" w:color="auto"/>
            </w:tcBorders>
            <w:shd w:val="clear" w:color="auto" w:fill="auto"/>
            <w:vAlign w:val="bottom"/>
          </w:tcPr>
          <w:p w14:paraId="463B31E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48" w:type="dxa"/>
            <w:tcBorders>
              <w:top w:val="nil"/>
              <w:left w:val="nil"/>
              <w:bottom w:val="single" w:sz="4" w:space="0" w:color="auto"/>
              <w:right w:val="single" w:sz="4" w:space="0" w:color="auto"/>
            </w:tcBorders>
            <w:shd w:val="clear" w:color="auto" w:fill="auto"/>
            <w:vAlign w:val="bottom"/>
          </w:tcPr>
          <w:p w14:paraId="67F6E06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061" w:type="dxa"/>
            <w:tcBorders>
              <w:top w:val="nil"/>
              <w:left w:val="nil"/>
              <w:bottom w:val="single" w:sz="4" w:space="0" w:color="auto"/>
              <w:right w:val="single" w:sz="4" w:space="0" w:color="auto"/>
            </w:tcBorders>
            <w:shd w:val="clear" w:color="auto" w:fill="auto"/>
            <w:vAlign w:val="bottom"/>
          </w:tcPr>
          <w:p w14:paraId="050AEB8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3176" w:type="dxa"/>
            <w:tcBorders>
              <w:top w:val="nil"/>
              <w:left w:val="nil"/>
              <w:bottom w:val="single" w:sz="4" w:space="0" w:color="auto"/>
              <w:right w:val="single" w:sz="4" w:space="0" w:color="auto"/>
            </w:tcBorders>
            <w:shd w:val="clear" w:color="auto" w:fill="auto"/>
            <w:vAlign w:val="bottom"/>
          </w:tcPr>
          <w:p w14:paraId="0EFAE21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14" w:type="dxa"/>
            <w:tcBorders>
              <w:top w:val="nil"/>
              <w:left w:val="nil"/>
              <w:bottom w:val="single" w:sz="4" w:space="0" w:color="auto"/>
              <w:right w:val="single" w:sz="4" w:space="0" w:color="auto"/>
            </w:tcBorders>
            <w:shd w:val="clear" w:color="auto" w:fill="auto"/>
            <w:vAlign w:val="bottom"/>
          </w:tcPr>
          <w:p w14:paraId="49C0D88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6" w:type="dxa"/>
            <w:tcBorders>
              <w:top w:val="nil"/>
              <w:left w:val="nil"/>
              <w:bottom w:val="single" w:sz="4" w:space="0" w:color="auto"/>
              <w:right w:val="single" w:sz="4" w:space="0" w:color="auto"/>
            </w:tcBorders>
            <w:shd w:val="clear" w:color="auto" w:fill="auto"/>
            <w:vAlign w:val="bottom"/>
          </w:tcPr>
          <w:p w14:paraId="063FD87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38" w:type="dxa"/>
            <w:tcBorders>
              <w:top w:val="nil"/>
              <w:left w:val="nil"/>
              <w:bottom w:val="single" w:sz="4" w:space="0" w:color="auto"/>
              <w:right w:val="single" w:sz="4" w:space="0" w:color="auto"/>
            </w:tcBorders>
            <w:shd w:val="clear" w:color="auto" w:fill="auto"/>
            <w:vAlign w:val="bottom"/>
          </w:tcPr>
          <w:p w14:paraId="5A60E94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vAlign w:val="bottom"/>
          </w:tcPr>
          <w:p w14:paraId="52E25FF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vAlign w:val="bottom"/>
          </w:tcPr>
          <w:p w14:paraId="5189A89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5807EB33" w14:textId="77777777" w:rsidTr="009939CF">
        <w:trPr>
          <w:trHeight w:val="630"/>
        </w:trPr>
        <w:tc>
          <w:tcPr>
            <w:tcW w:w="632" w:type="dxa"/>
            <w:tcBorders>
              <w:top w:val="nil"/>
              <w:left w:val="single" w:sz="4" w:space="0" w:color="auto"/>
              <w:bottom w:val="single" w:sz="4" w:space="0" w:color="auto"/>
              <w:right w:val="single" w:sz="4" w:space="0" w:color="auto"/>
            </w:tcBorders>
            <w:shd w:val="clear" w:color="auto" w:fill="auto"/>
            <w:vAlign w:val="center"/>
          </w:tcPr>
          <w:p w14:paraId="50510ED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w:t>
            </w:r>
          </w:p>
        </w:tc>
        <w:tc>
          <w:tcPr>
            <w:tcW w:w="2482" w:type="dxa"/>
            <w:tcBorders>
              <w:top w:val="nil"/>
              <w:left w:val="nil"/>
              <w:bottom w:val="single" w:sz="4" w:space="0" w:color="auto"/>
              <w:right w:val="single" w:sz="4" w:space="0" w:color="auto"/>
            </w:tcBorders>
            <w:shd w:val="clear" w:color="auto" w:fill="auto"/>
            <w:vAlign w:val="center"/>
          </w:tcPr>
          <w:p w14:paraId="50B2C62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Hồ Văn Dương</w:t>
            </w:r>
          </w:p>
        </w:tc>
        <w:tc>
          <w:tcPr>
            <w:tcW w:w="1554" w:type="dxa"/>
            <w:tcBorders>
              <w:top w:val="nil"/>
              <w:left w:val="nil"/>
              <w:bottom w:val="single" w:sz="4" w:space="0" w:color="auto"/>
              <w:right w:val="single" w:sz="4" w:space="0" w:color="auto"/>
            </w:tcBorders>
            <w:shd w:val="clear" w:color="auto" w:fill="auto"/>
            <w:vAlign w:val="center"/>
          </w:tcPr>
          <w:p w14:paraId="7569095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30/4/1990</w:t>
            </w:r>
          </w:p>
        </w:tc>
        <w:tc>
          <w:tcPr>
            <w:tcW w:w="761" w:type="dxa"/>
            <w:tcBorders>
              <w:top w:val="nil"/>
              <w:left w:val="nil"/>
              <w:bottom w:val="single" w:sz="4" w:space="0" w:color="auto"/>
              <w:right w:val="single" w:sz="4" w:space="0" w:color="auto"/>
            </w:tcBorders>
            <w:shd w:val="clear" w:color="auto" w:fill="auto"/>
            <w:vAlign w:val="center"/>
          </w:tcPr>
          <w:p w14:paraId="5998C89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vAlign w:val="center"/>
          </w:tcPr>
          <w:p w14:paraId="55533AB7"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NV</w:t>
            </w:r>
          </w:p>
        </w:tc>
        <w:tc>
          <w:tcPr>
            <w:tcW w:w="1061" w:type="dxa"/>
            <w:tcBorders>
              <w:top w:val="nil"/>
              <w:left w:val="nil"/>
              <w:bottom w:val="single" w:sz="4" w:space="0" w:color="auto"/>
              <w:right w:val="single" w:sz="4" w:space="0" w:color="auto"/>
            </w:tcBorders>
            <w:shd w:val="clear" w:color="auto" w:fill="auto"/>
            <w:vAlign w:val="bottom"/>
          </w:tcPr>
          <w:p w14:paraId="750068B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TC, HC</w:t>
            </w:r>
          </w:p>
        </w:tc>
        <w:tc>
          <w:tcPr>
            <w:tcW w:w="3176" w:type="dxa"/>
            <w:tcBorders>
              <w:top w:val="nil"/>
              <w:left w:val="nil"/>
              <w:bottom w:val="single" w:sz="4" w:space="0" w:color="auto"/>
              <w:right w:val="single" w:sz="4" w:space="0" w:color="auto"/>
            </w:tcBorders>
            <w:shd w:val="clear" w:color="auto" w:fill="auto"/>
            <w:vAlign w:val="center"/>
          </w:tcPr>
          <w:p w14:paraId="2BBE972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Lái xe</w:t>
            </w:r>
          </w:p>
        </w:tc>
        <w:tc>
          <w:tcPr>
            <w:tcW w:w="1214" w:type="dxa"/>
            <w:tcBorders>
              <w:top w:val="nil"/>
              <w:left w:val="nil"/>
              <w:bottom w:val="single" w:sz="4" w:space="0" w:color="auto"/>
              <w:right w:val="single" w:sz="4" w:space="0" w:color="auto"/>
            </w:tcBorders>
            <w:shd w:val="clear" w:color="auto" w:fill="auto"/>
            <w:vAlign w:val="center"/>
          </w:tcPr>
          <w:p w14:paraId="49B9056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986" w:type="dxa"/>
            <w:tcBorders>
              <w:top w:val="nil"/>
              <w:left w:val="nil"/>
              <w:bottom w:val="single" w:sz="4" w:space="0" w:color="auto"/>
              <w:right w:val="single" w:sz="4" w:space="0" w:color="auto"/>
            </w:tcBorders>
            <w:shd w:val="clear" w:color="auto" w:fill="auto"/>
            <w:vAlign w:val="center"/>
          </w:tcPr>
          <w:p w14:paraId="5A10817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838" w:type="dxa"/>
            <w:tcBorders>
              <w:top w:val="nil"/>
              <w:left w:val="nil"/>
              <w:bottom w:val="single" w:sz="4" w:space="0" w:color="auto"/>
              <w:right w:val="single" w:sz="4" w:space="0" w:color="auto"/>
            </w:tcBorders>
            <w:shd w:val="clear" w:color="auto" w:fill="auto"/>
            <w:vAlign w:val="center"/>
          </w:tcPr>
          <w:p w14:paraId="46440F5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vAlign w:val="center"/>
          </w:tcPr>
          <w:p w14:paraId="3C0D7DA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815" w:type="dxa"/>
            <w:tcBorders>
              <w:top w:val="nil"/>
              <w:left w:val="nil"/>
              <w:bottom w:val="single" w:sz="4" w:space="0" w:color="auto"/>
              <w:right w:val="single" w:sz="4" w:space="0" w:color="auto"/>
            </w:tcBorders>
            <w:shd w:val="clear" w:color="auto" w:fill="auto"/>
            <w:vAlign w:val="center"/>
          </w:tcPr>
          <w:p w14:paraId="6C998172"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r>
      <w:tr w:rsidR="0048505D" w:rsidRPr="009939CF" w14:paraId="29436E12"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vAlign w:val="center"/>
          </w:tcPr>
          <w:p w14:paraId="42D6D5E0" w14:textId="77777777" w:rsidR="00986AA9" w:rsidRPr="009939CF" w:rsidRDefault="0093392C">
            <w:pPr>
              <w:spacing w:before="0" w:line="240" w:lineRule="auto"/>
              <w:ind w:firstLine="0"/>
              <w:jc w:val="center"/>
              <w:rPr>
                <w:rFonts w:eastAsia="Times New Roman" w:cs="Times New Roman"/>
                <w:i/>
                <w:iCs/>
                <w:sz w:val="24"/>
                <w:szCs w:val="24"/>
              </w:rPr>
            </w:pPr>
            <w:r w:rsidRPr="009939CF">
              <w:rPr>
                <w:rFonts w:eastAsia="Times New Roman" w:cs="Times New Roman"/>
                <w:i/>
                <w:iCs/>
                <w:sz w:val="24"/>
                <w:szCs w:val="24"/>
              </w:rPr>
              <w:t>2.2</w:t>
            </w:r>
          </w:p>
        </w:tc>
        <w:tc>
          <w:tcPr>
            <w:tcW w:w="2482" w:type="dxa"/>
            <w:tcBorders>
              <w:top w:val="nil"/>
              <w:left w:val="nil"/>
              <w:bottom w:val="single" w:sz="4" w:space="0" w:color="auto"/>
              <w:right w:val="single" w:sz="4" w:space="0" w:color="auto"/>
            </w:tcBorders>
            <w:shd w:val="clear" w:color="auto" w:fill="auto"/>
            <w:vAlign w:val="bottom"/>
          </w:tcPr>
          <w:p w14:paraId="46D7BDC1" w14:textId="77777777" w:rsidR="00986AA9" w:rsidRPr="009939CF" w:rsidRDefault="0093392C">
            <w:pPr>
              <w:spacing w:before="0" w:line="240" w:lineRule="auto"/>
              <w:ind w:firstLine="0"/>
              <w:jc w:val="left"/>
              <w:rPr>
                <w:rFonts w:eastAsia="Times New Roman" w:cs="Times New Roman"/>
                <w:i/>
                <w:iCs/>
                <w:sz w:val="24"/>
                <w:szCs w:val="24"/>
              </w:rPr>
            </w:pPr>
            <w:r w:rsidRPr="009939CF">
              <w:rPr>
                <w:rFonts w:eastAsia="Times New Roman" w:cs="Times New Roman"/>
                <w:i/>
                <w:iCs/>
                <w:sz w:val="24"/>
                <w:szCs w:val="24"/>
              </w:rPr>
              <w:t>Lao động hợp đồng làm chuyên môn, nghiệp vụ</w:t>
            </w:r>
          </w:p>
        </w:tc>
        <w:tc>
          <w:tcPr>
            <w:tcW w:w="1554" w:type="dxa"/>
            <w:tcBorders>
              <w:top w:val="nil"/>
              <w:left w:val="nil"/>
              <w:bottom w:val="single" w:sz="4" w:space="0" w:color="auto"/>
              <w:right w:val="single" w:sz="4" w:space="0" w:color="auto"/>
            </w:tcBorders>
            <w:shd w:val="clear" w:color="auto" w:fill="auto"/>
            <w:vAlign w:val="bottom"/>
          </w:tcPr>
          <w:p w14:paraId="5D97649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761" w:type="dxa"/>
            <w:tcBorders>
              <w:top w:val="nil"/>
              <w:left w:val="nil"/>
              <w:bottom w:val="single" w:sz="4" w:space="0" w:color="auto"/>
              <w:right w:val="single" w:sz="4" w:space="0" w:color="auto"/>
            </w:tcBorders>
            <w:shd w:val="clear" w:color="auto" w:fill="auto"/>
            <w:vAlign w:val="bottom"/>
          </w:tcPr>
          <w:p w14:paraId="13FBAA2A"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48" w:type="dxa"/>
            <w:tcBorders>
              <w:top w:val="nil"/>
              <w:left w:val="nil"/>
              <w:bottom w:val="single" w:sz="4" w:space="0" w:color="auto"/>
              <w:right w:val="single" w:sz="4" w:space="0" w:color="auto"/>
            </w:tcBorders>
            <w:shd w:val="clear" w:color="auto" w:fill="auto"/>
            <w:vAlign w:val="bottom"/>
          </w:tcPr>
          <w:p w14:paraId="38BBB98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061" w:type="dxa"/>
            <w:tcBorders>
              <w:top w:val="nil"/>
              <w:left w:val="nil"/>
              <w:bottom w:val="single" w:sz="4" w:space="0" w:color="auto"/>
              <w:right w:val="single" w:sz="4" w:space="0" w:color="auto"/>
            </w:tcBorders>
            <w:shd w:val="clear" w:color="auto" w:fill="auto"/>
            <w:vAlign w:val="bottom"/>
          </w:tcPr>
          <w:p w14:paraId="14C9CA6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3176" w:type="dxa"/>
            <w:tcBorders>
              <w:top w:val="nil"/>
              <w:left w:val="nil"/>
              <w:bottom w:val="single" w:sz="4" w:space="0" w:color="auto"/>
              <w:right w:val="single" w:sz="4" w:space="0" w:color="auto"/>
            </w:tcBorders>
            <w:shd w:val="clear" w:color="auto" w:fill="auto"/>
            <w:vAlign w:val="bottom"/>
          </w:tcPr>
          <w:p w14:paraId="1C65F6F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214" w:type="dxa"/>
            <w:tcBorders>
              <w:top w:val="nil"/>
              <w:left w:val="nil"/>
              <w:bottom w:val="single" w:sz="4" w:space="0" w:color="auto"/>
              <w:right w:val="single" w:sz="4" w:space="0" w:color="auto"/>
            </w:tcBorders>
            <w:shd w:val="clear" w:color="auto" w:fill="auto"/>
            <w:vAlign w:val="bottom"/>
          </w:tcPr>
          <w:p w14:paraId="0EC0CBC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6" w:type="dxa"/>
            <w:tcBorders>
              <w:top w:val="nil"/>
              <w:left w:val="nil"/>
              <w:bottom w:val="single" w:sz="4" w:space="0" w:color="auto"/>
              <w:right w:val="single" w:sz="4" w:space="0" w:color="auto"/>
            </w:tcBorders>
            <w:shd w:val="clear" w:color="auto" w:fill="auto"/>
            <w:vAlign w:val="bottom"/>
          </w:tcPr>
          <w:p w14:paraId="155788C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38" w:type="dxa"/>
            <w:tcBorders>
              <w:top w:val="nil"/>
              <w:left w:val="nil"/>
              <w:bottom w:val="single" w:sz="4" w:space="0" w:color="auto"/>
              <w:right w:val="single" w:sz="4" w:space="0" w:color="auto"/>
            </w:tcBorders>
            <w:shd w:val="clear" w:color="auto" w:fill="auto"/>
            <w:vAlign w:val="bottom"/>
          </w:tcPr>
          <w:p w14:paraId="5A265C0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vAlign w:val="center"/>
          </w:tcPr>
          <w:p w14:paraId="0CA58BC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vAlign w:val="bottom"/>
          </w:tcPr>
          <w:p w14:paraId="45F0283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4143ED6C" w14:textId="77777777" w:rsidTr="009939CF">
        <w:trPr>
          <w:trHeight w:val="435"/>
        </w:trPr>
        <w:tc>
          <w:tcPr>
            <w:tcW w:w="632" w:type="dxa"/>
            <w:tcBorders>
              <w:top w:val="single" w:sz="4" w:space="0" w:color="auto"/>
              <w:left w:val="single" w:sz="4" w:space="0" w:color="auto"/>
              <w:bottom w:val="single" w:sz="4" w:space="0" w:color="auto"/>
              <w:right w:val="single" w:sz="4" w:space="0" w:color="auto"/>
            </w:tcBorders>
            <w:shd w:val="clear" w:color="auto" w:fill="auto"/>
          </w:tcPr>
          <w:p w14:paraId="1AE262D6" w14:textId="77777777" w:rsidR="00986AA9" w:rsidRPr="009939CF" w:rsidRDefault="0093392C" w:rsidP="006A5790">
            <w:pPr>
              <w:spacing w:before="0" w:line="240" w:lineRule="auto"/>
              <w:ind w:firstLine="0"/>
              <w:jc w:val="center"/>
              <w:rPr>
                <w:rFonts w:eastAsia="Times New Roman" w:cs="Times New Roman"/>
                <w:sz w:val="24"/>
                <w:szCs w:val="24"/>
              </w:rPr>
            </w:pPr>
            <w:r w:rsidRPr="009939CF">
              <w:rPr>
                <w:rFonts w:eastAsia="Times New Roman" w:cs="Times New Roman"/>
                <w:sz w:val="24"/>
                <w:szCs w:val="24"/>
              </w:rPr>
              <w:t>1</w:t>
            </w:r>
          </w:p>
        </w:tc>
        <w:tc>
          <w:tcPr>
            <w:tcW w:w="2482" w:type="dxa"/>
            <w:tcBorders>
              <w:top w:val="single" w:sz="4" w:space="0" w:color="auto"/>
              <w:left w:val="nil"/>
              <w:bottom w:val="single" w:sz="4" w:space="0" w:color="auto"/>
              <w:right w:val="single" w:sz="4" w:space="0" w:color="auto"/>
            </w:tcBorders>
            <w:shd w:val="clear" w:color="auto" w:fill="auto"/>
          </w:tcPr>
          <w:p w14:paraId="79F66B5A" w14:textId="77777777" w:rsidR="00986AA9" w:rsidRPr="009939CF" w:rsidRDefault="0093392C" w:rsidP="006A5790">
            <w:pPr>
              <w:spacing w:before="0" w:line="240" w:lineRule="auto"/>
              <w:ind w:firstLine="0"/>
              <w:jc w:val="left"/>
              <w:rPr>
                <w:rFonts w:eastAsia="Times New Roman" w:cs="Times New Roman"/>
                <w:sz w:val="24"/>
                <w:szCs w:val="24"/>
              </w:rPr>
            </w:pPr>
            <w:r w:rsidRPr="009939CF">
              <w:rPr>
                <w:rFonts w:eastAsia="Times New Roman" w:cs="Times New Roman"/>
                <w:sz w:val="24"/>
                <w:szCs w:val="24"/>
              </w:rPr>
              <w:t>Dư Thị Lan Duyên</w:t>
            </w:r>
          </w:p>
        </w:tc>
        <w:tc>
          <w:tcPr>
            <w:tcW w:w="1554" w:type="dxa"/>
            <w:tcBorders>
              <w:top w:val="single" w:sz="4" w:space="0" w:color="auto"/>
              <w:left w:val="nil"/>
              <w:bottom w:val="single" w:sz="4" w:space="0" w:color="auto"/>
              <w:right w:val="single" w:sz="4" w:space="0" w:color="auto"/>
            </w:tcBorders>
            <w:shd w:val="clear" w:color="auto" w:fill="auto"/>
            <w:noWrap/>
            <w:vAlign w:val="center"/>
          </w:tcPr>
          <w:p w14:paraId="7D81641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15/6/1987</w:t>
            </w:r>
          </w:p>
        </w:tc>
        <w:tc>
          <w:tcPr>
            <w:tcW w:w="761" w:type="dxa"/>
            <w:tcBorders>
              <w:top w:val="single" w:sz="4" w:space="0" w:color="auto"/>
              <w:left w:val="nil"/>
              <w:bottom w:val="single" w:sz="4" w:space="0" w:color="auto"/>
              <w:right w:val="single" w:sz="4" w:space="0" w:color="auto"/>
            </w:tcBorders>
            <w:shd w:val="clear" w:color="auto" w:fill="auto"/>
            <w:noWrap/>
            <w:vAlign w:val="center"/>
          </w:tcPr>
          <w:p w14:paraId="67E8AA2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single" w:sz="4" w:space="0" w:color="auto"/>
              <w:left w:val="nil"/>
              <w:bottom w:val="single" w:sz="4" w:space="0" w:color="auto"/>
              <w:right w:val="single" w:sz="4" w:space="0" w:color="auto"/>
            </w:tcBorders>
            <w:shd w:val="clear" w:color="auto" w:fill="auto"/>
            <w:noWrap/>
            <w:vAlign w:val="center"/>
          </w:tcPr>
          <w:p w14:paraId="63D3989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NV</w:t>
            </w:r>
          </w:p>
        </w:tc>
        <w:tc>
          <w:tcPr>
            <w:tcW w:w="1061" w:type="dxa"/>
            <w:vMerge w:val="restart"/>
            <w:tcBorders>
              <w:top w:val="single" w:sz="4" w:space="0" w:color="auto"/>
              <w:left w:val="single" w:sz="4" w:space="0" w:color="auto"/>
              <w:bottom w:val="single" w:sz="4" w:space="0" w:color="000000"/>
              <w:right w:val="single" w:sz="4" w:space="0" w:color="auto"/>
            </w:tcBorders>
            <w:shd w:val="clear" w:color="auto" w:fill="auto"/>
          </w:tcPr>
          <w:p w14:paraId="4792BD10" w14:textId="77777777" w:rsidR="00986AA9" w:rsidRPr="009939CF" w:rsidRDefault="0093392C" w:rsidP="006A5790">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TC, HC</w:t>
            </w:r>
          </w:p>
        </w:tc>
        <w:tc>
          <w:tcPr>
            <w:tcW w:w="3176" w:type="dxa"/>
            <w:tcBorders>
              <w:top w:val="single" w:sz="4" w:space="0" w:color="auto"/>
              <w:left w:val="nil"/>
              <w:bottom w:val="single" w:sz="4" w:space="0" w:color="auto"/>
              <w:right w:val="single" w:sz="4" w:space="0" w:color="auto"/>
            </w:tcBorders>
            <w:shd w:val="clear" w:color="auto" w:fill="auto"/>
            <w:noWrap/>
            <w:vAlign w:val="bottom"/>
          </w:tcPr>
          <w:p w14:paraId="636BFC9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Nhân viên phòng TC,HC</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40C5BDF0"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6" w:type="dxa"/>
            <w:tcBorders>
              <w:top w:val="single" w:sz="4" w:space="0" w:color="auto"/>
              <w:left w:val="nil"/>
              <w:bottom w:val="single" w:sz="4" w:space="0" w:color="auto"/>
              <w:right w:val="single" w:sz="4" w:space="0" w:color="auto"/>
            </w:tcBorders>
            <w:shd w:val="clear" w:color="auto" w:fill="auto"/>
            <w:noWrap/>
            <w:vAlign w:val="bottom"/>
          </w:tcPr>
          <w:p w14:paraId="7D1489E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38" w:type="dxa"/>
            <w:tcBorders>
              <w:top w:val="single" w:sz="4" w:space="0" w:color="auto"/>
              <w:left w:val="nil"/>
              <w:bottom w:val="single" w:sz="4" w:space="0" w:color="auto"/>
              <w:right w:val="single" w:sz="4" w:space="0" w:color="auto"/>
            </w:tcBorders>
            <w:shd w:val="clear" w:color="auto" w:fill="auto"/>
            <w:noWrap/>
            <w:vAlign w:val="bottom"/>
          </w:tcPr>
          <w:p w14:paraId="17FB94C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single" w:sz="4" w:space="0" w:color="auto"/>
              <w:left w:val="nil"/>
              <w:bottom w:val="single" w:sz="4" w:space="0" w:color="auto"/>
              <w:right w:val="single" w:sz="4" w:space="0" w:color="auto"/>
            </w:tcBorders>
            <w:shd w:val="clear" w:color="auto" w:fill="auto"/>
            <w:noWrap/>
            <w:vAlign w:val="center"/>
          </w:tcPr>
          <w:p w14:paraId="2988385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815" w:type="dxa"/>
            <w:tcBorders>
              <w:top w:val="single" w:sz="4" w:space="0" w:color="auto"/>
              <w:left w:val="nil"/>
              <w:bottom w:val="single" w:sz="4" w:space="0" w:color="auto"/>
              <w:right w:val="single" w:sz="4" w:space="0" w:color="auto"/>
            </w:tcBorders>
            <w:shd w:val="clear" w:color="auto" w:fill="auto"/>
            <w:noWrap/>
            <w:vAlign w:val="bottom"/>
          </w:tcPr>
          <w:p w14:paraId="69E6407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6506608D"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tcPr>
          <w:p w14:paraId="65F81A0E" w14:textId="77777777" w:rsidR="00986AA9" w:rsidRPr="009939CF" w:rsidRDefault="0093392C" w:rsidP="006A5790">
            <w:pPr>
              <w:spacing w:before="0" w:line="240" w:lineRule="auto"/>
              <w:ind w:firstLine="0"/>
              <w:jc w:val="center"/>
              <w:rPr>
                <w:rFonts w:eastAsia="Times New Roman" w:cs="Times New Roman"/>
                <w:sz w:val="24"/>
                <w:szCs w:val="24"/>
              </w:rPr>
            </w:pPr>
            <w:r w:rsidRPr="009939CF">
              <w:rPr>
                <w:rFonts w:eastAsia="Times New Roman" w:cs="Times New Roman"/>
                <w:sz w:val="24"/>
                <w:szCs w:val="24"/>
              </w:rPr>
              <w:t>2</w:t>
            </w:r>
          </w:p>
        </w:tc>
        <w:tc>
          <w:tcPr>
            <w:tcW w:w="2482" w:type="dxa"/>
            <w:tcBorders>
              <w:top w:val="nil"/>
              <w:left w:val="nil"/>
              <w:bottom w:val="single" w:sz="4" w:space="0" w:color="auto"/>
              <w:right w:val="single" w:sz="4" w:space="0" w:color="auto"/>
            </w:tcBorders>
            <w:shd w:val="clear" w:color="auto" w:fill="auto"/>
          </w:tcPr>
          <w:p w14:paraId="7A0C7269" w14:textId="77777777" w:rsidR="00986AA9" w:rsidRPr="009939CF" w:rsidRDefault="0093392C" w:rsidP="006A5790">
            <w:pPr>
              <w:spacing w:before="0" w:line="240" w:lineRule="auto"/>
              <w:ind w:firstLine="0"/>
              <w:jc w:val="left"/>
              <w:rPr>
                <w:rFonts w:eastAsia="Times New Roman" w:cs="Times New Roman"/>
                <w:sz w:val="24"/>
                <w:szCs w:val="24"/>
              </w:rPr>
            </w:pPr>
            <w:r w:rsidRPr="009939CF">
              <w:rPr>
                <w:rFonts w:eastAsia="Times New Roman" w:cs="Times New Roman"/>
                <w:sz w:val="24"/>
                <w:szCs w:val="24"/>
              </w:rPr>
              <w:t>Bùi Trung Đức</w:t>
            </w:r>
          </w:p>
        </w:tc>
        <w:tc>
          <w:tcPr>
            <w:tcW w:w="1554" w:type="dxa"/>
            <w:tcBorders>
              <w:top w:val="nil"/>
              <w:left w:val="nil"/>
              <w:bottom w:val="single" w:sz="4" w:space="0" w:color="auto"/>
              <w:right w:val="single" w:sz="4" w:space="0" w:color="auto"/>
            </w:tcBorders>
            <w:shd w:val="clear" w:color="auto" w:fill="auto"/>
            <w:noWrap/>
            <w:vAlign w:val="center"/>
          </w:tcPr>
          <w:p w14:paraId="4A8E127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15/5/1990</w:t>
            </w:r>
          </w:p>
        </w:tc>
        <w:tc>
          <w:tcPr>
            <w:tcW w:w="761" w:type="dxa"/>
            <w:tcBorders>
              <w:top w:val="nil"/>
              <w:left w:val="nil"/>
              <w:bottom w:val="single" w:sz="4" w:space="0" w:color="auto"/>
              <w:right w:val="single" w:sz="4" w:space="0" w:color="auto"/>
            </w:tcBorders>
            <w:shd w:val="clear" w:color="auto" w:fill="auto"/>
            <w:noWrap/>
            <w:vAlign w:val="center"/>
          </w:tcPr>
          <w:p w14:paraId="4768386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0449807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NV</w:t>
            </w:r>
          </w:p>
        </w:tc>
        <w:tc>
          <w:tcPr>
            <w:tcW w:w="1061" w:type="dxa"/>
            <w:vMerge/>
            <w:tcBorders>
              <w:top w:val="nil"/>
              <w:left w:val="single" w:sz="4" w:space="0" w:color="auto"/>
              <w:bottom w:val="single" w:sz="4" w:space="0" w:color="000000"/>
              <w:right w:val="single" w:sz="4" w:space="0" w:color="auto"/>
            </w:tcBorders>
            <w:vAlign w:val="center"/>
          </w:tcPr>
          <w:p w14:paraId="12D25164"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bottom"/>
          </w:tcPr>
          <w:p w14:paraId="29891BF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Nhân viên phòng TC,HC</w:t>
            </w:r>
          </w:p>
        </w:tc>
        <w:tc>
          <w:tcPr>
            <w:tcW w:w="1214" w:type="dxa"/>
            <w:tcBorders>
              <w:top w:val="nil"/>
              <w:left w:val="nil"/>
              <w:bottom w:val="single" w:sz="4" w:space="0" w:color="auto"/>
              <w:right w:val="single" w:sz="4" w:space="0" w:color="auto"/>
            </w:tcBorders>
            <w:shd w:val="clear" w:color="auto" w:fill="auto"/>
            <w:noWrap/>
            <w:vAlign w:val="bottom"/>
          </w:tcPr>
          <w:p w14:paraId="0C033DE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6" w:type="dxa"/>
            <w:tcBorders>
              <w:top w:val="nil"/>
              <w:left w:val="nil"/>
              <w:bottom w:val="single" w:sz="4" w:space="0" w:color="auto"/>
              <w:right w:val="single" w:sz="4" w:space="0" w:color="auto"/>
            </w:tcBorders>
            <w:shd w:val="clear" w:color="auto" w:fill="auto"/>
            <w:noWrap/>
            <w:vAlign w:val="bottom"/>
          </w:tcPr>
          <w:p w14:paraId="736BB3D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38" w:type="dxa"/>
            <w:tcBorders>
              <w:top w:val="nil"/>
              <w:left w:val="nil"/>
              <w:bottom w:val="single" w:sz="4" w:space="0" w:color="auto"/>
              <w:right w:val="single" w:sz="4" w:space="0" w:color="auto"/>
            </w:tcBorders>
            <w:shd w:val="clear" w:color="auto" w:fill="auto"/>
            <w:noWrap/>
            <w:vAlign w:val="bottom"/>
          </w:tcPr>
          <w:p w14:paraId="05DE496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center"/>
          </w:tcPr>
          <w:p w14:paraId="3BB273E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815" w:type="dxa"/>
            <w:tcBorders>
              <w:top w:val="nil"/>
              <w:left w:val="nil"/>
              <w:bottom w:val="single" w:sz="4" w:space="0" w:color="auto"/>
              <w:right w:val="single" w:sz="4" w:space="0" w:color="auto"/>
            </w:tcBorders>
            <w:shd w:val="clear" w:color="auto" w:fill="auto"/>
            <w:noWrap/>
            <w:vAlign w:val="bottom"/>
          </w:tcPr>
          <w:p w14:paraId="4814E79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172C3D40"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noWrap/>
          </w:tcPr>
          <w:p w14:paraId="40B2FE5A" w14:textId="77777777" w:rsidR="00986AA9" w:rsidRPr="009939CF" w:rsidRDefault="0093392C" w:rsidP="006A5790">
            <w:pPr>
              <w:spacing w:before="0" w:line="240" w:lineRule="auto"/>
              <w:ind w:firstLine="0"/>
              <w:jc w:val="center"/>
              <w:rPr>
                <w:rFonts w:eastAsia="Times New Roman" w:cs="Times New Roman"/>
                <w:sz w:val="24"/>
                <w:szCs w:val="24"/>
              </w:rPr>
            </w:pPr>
            <w:r w:rsidRPr="009939CF">
              <w:rPr>
                <w:rFonts w:eastAsia="Times New Roman" w:cs="Times New Roman"/>
                <w:sz w:val="24"/>
                <w:szCs w:val="24"/>
              </w:rPr>
              <w:t>3</w:t>
            </w:r>
          </w:p>
        </w:tc>
        <w:tc>
          <w:tcPr>
            <w:tcW w:w="2482" w:type="dxa"/>
            <w:tcBorders>
              <w:top w:val="nil"/>
              <w:left w:val="nil"/>
              <w:bottom w:val="single" w:sz="4" w:space="0" w:color="auto"/>
              <w:right w:val="single" w:sz="4" w:space="0" w:color="auto"/>
            </w:tcBorders>
            <w:shd w:val="clear" w:color="auto" w:fill="auto"/>
            <w:noWrap/>
          </w:tcPr>
          <w:p w14:paraId="2DD4A993" w14:textId="77777777" w:rsidR="00986AA9" w:rsidRPr="009939CF" w:rsidRDefault="0093392C" w:rsidP="006A5790">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Xuân Toanh</w:t>
            </w:r>
          </w:p>
        </w:tc>
        <w:tc>
          <w:tcPr>
            <w:tcW w:w="1554" w:type="dxa"/>
            <w:tcBorders>
              <w:top w:val="nil"/>
              <w:left w:val="nil"/>
              <w:bottom w:val="single" w:sz="4" w:space="0" w:color="auto"/>
              <w:right w:val="single" w:sz="4" w:space="0" w:color="auto"/>
            </w:tcBorders>
            <w:shd w:val="clear" w:color="auto" w:fill="auto"/>
            <w:noWrap/>
            <w:vAlign w:val="center"/>
          </w:tcPr>
          <w:p w14:paraId="527A2EF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16/01/1983</w:t>
            </w:r>
          </w:p>
        </w:tc>
        <w:tc>
          <w:tcPr>
            <w:tcW w:w="761" w:type="dxa"/>
            <w:tcBorders>
              <w:top w:val="nil"/>
              <w:left w:val="nil"/>
              <w:bottom w:val="single" w:sz="4" w:space="0" w:color="auto"/>
              <w:right w:val="single" w:sz="4" w:space="0" w:color="auto"/>
            </w:tcBorders>
            <w:shd w:val="clear" w:color="auto" w:fill="auto"/>
            <w:noWrap/>
            <w:vAlign w:val="center"/>
          </w:tcPr>
          <w:p w14:paraId="3467926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Nam</w:t>
            </w:r>
          </w:p>
        </w:tc>
        <w:tc>
          <w:tcPr>
            <w:tcW w:w="948" w:type="dxa"/>
            <w:tcBorders>
              <w:top w:val="nil"/>
              <w:left w:val="nil"/>
              <w:bottom w:val="single" w:sz="4" w:space="0" w:color="auto"/>
              <w:right w:val="single" w:sz="4" w:space="0" w:color="auto"/>
            </w:tcBorders>
            <w:shd w:val="clear" w:color="auto" w:fill="auto"/>
            <w:noWrap/>
            <w:vAlign w:val="center"/>
          </w:tcPr>
          <w:p w14:paraId="0468D59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NV</w:t>
            </w:r>
          </w:p>
        </w:tc>
        <w:tc>
          <w:tcPr>
            <w:tcW w:w="1061" w:type="dxa"/>
            <w:vMerge w:val="restart"/>
            <w:tcBorders>
              <w:top w:val="nil"/>
              <w:left w:val="single" w:sz="4" w:space="0" w:color="auto"/>
              <w:bottom w:val="single" w:sz="4" w:space="0" w:color="000000"/>
              <w:right w:val="single" w:sz="4" w:space="0" w:color="auto"/>
            </w:tcBorders>
            <w:shd w:val="clear" w:color="auto" w:fill="auto"/>
          </w:tcPr>
          <w:p w14:paraId="44D59BC0" w14:textId="77777777" w:rsidR="00986AA9" w:rsidRPr="009939CF" w:rsidRDefault="0093392C" w:rsidP="006A5790">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Phòng </w:t>
            </w:r>
            <w:r w:rsidR="006A5790" w:rsidRPr="009939CF">
              <w:rPr>
                <w:rFonts w:eastAsia="Times New Roman" w:cs="Times New Roman"/>
                <w:sz w:val="24"/>
                <w:szCs w:val="24"/>
              </w:rPr>
              <w:t>ĐTBD</w:t>
            </w:r>
            <w:r w:rsidRPr="009939CF">
              <w:rPr>
                <w:rFonts w:eastAsia="Times New Roman" w:cs="Times New Roman"/>
                <w:sz w:val="24"/>
                <w:szCs w:val="24"/>
              </w:rPr>
              <w:t xml:space="preserve"> và HTQT</w:t>
            </w:r>
          </w:p>
        </w:tc>
        <w:tc>
          <w:tcPr>
            <w:tcW w:w="3176" w:type="dxa"/>
            <w:tcBorders>
              <w:top w:val="nil"/>
              <w:left w:val="nil"/>
              <w:bottom w:val="single" w:sz="4" w:space="0" w:color="auto"/>
              <w:right w:val="single" w:sz="4" w:space="0" w:color="auto"/>
            </w:tcBorders>
            <w:shd w:val="clear" w:color="auto" w:fill="auto"/>
            <w:noWrap/>
            <w:vAlign w:val="bottom"/>
          </w:tcPr>
          <w:p w14:paraId="51C4F58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Nhân viên phòng ĐTBD&amp;HTQT</w:t>
            </w:r>
          </w:p>
        </w:tc>
        <w:tc>
          <w:tcPr>
            <w:tcW w:w="1214" w:type="dxa"/>
            <w:tcBorders>
              <w:top w:val="nil"/>
              <w:left w:val="nil"/>
              <w:bottom w:val="single" w:sz="4" w:space="0" w:color="auto"/>
              <w:right w:val="single" w:sz="4" w:space="0" w:color="auto"/>
            </w:tcBorders>
            <w:shd w:val="clear" w:color="auto" w:fill="auto"/>
            <w:noWrap/>
            <w:vAlign w:val="bottom"/>
          </w:tcPr>
          <w:p w14:paraId="0C0D3C8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6" w:type="dxa"/>
            <w:tcBorders>
              <w:top w:val="nil"/>
              <w:left w:val="nil"/>
              <w:bottom w:val="single" w:sz="4" w:space="0" w:color="auto"/>
              <w:right w:val="single" w:sz="4" w:space="0" w:color="auto"/>
            </w:tcBorders>
            <w:shd w:val="clear" w:color="auto" w:fill="auto"/>
            <w:noWrap/>
            <w:vAlign w:val="bottom"/>
          </w:tcPr>
          <w:p w14:paraId="72D6D44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38" w:type="dxa"/>
            <w:tcBorders>
              <w:top w:val="nil"/>
              <w:left w:val="nil"/>
              <w:bottom w:val="single" w:sz="4" w:space="0" w:color="auto"/>
              <w:right w:val="single" w:sz="4" w:space="0" w:color="auto"/>
            </w:tcBorders>
            <w:shd w:val="clear" w:color="auto" w:fill="auto"/>
            <w:noWrap/>
            <w:vAlign w:val="bottom"/>
          </w:tcPr>
          <w:p w14:paraId="3699FF6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center"/>
          </w:tcPr>
          <w:p w14:paraId="4CE8165E"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815" w:type="dxa"/>
            <w:tcBorders>
              <w:top w:val="nil"/>
              <w:left w:val="nil"/>
              <w:bottom w:val="single" w:sz="4" w:space="0" w:color="auto"/>
              <w:right w:val="single" w:sz="4" w:space="0" w:color="auto"/>
            </w:tcBorders>
            <w:shd w:val="clear" w:color="auto" w:fill="auto"/>
            <w:noWrap/>
            <w:vAlign w:val="bottom"/>
          </w:tcPr>
          <w:p w14:paraId="7EAEE8F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1CF7F397"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tcPr>
          <w:p w14:paraId="17367AEC" w14:textId="77777777" w:rsidR="00986AA9" w:rsidRPr="009939CF" w:rsidRDefault="0093392C" w:rsidP="006A5790">
            <w:pPr>
              <w:spacing w:before="0" w:line="240" w:lineRule="auto"/>
              <w:ind w:firstLine="0"/>
              <w:jc w:val="center"/>
              <w:rPr>
                <w:rFonts w:eastAsia="Times New Roman" w:cs="Times New Roman"/>
                <w:sz w:val="24"/>
                <w:szCs w:val="24"/>
              </w:rPr>
            </w:pPr>
            <w:r w:rsidRPr="009939CF">
              <w:rPr>
                <w:rFonts w:eastAsia="Times New Roman" w:cs="Times New Roman"/>
                <w:sz w:val="24"/>
                <w:szCs w:val="24"/>
              </w:rPr>
              <w:t>4</w:t>
            </w:r>
          </w:p>
        </w:tc>
        <w:tc>
          <w:tcPr>
            <w:tcW w:w="2482" w:type="dxa"/>
            <w:tcBorders>
              <w:top w:val="nil"/>
              <w:left w:val="nil"/>
              <w:bottom w:val="single" w:sz="4" w:space="0" w:color="auto"/>
              <w:right w:val="single" w:sz="4" w:space="0" w:color="auto"/>
            </w:tcBorders>
            <w:shd w:val="clear" w:color="auto" w:fill="auto"/>
            <w:noWrap/>
          </w:tcPr>
          <w:p w14:paraId="20166BD4" w14:textId="77777777" w:rsidR="00986AA9" w:rsidRPr="009939CF" w:rsidRDefault="0093392C" w:rsidP="006A5790">
            <w:pPr>
              <w:spacing w:before="0" w:line="240" w:lineRule="auto"/>
              <w:ind w:firstLine="0"/>
              <w:jc w:val="left"/>
              <w:rPr>
                <w:rFonts w:eastAsia="Times New Roman" w:cs="Times New Roman"/>
                <w:sz w:val="24"/>
                <w:szCs w:val="24"/>
              </w:rPr>
            </w:pPr>
            <w:r w:rsidRPr="009939CF">
              <w:rPr>
                <w:rFonts w:eastAsia="Times New Roman" w:cs="Times New Roman"/>
                <w:sz w:val="24"/>
                <w:szCs w:val="24"/>
              </w:rPr>
              <w:t>Hoàng Thị Thuỳ Linh</w:t>
            </w:r>
          </w:p>
        </w:tc>
        <w:tc>
          <w:tcPr>
            <w:tcW w:w="1554" w:type="dxa"/>
            <w:tcBorders>
              <w:top w:val="nil"/>
              <w:left w:val="nil"/>
              <w:bottom w:val="single" w:sz="4" w:space="0" w:color="auto"/>
              <w:right w:val="single" w:sz="4" w:space="0" w:color="auto"/>
            </w:tcBorders>
            <w:shd w:val="clear" w:color="auto" w:fill="auto"/>
            <w:noWrap/>
            <w:vAlign w:val="center"/>
          </w:tcPr>
          <w:p w14:paraId="1733716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22/10/1992</w:t>
            </w:r>
          </w:p>
        </w:tc>
        <w:tc>
          <w:tcPr>
            <w:tcW w:w="761" w:type="dxa"/>
            <w:tcBorders>
              <w:top w:val="nil"/>
              <w:left w:val="nil"/>
              <w:bottom w:val="single" w:sz="4" w:space="0" w:color="auto"/>
              <w:right w:val="single" w:sz="4" w:space="0" w:color="auto"/>
            </w:tcBorders>
            <w:shd w:val="clear" w:color="auto" w:fill="auto"/>
            <w:noWrap/>
            <w:vAlign w:val="center"/>
          </w:tcPr>
          <w:p w14:paraId="2B92E1B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3CE962F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NV</w:t>
            </w:r>
          </w:p>
        </w:tc>
        <w:tc>
          <w:tcPr>
            <w:tcW w:w="1061" w:type="dxa"/>
            <w:vMerge/>
            <w:tcBorders>
              <w:top w:val="nil"/>
              <w:left w:val="single" w:sz="4" w:space="0" w:color="auto"/>
              <w:bottom w:val="single" w:sz="4" w:space="0" w:color="000000"/>
              <w:right w:val="single" w:sz="4" w:space="0" w:color="auto"/>
            </w:tcBorders>
            <w:vAlign w:val="center"/>
          </w:tcPr>
          <w:p w14:paraId="6086C737"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bottom"/>
          </w:tcPr>
          <w:p w14:paraId="2D95843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Nhân viên phòng ĐTBD&amp;HTQT</w:t>
            </w:r>
          </w:p>
        </w:tc>
        <w:tc>
          <w:tcPr>
            <w:tcW w:w="1214" w:type="dxa"/>
            <w:tcBorders>
              <w:top w:val="nil"/>
              <w:left w:val="nil"/>
              <w:bottom w:val="single" w:sz="4" w:space="0" w:color="auto"/>
              <w:right w:val="single" w:sz="4" w:space="0" w:color="auto"/>
            </w:tcBorders>
            <w:shd w:val="clear" w:color="auto" w:fill="auto"/>
            <w:noWrap/>
            <w:vAlign w:val="bottom"/>
          </w:tcPr>
          <w:p w14:paraId="5BFEEA48"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6" w:type="dxa"/>
            <w:tcBorders>
              <w:top w:val="nil"/>
              <w:left w:val="nil"/>
              <w:bottom w:val="single" w:sz="4" w:space="0" w:color="auto"/>
              <w:right w:val="single" w:sz="4" w:space="0" w:color="auto"/>
            </w:tcBorders>
            <w:shd w:val="clear" w:color="auto" w:fill="auto"/>
            <w:noWrap/>
            <w:vAlign w:val="bottom"/>
          </w:tcPr>
          <w:p w14:paraId="5D6EA8F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38" w:type="dxa"/>
            <w:tcBorders>
              <w:top w:val="nil"/>
              <w:left w:val="nil"/>
              <w:bottom w:val="single" w:sz="4" w:space="0" w:color="auto"/>
              <w:right w:val="single" w:sz="4" w:space="0" w:color="auto"/>
            </w:tcBorders>
            <w:shd w:val="clear" w:color="auto" w:fill="auto"/>
            <w:noWrap/>
            <w:vAlign w:val="bottom"/>
          </w:tcPr>
          <w:p w14:paraId="7955F422"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center"/>
          </w:tcPr>
          <w:p w14:paraId="7183B0B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815" w:type="dxa"/>
            <w:tcBorders>
              <w:top w:val="nil"/>
              <w:left w:val="nil"/>
              <w:bottom w:val="single" w:sz="4" w:space="0" w:color="auto"/>
              <w:right w:val="single" w:sz="4" w:space="0" w:color="auto"/>
            </w:tcBorders>
            <w:shd w:val="clear" w:color="auto" w:fill="auto"/>
            <w:noWrap/>
            <w:vAlign w:val="bottom"/>
          </w:tcPr>
          <w:p w14:paraId="641F39C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06850BCC" w14:textId="77777777" w:rsidTr="009939CF">
        <w:trPr>
          <w:trHeight w:val="435"/>
        </w:trPr>
        <w:tc>
          <w:tcPr>
            <w:tcW w:w="632" w:type="dxa"/>
            <w:tcBorders>
              <w:top w:val="nil"/>
              <w:left w:val="single" w:sz="4" w:space="0" w:color="auto"/>
              <w:bottom w:val="single" w:sz="4" w:space="0" w:color="auto"/>
              <w:right w:val="single" w:sz="4" w:space="0" w:color="auto"/>
            </w:tcBorders>
            <w:shd w:val="clear" w:color="auto" w:fill="auto"/>
          </w:tcPr>
          <w:p w14:paraId="6F48A418" w14:textId="77777777" w:rsidR="00986AA9" w:rsidRPr="009939CF" w:rsidRDefault="0093392C" w:rsidP="006A5790">
            <w:pPr>
              <w:spacing w:before="0" w:line="240" w:lineRule="auto"/>
              <w:ind w:firstLine="0"/>
              <w:jc w:val="center"/>
              <w:rPr>
                <w:rFonts w:eastAsia="Times New Roman" w:cs="Times New Roman"/>
                <w:sz w:val="24"/>
                <w:szCs w:val="24"/>
              </w:rPr>
            </w:pPr>
            <w:r w:rsidRPr="009939CF">
              <w:rPr>
                <w:rFonts w:eastAsia="Times New Roman" w:cs="Times New Roman"/>
                <w:sz w:val="24"/>
                <w:szCs w:val="24"/>
              </w:rPr>
              <w:lastRenderedPageBreak/>
              <w:t>5</w:t>
            </w:r>
          </w:p>
        </w:tc>
        <w:tc>
          <w:tcPr>
            <w:tcW w:w="2482" w:type="dxa"/>
            <w:tcBorders>
              <w:top w:val="nil"/>
              <w:left w:val="nil"/>
              <w:bottom w:val="single" w:sz="4" w:space="0" w:color="auto"/>
              <w:right w:val="single" w:sz="4" w:space="0" w:color="auto"/>
            </w:tcBorders>
            <w:shd w:val="clear" w:color="auto" w:fill="auto"/>
            <w:noWrap/>
          </w:tcPr>
          <w:p w14:paraId="50CC2E6B" w14:textId="77777777" w:rsidR="00986AA9" w:rsidRPr="009939CF" w:rsidRDefault="0093392C" w:rsidP="006A5790">
            <w:pPr>
              <w:spacing w:before="0" w:line="240" w:lineRule="auto"/>
              <w:ind w:firstLine="0"/>
              <w:jc w:val="left"/>
              <w:rPr>
                <w:rFonts w:eastAsia="Times New Roman" w:cs="Times New Roman"/>
                <w:sz w:val="24"/>
                <w:szCs w:val="24"/>
              </w:rPr>
            </w:pPr>
            <w:r w:rsidRPr="009939CF">
              <w:rPr>
                <w:rFonts w:eastAsia="Times New Roman" w:cs="Times New Roman"/>
                <w:sz w:val="24"/>
                <w:szCs w:val="24"/>
              </w:rPr>
              <w:t>Đinh Thị Minh Hà</w:t>
            </w:r>
          </w:p>
        </w:tc>
        <w:tc>
          <w:tcPr>
            <w:tcW w:w="1554" w:type="dxa"/>
            <w:tcBorders>
              <w:top w:val="nil"/>
              <w:left w:val="nil"/>
              <w:bottom w:val="single" w:sz="4" w:space="0" w:color="auto"/>
              <w:right w:val="single" w:sz="4" w:space="0" w:color="auto"/>
            </w:tcBorders>
            <w:shd w:val="clear" w:color="auto" w:fill="auto"/>
            <w:noWrap/>
            <w:vAlign w:val="center"/>
          </w:tcPr>
          <w:p w14:paraId="441DA8E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10/28/1997</w:t>
            </w:r>
          </w:p>
        </w:tc>
        <w:tc>
          <w:tcPr>
            <w:tcW w:w="761" w:type="dxa"/>
            <w:tcBorders>
              <w:top w:val="nil"/>
              <w:left w:val="nil"/>
              <w:bottom w:val="single" w:sz="4" w:space="0" w:color="auto"/>
              <w:right w:val="single" w:sz="4" w:space="0" w:color="auto"/>
            </w:tcBorders>
            <w:shd w:val="clear" w:color="auto" w:fill="auto"/>
            <w:noWrap/>
            <w:vAlign w:val="center"/>
          </w:tcPr>
          <w:p w14:paraId="40E533D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34032A2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NV</w:t>
            </w:r>
          </w:p>
        </w:tc>
        <w:tc>
          <w:tcPr>
            <w:tcW w:w="1061" w:type="dxa"/>
            <w:vMerge/>
            <w:tcBorders>
              <w:top w:val="nil"/>
              <w:left w:val="single" w:sz="4" w:space="0" w:color="auto"/>
              <w:bottom w:val="single" w:sz="4" w:space="0" w:color="000000"/>
              <w:right w:val="single" w:sz="4" w:space="0" w:color="auto"/>
            </w:tcBorders>
            <w:vAlign w:val="center"/>
          </w:tcPr>
          <w:p w14:paraId="787512F3" w14:textId="77777777" w:rsidR="00986AA9" w:rsidRPr="009939CF" w:rsidRDefault="00986AA9">
            <w:pPr>
              <w:spacing w:before="0" w:line="240" w:lineRule="auto"/>
              <w:ind w:firstLine="0"/>
              <w:jc w:val="left"/>
              <w:rPr>
                <w:rFonts w:eastAsia="Times New Roman" w:cs="Times New Roman"/>
                <w:sz w:val="24"/>
                <w:szCs w:val="24"/>
              </w:rPr>
            </w:pPr>
          </w:p>
        </w:tc>
        <w:tc>
          <w:tcPr>
            <w:tcW w:w="3176" w:type="dxa"/>
            <w:tcBorders>
              <w:top w:val="nil"/>
              <w:left w:val="nil"/>
              <w:bottom w:val="single" w:sz="4" w:space="0" w:color="auto"/>
              <w:right w:val="single" w:sz="4" w:space="0" w:color="auto"/>
            </w:tcBorders>
            <w:shd w:val="clear" w:color="auto" w:fill="auto"/>
            <w:noWrap/>
            <w:vAlign w:val="bottom"/>
          </w:tcPr>
          <w:p w14:paraId="3E64ECFD"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Nhân viên phòng ĐTBD&amp;HTQT</w:t>
            </w:r>
          </w:p>
        </w:tc>
        <w:tc>
          <w:tcPr>
            <w:tcW w:w="1214" w:type="dxa"/>
            <w:tcBorders>
              <w:top w:val="nil"/>
              <w:left w:val="nil"/>
              <w:bottom w:val="single" w:sz="4" w:space="0" w:color="auto"/>
              <w:right w:val="single" w:sz="4" w:space="0" w:color="auto"/>
            </w:tcBorders>
            <w:shd w:val="clear" w:color="auto" w:fill="auto"/>
            <w:noWrap/>
            <w:vAlign w:val="bottom"/>
          </w:tcPr>
          <w:p w14:paraId="40E4715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6" w:type="dxa"/>
            <w:tcBorders>
              <w:top w:val="nil"/>
              <w:left w:val="nil"/>
              <w:bottom w:val="single" w:sz="4" w:space="0" w:color="auto"/>
              <w:right w:val="single" w:sz="4" w:space="0" w:color="auto"/>
            </w:tcBorders>
            <w:shd w:val="clear" w:color="auto" w:fill="auto"/>
            <w:noWrap/>
            <w:vAlign w:val="bottom"/>
          </w:tcPr>
          <w:p w14:paraId="16DDD341"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38" w:type="dxa"/>
            <w:tcBorders>
              <w:top w:val="nil"/>
              <w:left w:val="nil"/>
              <w:bottom w:val="single" w:sz="4" w:space="0" w:color="auto"/>
              <w:right w:val="single" w:sz="4" w:space="0" w:color="auto"/>
            </w:tcBorders>
            <w:shd w:val="clear" w:color="auto" w:fill="auto"/>
            <w:noWrap/>
            <w:vAlign w:val="bottom"/>
          </w:tcPr>
          <w:p w14:paraId="56FE2F9E"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x</w:t>
            </w:r>
          </w:p>
        </w:tc>
        <w:tc>
          <w:tcPr>
            <w:tcW w:w="979" w:type="dxa"/>
            <w:tcBorders>
              <w:top w:val="nil"/>
              <w:left w:val="nil"/>
              <w:bottom w:val="single" w:sz="4" w:space="0" w:color="auto"/>
              <w:right w:val="single" w:sz="4" w:space="0" w:color="auto"/>
            </w:tcBorders>
            <w:shd w:val="clear" w:color="auto" w:fill="auto"/>
            <w:noWrap/>
            <w:vAlign w:val="center"/>
          </w:tcPr>
          <w:p w14:paraId="7075936B"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815" w:type="dxa"/>
            <w:tcBorders>
              <w:top w:val="nil"/>
              <w:left w:val="nil"/>
              <w:bottom w:val="single" w:sz="4" w:space="0" w:color="auto"/>
              <w:right w:val="single" w:sz="4" w:space="0" w:color="auto"/>
            </w:tcBorders>
            <w:shd w:val="clear" w:color="auto" w:fill="auto"/>
            <w:noWrap/>
            <w:vAlign w:val="bottom"/>
          </w:tcPr>
          <w:p w14:paraId="69A5539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03 năm</w:t>
            </w:r>
          </w:p>
        </w:tc>
      </w:tr>
      <w:tr w:rsidR="0048505D" w:rsidRPr="009939CF" w14:paraId="36D820AB" w14:textId="77777777" w:rsidTr="009939CF">
        <w:trPr>
          <w:trHeight w:val="600"/>
        </w:trPr>
        <w:tc>
          <w:tcPr>
            <w:tcW w:w="632" w:type="dxa"/>
            <w:tcBorders>
              <w:top w:val="nil"/>
              <w:left w:val="single" w:sz="4" w:space="0" w:color="auto"/>
              <w:bottom w:val="single" w:sz="4" w:space="0" w:color="auto"/>
              <w:right w:val="single" w:sz="4" w:space="0" w:color="auto"/>
            </w:tcBorders>
            <w:shd w:val="clear" w:color="auto" w:fill="auto"/>
            <w:noWrap/>
          </w:tcPr>
          <w:p w14:paraId="39224436" w14:textId="77777777" w:rsidR="00986AA9" w:rsidRPr="009939CF" w:rsidRDefault="0093392C" w:rsidP="006A5790">
            <w:pPr>
              <w:spacing w:before="0" w:line="240" w:lineRule="auto"/>
              <w:ind w:firstLine="0"/>
              <w:jc w:val="center"/>
              <w:rPr>
                <w:rFonts w:eastAsia="Times New Roman" w:cs="Times New Roman"/>
                <w:sz w:val="24"/>
                <w:szCs w:val="24"/>
              </w:rPr>
            </w:pPr>
            <w:r w:rsidRPr="009939CF">
              <w:rPr>
                <w:rFonts w:eastAsia="Times New Roman" w:cs="Times New Roman"/>
                <w:sz w:val="24"/>
                <w:szCs w:val="24"/>
              </w:rPr>
              <w:t>6</w:t>
            </w:r>
          </w:p>
        </w:tc>
        <w:tc>
          <w:tcPr>
            <w:tcW w:w="2482" w:type="dxa"/>
            <w:tcBorders>
              <w:top w:val="nil"/>
              <w:left w:val="nil"/>
              <w:bottom w:val="single" w:sz="4" w:space="0" w:color="auto"/>
              <w:right w:val="single" w:sz="4" w:space="0" w:color="auto"/>
            </w:tcBorders>
            <w:shd w:val="clear" w:color="auto" w:fill="auto"/>
            <w:noWrap/>
          </w:tcPr>
          <w:p w14:paraId="729FA0CF" w14:textId="77777777" w:rsidR="00986AA9" w:rsidRPr="009939CF" w:rsidRDefault="0093392C" w:rsidP="006A5790">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Minh</w:t>
            </w:r>
          </w:p>
        </w:tc>
        <w:tc>
          <w:tcPr>
            <w:tcW w:w="1554" w:type="dxa"/>
            <w:tcBorders>
              <w:top w:val="nil"/>
              <w:left w:val="nil"/>
              <w:bottom w:val="single" w:sz="4" w:space="0" w:color="auto"/>
              <w:right w:val="single" w:sz="4" w:space="0" w:color="auto"/>
            </w:tcBorders>
            <w:shd w:val="clear" w:color="auto" w:fill="auto"/>
            <w:noWrap/>
            <w:vAlign w:val="center"/>
          </w:tcPr>
          <w:p w14:paraId="70E9133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09/01/1988</w:t>
            </w:r>
          </w:p>
        </w:tc>
        <w:tc>
          <w:tcPr>
            <w:tcW w:w="761" w:type="dxa"/>
            <w:tcBorders>
              <w:top w:val="nil"/>
              <w:left w:val="nil"/>
              <w:bottom w:val="single" w:sz="4" w:space="0" w:color="auto"/>
              <w:right w:val="single" w:sz="4" w:space="0" w:color="auto"/>
            </w:tcBorders>
            <w:shd w:val="clear" w:color="auto" w:fill="auto"/>
            <w:noWrap/>
            <w:vAlign w:val="center"/>
          </w:tcPr>
          <w:p w14:paraId="3892318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5B82726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NV</w:t>
            </w:r>
          </w:p>
        </w:tc>
        <w:tc>
          <w:tcPr>
            <w:tcW w:w="1061" w:type="dxa"/>
            <w:tcBorders>
              <w:top w:val="nil"/>
              <w:left w:val="nil"/>
              <w:bottom w:val="single" w:sz="4" w:space="0" w:color="auto"/>
              <w:right w:val="single" w:sz="4" w:space="0" w:color="auto"/>
            </w:tcBorders>
            <w:shd w:val="clear" w:color="auto" w:fill="auto"/>
            <w:vAlign w:val="bottom"/>
          </w:tcPr>
          <w:p w14:paraId="366B2D3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Phòng KH, TC</w:t>
            </w:r>
          </w:p>
        </w:tc>
        <w:tc>
          <w:tcPr>
            <w:tcW w:w="3176" w:type="dxa"/>
            <w:tcBorders>
              <w:top w:val="nil"/>
              <w:left w:val="nil"/>
              <w:bottom w:val="single" w:sz="4" w:space="0" w:color="auto"/>
              <w:right w:val="single" w:sz="4" w:space="0" w:color="auto"/>
            </w:tcBorders>
            <w:shd w:val="clear" w:color="auto" w:fill="auto"/>
            <w:noWrap/>
            <w:vAlign w:val="bottom"/>
          </w:tcPr>
          <w:p w14:paraId="48B24403"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Nhân viên Phòng KH,TC</w:t>
            </w:r>
          </w:p>
        </w:tc>
        <w:tc>
          <w:tcPr>
            <w:tcW w:w="1214" w:type="dxa"/>
            <w:tcBorders>
              <w:top w:val="nil"/>
              <w:left w:val="nil"/>
              <w:bottom w:val="single" w:sz="4" w:space="0" w:color="auto"/>
              <w:right w:val="single" w:sz="4" w:space="0" w:color="auto"/>
            </w:tcBorders>
            <w:shd w:val="clear" w:color="auto" w:fill="auto"/>
            <w:noWrap/>
            <w:vAlign w:val="bottom"/>
          </w:tcPr>
          <w:p w14:paraId="79E8074B"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6" w:type="dxa"/>
            <w:tcBorders>
              <w:top w:val="nil"/>
              <w:left w:val="nil"/>
              <w:bottom w:val="single" w:sz="4" w:space="0" w:color="auto"/>
              <w:right w:val="single" w:sz="4" w:space="0" w:color="auto"/>
            </w:tcBorders>
            <w:shd w:val="clear" w:color="auto" w:fill="auto"/>
            <w:noWrap/>
            <w:vAlign w:val="bottom"/>
          </w:tcPr>
          <w:p w14:paraId="556CD124"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38" w:type="dxa"/>
            <w:tcBorders>
              <w:top w:val="nil"/>
              <w:left w:val="nil"/>
              <w:bottom w:val="single" w:sz="4" w:space="0" w:color="auto"/>
              <w:right w:val="single" w:sz="4" w:space="0" w:color="auto"/>
            </w:tcBorders>
            <w:shd w:val="clear" w:color="auto" w:fill="auto"/>
            <w:noWrap/>
            <w:vAlign w:val="bottom"/>
          </w:tcPr>
          <w:p w14:paraId="4AA02686"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center"/>
          </w:tcPr>
          <w:p w14:paraId="7CF2B15A"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815" w:type="dxa"/>
            <w:tcBorders>
              <w:top w:val="nil"/>
              <w:left w:val="nil"/>
              <w:bottom w:val="single" w:sz="4" w:space="0" w:color="auto"/>
              <w:right w:val="single" w:sz="4" w:space="0" w:color="auto"/>
            </w:tcBorders>
            <w:shd w:val="clear" w:color="auto" w:fill="auto"/>
            <w:noWrap/>
            <w:vAlign w:val="bottom"/>
          </w:tcPr>
          <w:p w14:paraId="058ABF43"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07B72718" w14:textId="77777777" w:rsidTr="009939CF">
        <w:trPr>
          <w:trHeight w:val="1110"/>
        </w:trPr>
        <w:tc>
          <w:tcPr>
            <w:tcW w:w="632" w:type="dxa"/>
            <w:tcBorders>
              <w:top w:val="nil"/>
              <w:left w:val="single" w:sz="4" w:space="0" w:color="auto"/>
              <w:bottom w:val="single" w:sz="4" w:space="0" w:color="auto"/>
              <w:right w:val="single" w:sz="4" w:space="0" w:color="auto"/>
            </w:tcBorders>
            <w:shd w:val="clear" w:color="auto" w:fill="auto"/>
          </w:tcPr>
          <w:p w14:paraId="1C6A03DC" w14:textId="77777777" w:rsidR="00986AA9" w:rsidRPr="009939CF" w:rsidRDefault="0093392C" w:rsidP="006A5790">
            <w:pPr>
              <w:spacing w:before="0" w:line="240" w:lineRule="auto"/>
              <w:ind w:firstLine="0"/>
              <w:jc w:val="center"/>
              <w:rPr>
                <w:rFonts w:eastAsia="Times New Roman" w:cs="Times New Roman"/>
                <w:sz w:val="24"/>
                <w:szCs w:val="24"/>
              </w:rPr>
            </w:pPr>
            <w:r w:rsidRPr="009939CF">
              <w:rPr>
                <w:rFonts w:eastAsia="Times New Roman" w:cs="Times New Roman"/>
                <w:sz w:val="24"/>
                <w:szCs w:val="24"/>
              </w:rPr>
              <w:t>7</w:t>
            </w:r>
          </w:p>
        </w:tc>
        <w:tc>
          <w:tcPr>
            <w:tcW w:w="2482" w:type="dxa"/>
            <w:tcBorders>
              <w:top w:val="nil"/>
              <w:left w:val="nil"/>
              <w:bottom w:val="single" w:sz="4" w:space="0" w:color="auto"/>
              <w:right w:val="single" w:sz="4" w:space="0" w:color="auto"/>
            </w:tcBorders>
            <w:shd w:val="clear" w:color="auto" w:fill="auto"/>
            <w:noWrap/>
          </w:tcPr>
          <w:p w14:paraId="2A22CA31" w14:textId="77777777" w:rsidR="00986AA9" w:rsidRPr="009939CF" w:rsidRDefault="0093392C" w:rsidP="006A5790">
            <w:pPr>
              <w:spacing w:before="0" w:line="240" w:lineRule="auto"/>
              <w:ind w:firstLine="0"/>
              <w:jc w:val="left"/>
              <w:rPr>
                <w:rFonts w:eastAsia="Times New Roman" w:cs="Times New Roman"/>
                <w:sz w:val="24"/>
                <w:szCs w:val="24"/>
              </w:rPr>
            </w:pPr>
            <w:r w:rsidRPr="009939CF">
              <w:rPr>
                <w:rFonts w:eastAsia="Times New Roman" w:cs="Times New Roman"/>
                <w:sz w:val="24"/>
                <w:szCs w:val="24"/>
              </w:rPr>
              <w:t>Nguyễn Thị Bích Ngọc</w:t>
            </w:r>
          </w:p>
        </w:tc>
        <w:tc>
          <w:tcPr>
            <w:tcW w:w="1554" w:type="dxa"/>
            <w:tcBorders>
              <w:top w:val="nil"/>
              <w:left w:val="nil"/>
              <w:bottom w:val="single" w:sz="4" w:space="0" w:color="auto"/>
              <w:right w:val="single" w:sz="4" w:space="0" w:color="auto"/>
            </w:tcBorders>
            <w:shd w:val="clear" w:color="auto" w:fill="auto"/>
            <w:noWrap/>
            <w:vAlign w:val="center"/>
          </w:tcPr>
          <w:p w14:paraId="13B38748"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09/6/1980</w:t>
            </w:r>
          </w:p>
        </w:tc>
        <w:tc>
          <w:tcPr>
            <w:tcW w:w="761" w:type="dxa"/>
            <w:tcBorders>
              <w:top w:val="nil"/>
              <w:left w:val="nil"/>
              <w:bottom w:val="single" w:sz="4" w:space="0" w:color="auto"/>
              <w:right w:val="single" w:sz="4" w:space="0" w:color="auto"/>
            </w:tcBorders>
            <w:shd w:val="clear" w:color="auto" w:fill="auto"/>
            <w:noWrap/>
            <w:vAlign w:val="center"/>
          </w:tcPr>
          <w:p w14:paraId="69598196"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29CD4CAF"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NV</w:t>
            </w:r>
          </w:p>
        </w:tc>
        <w:tc>
          <w:tcPr>
            <w:tcW w:w="1061" w:type="dxa"/>
            <w:tcBorders>
              <w:top w:val="nil"/>
              <w:left w:val="nil"/>
              <w:bottom w:val="single" w:sz="4" w:space="0" w:color="auto"/>
              <w:right w:val="single" w:sz="4" w:space="0" w:color="auto"/>
            </w:tcBorders>
            <w:shd w:val="clear" w:color="auto" w:fill="auto"/>
            <w:vAlign w:val="bottom"/>
          </w:tcPr>
          <w:p w14:paraId="44038C59"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 xml:space="preserve">Phòng TV và PT dịch vụ </w:t>
            </w:r>
            <w:r w:rsidR="006A5790" w:rsidRPr="009939CF">
              <w:rPr>
                <w:rFonts w:eastAsia="Times New Roman" w:cs="Times New Roman"/>
                <w:sz w:val="24"/>
                <w:szCs w:val="24"/>
              </w:rPr>
              <w:t>ĐT</w:t>
            </w:r>
          </w:p>
        </w:tc>
        <w:tc>
          <w:tcPr>
            <w:tcW w:w="3176" w:type="dxa"/>
            <w:tcBorders>
              <w:top w:val="nil"/>
              <w:left w:val="nil"/>
              <w:bottom w:val="single" w:sz="4" w:space="0" w:color="auto"/>
              <w:right w:val="single" w:sz="4" w:space="0" w:color="auto"/>
            </w:tcBorders>
            <w:shd w:val="clear" w:color="auto" w:fill="auto"/>
            <w:noWrap/>
            <w:vAlign w:val="bottom"/>
          </w:tcPr>
          <w:p w14:paraId="572C03B4"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Nhân viên phòng TV&amp;PTDVĐT</w:t>
            </w:r>
          </w:p>
        </w:tc>
        <w:tc>
          <w:tcPr>
            <w:tcW w:w="1214" w:type="dxa"/>
            <w:tcBorders>
              <w:top w:val="nil"/>
              <w:left w:val="nil"/>
              <w:bottom w:val="single" w:sz="4" w:space="0" w:color="auto"/>
              <w:right w:val="single" w:sz="4" w:space="0" w:color="auto"/>
            </w:tcBorders>
            <w:shd w:val="clear" w:color="auto" w:fill="auto"/>
            <w:noWrap/>
            <w:vAlign w:val="bottom"/>
          </w:tcPr>
          <w:p w14:paraId="4E96F445"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6" w:type="dxa"/>
            <w:tcBorders>
              <w:top w:val="nil"/>
              <w:left w:val="nil"/>
              <w:bottom w:val="single" w:sz="4" w:space="0" w:color="auto"/>
              <w:right w:val="single" w:sz="4" w:space="0" w:color="auto"/>
            </w:tcBorders>
            <w:shd w:val="clear" w:color="auto" w:fill="auto"/>
            <w:noWrap/>
            <w:vAlign w:val="bottom"/>
          </w:tcPr>
          <w:p w14:paraId="1025D9C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38" w:type="dxa"/>
            <w:tcBorders>
              <w:top w:val="nil"/>
              <w:left w:val="nil"/>
              <w:bottom w:val="single" w:sz="4" w:space="0" w:color="auto"/>
              <w:right w:val="single" w:sz="4" w:space="0" w:color="auto"/>
            </w:tcBorders>
            <w:shd w:val="clear" w:color="auto" w:fill="auto"/>
            <w:noWrap/>
            <w:vAlign w:val="bottom"/>
          </w:tcPr>
          <w:p w14:paraId="1720718D"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center"/>
          </w:tcPr>
          <w:p w14:paraId="52B0E1E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815" w:type="dxa"/>
            <w:tcBorders>
              <w:top w:val="nil"/>
              <w:left w:val="nil"/>
              <w:bottom w:val="single" w:sz="4" w:space="0" w:color="auto"/>
              <w:right w:val="single" w:sz="4" w:space="0" w:color="auto"/>
            </w:tcBorders>
            <w:shd w:val="clear" w:color="auto" w:fill="auto"/>
            <w:noWrap/>
            <w:vAlign w:val="bottom"/>
          </w:tcPr>
          <w:p w14:paraId="66D8014F"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48505D" w:rsidRPr="009939CF" w14:paraId="2D5998F1" w14:textId="77777777" w:rsidTr="009939CF">
        <w:trPr>
          <w:trHeight w:val="900"/>
        </w:trPr>
        <w:tc>
          <w:tcPr>
            <w:tcW w:w="632" w:type="dxa"/>
            <w:tcBorders>
              <w:top w:val="nil"/>
              <w:left w:val="single" w:sz="4" w:space="0" w:color="auto"/>
              <w:bottom w:val="single" w:sz="4" w:space="0" w:color="auto"/>
              <w:right w:val="single" w:sz="4" w:space="0" w:color="auto"/>
            </w:tcBorders>
            <w:shd w:val="clear" w:color="auto" w:fill="auto"/>
          </w:tcPr>
          <w:p w14:paraId="18636CB5" w14:textId="77777777" w:rsidR="00986AA9" w:rsidRPr="009939CF" w:rsidRDefault="0093392C" w:rsidP="006A5790">
            <w:pPr>
              <w:spacing w:before="0" w:line="240" w:lineRule="auto"/>
              <w:ind w:firstLine="0"/>
              <w:jc w:val="center"/>
              <w:rPr>
                <w:rFonts w:eastAsia="Times New Roman" w:cs="Times New Roman"/>
                <w:sz w:val="24"/>
                <w:szCs w:val="24"/>
              </w:rPr>
            </w:pPr>
            <w:r w:rsidRPr="009939CF">
              <w:rPr>
                <w:rFonts w:eastAsia="Times New Roman" w:cs="Times New Roman"/>
                <w:sz w:val="24"/>
                <w:szCs w:val="24"/>
              </w:rPr>
              <w:t>8</w:t>
            </w:r>
          </w:p>
        </w:tc>
        <w:tc>
          <w:tcPr>
            <w:tcW w:w="2482" w:type="dxa"/>
            <w:tcBorders>
              <w:top w:val="nil"/>
              <w:left w:val="nil"/>
              <w:bottom w:val="single" w:sz="4" w:space="0" w:color="auto"/>
              <w:right w:val="single" w:sz="4" w:space="0" w:color="auto"/>
            </w:tcBorders>
            <w:shd w:val="clear" w:color="auto" w:fill="auto"/>
            <w:noWrap/>
          </w:tcPr>
          <w:p w14:paraId="394E1CF1" w14:textId="77777777" w:rsidR="00986AA9" w:rsidRPr="009939CF" w:rsidRDefault="0093392C" w:rsidP="006A5790">
            <w:pPr>
              <w:spacing w:before="0" w:line="240" w:lineRule="auto"/>
              <w:ind w:firstLine="0"/>
              <w:jc w:val="left"/>
              <w:rPr>
                <w:rFonts w:eastAsia="Times New Roman" w:cs="Times New Roman"/>
                <w:sz w:val="24"/>
                <w:szCs w:val="24"/>
              </w:rPr>
            </w:pPr>
            <w:r w:rsidRPr="009939CF">
              <w:rPr>
                <w:rFonts w:eastAsia="Times New Roman" w:cs="Times New Roman"/>
                <w:sz w:val="24"/>
                <w:szCs w:val="24"/>
              </w:rPr>
              <w:t>Trịnh Thu Thuỷ</w:t>
            </w:r>
          </w:p>
        </w:tc>
        <w:tc>
          <w:tcPr>
            <w:tcW w:w="1554" w:type="dxa"/>
            <w:tcBorders>
              <w:top w:val="nil"/>
              <w:left w:val="nil"/>
              <w:bottom w:val="single" w:sz="4" w:space="0" w:color="auto"/>
              <w:right w:val="single" w:sz="4" w:space="0" w:color="auto"/>
            </w:tcBorders>
            <w:shd w:val="clear" w:color="auto" w:fill="auto"/>
            <w:noWrap/>
            <w:vAlign w:val="center"/>
          </w:tcPr>
          <w:p w14:paraId="04B9247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3/27/1987</w:t>
            </w:r>
          </w:p>
        </w:tc>
        <w:tc>
          <w:tcPr>
            <w:tcW w:w="761" w:type="dxa"/>
            <w:tcBorders>
              <w:top w:val="nil"/>
              <w:left w:val="nil"/>
              <w:bottom w:val="single" w:sz="4" w:space="0" w:color="auto"/>
              <w:right w:val="single" w:sz="4" w:space="0" w:color="auto"/>
            </w:tcBorders>
            <w:shd w:val="clear" w:color="auto" w:fill="auto"/>
            <w:noWrap/>
            <w:vAlign w:val="center"/>
          </w:tcPr>
          <w:p w14:paraId="4DB7C330"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Nữ</w:t>
            </w:r>
          </w:p>
        </w:tc>
        <w:tc>
          <w:tcPr>
            <w:tcW w:w="948" w:type="dxa"/>
            <w:tcBorders>
              <w:top w:val="nil"/>
              <w:left w:val="nil"/>
              <w:bottom w:val="single" w:sz="4" w:space="0" w:color="auto"/>
              <w:right w:val="single" w:sz="4" w:space="0" w:color="auto"/>
            </w:tcBorders>
            <w:shd w:val="clear" w:color="auto" w:fill="auto"/>
            <w:noWrap/>
            <w:vAlign w:val="center"/>
          </w:tcPr>
          <w:p w14:paraId="1DC7F4D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NV</w:t>
            </w:r>
          </w:p>
        </w:tc>
        <w:tc>
          <w:tcPr>
            <w:tcW w:w="1061" w:type="dxa"/>
            <w:tcBorders>
              <w:top w:val="nil"/>
              <w:left w:val="nil"/>
              <w:bottom w:val="single" w:sz="4" w:space="0" w:color="auto"/>
              <w:right w:val="single" w:sz="4" w:space="0" w:color="auto"/>
            </w:tcBorders>
            <w:shd w:val="clear" w:color="auto" w:fill="auto"/>
            <w:vAlign w:val="bottom"/>
          </w:tcPr>
          <w:p w14:paraId="1B096F65"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Khoa BDNV và KNCN</w:t>
            </w:r>
          </w:p>
        </w:tc>
        <w:tc>
          <w:tcPr>
            <w:tcW w:w="3176" w:type="dxa"/>
            <w:tcBorders>
              <w:top w:val="nil"/>
              <w:left w:val="nil"/>
              <w:bottom w:val="single" w:sz="4" w:space="0" w:color="auto"/>
              <w:right w:val="single" w:sz="4" w:space="0" w:color="auto"/>
            </w:tcBorders>
            <w:shd w:val="clear" w:color="auto" w:fill="auto"/>
            <w:noWrap/>
            <w:vAlign w:val="bottom"/>
          </w:tcPr>
          <w:p w14:paraId="54033681"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Nhân viên Khoa</w:t>
            </w:r>
          </w:p>
        </w:tc>
        <w:tc>
          <w:tcPr>
            <w:tcW w:w="1214" w:type="dxa"/>
            <w:tcBorders>
              <w:top w:val="nil"/>
              <w:left w:val="nil"/>
              <w:bottom w:val="single" w:sz="4" w:space="0" w:color="auto"/>
              <w:right w:val="single" w:sz="4" w:space="0" w:color="auto"/>
            </w:tcBorders>
            <w:shd w:val="clear" w:color="auto" w:fill="auto"/>
            <w:noWrap/>
            <w:vAlign w:val="bottom"/>
          </w:tcPr>
          <w:p w14:paraId="1A4ED147"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86" w:type="dxa"/>
            <w:tcBorders>
              <w:top w:val="nil"/>
              <w:left w:val="nil"/>
              <w:bottom w:val="single" w:sz="4" w:space="0" w:color="auto"/>
              <w:right w:val="single" w:sz="4" w:space="0" w:color="auto"/>
            </w:tcBorders>
            <w:shd w:val="clear" w:color="auto" w:fill="auto"/>
            <w:noWrap/>
            <w:vAlign w:val="bottom"/>
          </w:tcPr>
          <w:p w14:paraId="5CBF3F2C"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838" w:type="dxa"/>
            <w:tcBorders>
              <w:top w:val="nil"/>
              <w:left w:val="nil"/>
              <w:bottom w:val="single" w:sz="4" w:space="0" w:color="auto"/>
              <w:right w:val="single" w:sz="4" w:space="0" w:color="auto"/>
            </w:tcBorders>
            <w:shd w:val="clear" w:color="auto" w:fill="auto"/>
            <w:noWrap/>
            <w:vAlign w:val="bottom"/>
          </w:tcPr>
          <w:p w14:paraId="2FE7658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79" w:type="dxa"/>
            <w:tcBorders>
              <w:top w:val="nil"/>
              <w:left w:val="nil"/>
              <w:bottom w:val="single" w:sz="4" w:space="0" w:color="auto"/>
              <w:right w:val="single" w:sz="4" w:space="0" w:color="auto"/>
            </w:tcBorders>
            <w:shd w:val="clear" w:color="auto" w:fill="auto"/>
            <w:noWrap/>
            <w:vAlign w:val="center"/>
          </w:tcPr>
          <w:p w14:paraId="5B2EF77C" w14:textId="77777777" w:rsidR="00986AA9" w:rsidRPr="009939CF" w:rsidRDefault="0093392C">
            <w:pPr>
              <w:spacing w:before="0" w:line="240" w:lineRule="auto"/>
              <w:ind w:firstLine="0"/>
              <w:jc w:val="center"/>
              <w:rPr>
                <w:rFonts w:eastAsia="Times New Roman" w:cs="Times New Roman"/>
                <w:sz w:val="24"/>
                <w:szCs w:val="24"/>
              </w:rPr>
            </w:pPr>
            <w:r w:rsidRPr="009939CF">
              <w:rPr>
                <w:rFonts w:eastAsia="Times New Roman" w:cs="Times New Roman"/>
                <w:sz w:val="24"/>
                <w:szCs w:val="24"/>
              </w:rPr>
              <w:t>x</w:t>
            </w:r>
          </w:p>
        </w:tc>
        <w:tc>
          <w:tcPr>
            <w:tcW w:w="815" w:type="dxa"/>
            <w:tcBorders>
              <w:top w:val="nil"/>
              <w:left w:val="nil"/>
              <w:bottom w:val="single" w:sz="4" w:space="0" w:color="auto"/>
              <w:right w:val="single" w:sz="4" w:space="0" w:color="auto"/>
            </w:tcBorders>
            <w:shd w:val="clear" w:color="auto" w:fill="auto"/>
            <w:noWrap/>
            <w:vAlign w:val="bottom"/>
          </w:tcPr>
          <w:p w14:paraId="33D92B29" w14:textId="77777777" w:rsidR="00986AA9" w:rsidRPr="009939CF" w:rsidRDefault="0093392C">
            <w:pPr>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bl>
    <w:p w14:paraId="614D0F3E" w14:textId="77777777" w:rsidR="00986AA9" w:rsidRPr="0048505D" w:rsidRDefault="00986AA9">
      <w:pPr>
        <w:spacing w:before="100" w:line="240" w:lineRule="auto"/>
        <w:jc w:val="center"/>
        <w:rPr>
          <w:rFonts w:cs="Times New Roman"/>
          <w:szCs w:val="28"/>
        </w:rPr>
      </w:pPr>
    </w:p>
    <w:p w14:paraId="644EB87B" w14:textId="269B3114" w:rsidR="00986AA9" w:rsidRPr="0048505D" w:rsidRDefault="00B225BF" w:rsidP="00772B13">
      <w:pPr>
        <w:widowControl w:val="0"/>
        <w:spacing w:before="0" w:line="240" w:lineRule="auto"/>
        <w:jc w:val="center"/>
        <w:rPr>
          <w:rFonts w:cs="Times New Roman"/>
          <w:b/>
          <w:szCs w:val="28"/>
        </w:rPr>
      </w:pPr>
      <w:r w:rsidRPr="0048505D">
        <w:rPr>
          <w:rFonts w:cs="Times New Roman"/>
          <w:b/>
          <w:szCs w:val="28"/>
        </w:rPr>
        <w:br w:type="column"/>
      </w:r>
      <w:r w:rsidR="0093392C" w:rsidRPr="0048505D">
        <w:rPr>
          <w:rFonts w:cs="Times New Roman"/>
          <w:b/>
          <w:szCs w:val="28"/>
        </w:rPr>
        <w:lastRenderedPageBreak/>
        <w:t>1.4. Hiện trạng nhân sự của Trung tâm Nghiên cứu và Phát triển hội nhập khoa học và công nghệ quốc tế</w:t>
      </w:r>
    </w:p>
    <w:tbl>
      <w:tblPr>
        <w:tblpPr w:leftFromText="180" w:rightFromText="180" w:vertAnchor="text" w:horzAnchor="margin" w:tblpY="724"/>
        <w:tblW w:w="15069" w:type="dxa"/>
        <w:tblLayout w:type="fixed"/>
        <w:tblLook w:val="04A0" w:firstRow="1" w:lastRow="0" w:firstColumn="1" w:lastColumn="0" w:noHBand="0" w:noVBand="1"/>
      </w:tblPr>
      <w:tblGrid>
        <w:gridCol w:w="606"/>
        <w:gridCol w:w="1755"/>
        <w:gridCol w:w="1423"/>
        <w:gridCol w:w="719"/>
        <w:gridCol w:w="1134"/>
        <w:gridCol w:w="1134"/>
        <w:gridCol w:w="992"/>
        <w:gridCol w:w="1276"/>
        <w:gridCol w:w="992"/>
        <w:gridCol w:w="992"/>
        <w:gridCol w:w="992"/>
        <w:gridCol w:w="1134"/>
        <w:gridCol w:w="1920"/>
      </w:tblGrid>
      <w:tr w:rsidR="009939CF" w:rsidRPr="009939CF" w14:paraId="6412AEFB" w14:textId="77777777" w:rsidTr="009939CF">
        <w:trPr>
          <w:trHeight w:val="20"/>
          <w:tblHeader/>
        </w:trPr>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6F66A1" w14:textId="7CDF26C9" w:rsidR="009939CF" w:rsidRPr="009939CF" w:rsidRDefault="009939CF" w:rsidP="009939CF">
            <w:pPr>
              <w:widowControl w:val="0"/>
              <w:spacing w:before="0" w:line="240" w:lineRule="auto"/>
              <w:ind w:firstLine="0"/>
              <w:jc w:val="center"/>
              <w:rPr>
                <w:rFonts w:eastAsia="Times New Roman" w:cs="Times New Roman"/>
                <w:b/>
                <w:bCs/>
                <w:sz w:val="24"/>
                <w:szCs w:val="24"/>
              </w:rPr>
            </w:pPr>
            <w:r>
              <w:rPr>
                <w:rFonts w:eastAsia="Times New Roman" w:cs="Times New Roman"/>
                <w:b/>
                <w:bCs/>
                <w:sz w:val="24"/>
                <w:szCs w:val="24"/>
              </w:rPr>
              <w:t>ST</w:t>
            </w:r>
            <w:r w:rsidRPr="009939CF">
              <w:rPr>
                <w:rFonts w:eastAsia="Times New Roman" w:cs="Times New Roman"/>
                <w:b/>
                <w:bCs/>
                <w:sz w:val="24"/>
                <w:szCs w:val="24"/>
              </w:rPr>
              <w:t>T</w:t>
            </w:r>
          </w:p>
        </w:tc>
        <w:tc>
          <w:tcPr>
            <w:tcW w:w="17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C1130B"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Họ và Tên</w:t>
            </w:r>
          </w:p>
        </w:tc>
        <w:tc>
          <w:tcPr>
            <w:tcW w:w="14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045DB3"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Ngày sinh</w:t>
            </w:r>
            <w:r w:rsidRPr="009939CF">
              <w:rPr>
                <w:rFonts w:eastAsia="Times New Roman" w:cs="Times New Roman"/>
                <w:b/>
                <w:bCs/>
                <w:sz w:val="24"/>
                <w:szCs w:val="24"/>
              </w:rPr>
              <w:br/>
            </w:r>
            <w:r w:rsidRPr="009939CF">
              <w:rPr>
                <w:rFonts w:eastAsia="Times New Roman" w:cs="Times New Roman"/>
                <w:sz w:val="24"/>
                <w:szCs w:val="24"/>
              </w:rPr>
              <w:t>(dd/mm/yy)</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8B4131"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Giới tính</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50D23C"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Chức vụ, chức danh</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9E350B"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xml:space="preserve">Đơn vị công tác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D65BA8A"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Vị trí việc làm đảm nhận</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2B22E47"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xml:space="preserve">Chức danh nghề nghiệp viên chức </w:t>
            </w:r>
          </w:p>
        </w:tc>
        <w:tc>
          <w:tcPr>
            <w:tcW w:w="1984" w:type="dxa"/>
            <w:gridSpan w:val="2"/>
            <w:tcBorders>
              <w:top w:val="single" w:sz="4" w:space="0" w:color="auto"/>
              <w:left w:val="nil"/>
              <w:bottom w:val="single" w:sz="4" w:space="0" w:color="auto"/>
              <w:right w:val="single" w:sz="4" w:space="0" w:color="auto"/>
            </w:tcBorders>
            <w:shd w:val="clear" w:color="auto" w:fill="auto"/>
            <w:vAlign w:val="center"/>
          </w:tcPr>
          <w:p w14:paraId="18A63416"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Hợp đồng lao động</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B28DEC0"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Trình độ chuyên môn</w:t>
            </w:r>
          </w:p>
        </w:tc>
        <w:tc>
          <w:tcPr>
            <w:tcW w:w="19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F62C6A"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Ghi chú</w:t>
            </w:r>
          </w:p>
        </w:tc>
      </w:tr>
      <w:tr w:rsidR="009939CF" w:rsidRPr="009939CF" w14:paraId="469EEF05" w14:textId="77777777" w:rsidTr="009939CF">
        <w:trPr>
          <w:trHeight w:val="20"/>
          <w:tblHeader/>
        </w:trPr>
        <w:tc>
          <w:tcPr>
            <w:tcW w:w="606" w:type="dxa"/>
            <w:vMerge/>
            <w:tcBorders>
              <w:top w:val="single" w:sz="4" w:space="0" w:color="auto"/>
              <w:left w:val="single" w:sz="4" w:space="0" w:color="auto"/>
              <w:bottom w:val="single" w:sz="4" w:space="0" w:color="auto"/>
              <w:right w:val="single" w:sz="4" w:space="0" w:color="auto"/>
            </w:tcBorders>
            <w:vAlign w:val="center"/>
          </w:tcPr>
          <w:p w14:paraId="3BCFB02C"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p>
        </w:tc>
        <w:tc>
          <w:tcPr>
            <w:tcW w:w="1755" w:type="dxa"/>
            <w:vMerge/>
            <w:tcBorders>
              <w:top w:val="single" w:sz="4" w:space="0" w:color="auto"/>
              <w:left w:val="single" w:sz="4" w:space="0" w:color="auto"/>
              <w:bottom w:val="single" w:sz="4" w:space="0" w:color="auto"/>
              <w:right w:val="single" w:sz="4" w:space="0" w:color="auto"/>
            </w:tcBorders>
            <w:vAlign w:val="center"/>
          </w:tcPr>
          <w:p w14:paraId="29A64B6C"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p>
        </w:tc>
        <w:tc>
          <w:tcPr>
            <w:tcW w:w="1423" w:type="dxa"/>
            <w:vMerge/>
            <w:tcBorders>
              <w:top w:val="single" w:sz="4" w:space="0" w:color="auto"/>
              <w:left w:val="single" w:sz="4" w:space="0" w:color="auto"/>
              <w:bottom w:val="single" w:sz="4" w:space="0" w:color="auto"/>
              <w:right w:val="single" w:sz="4" w:space="0" w:color="auto"/>
            </w:tcBorders>
            <w:vAlign w:val="center"/>
          </w:tcPr>
          <w:p w14:paraId="6BA833FE"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EDF753C"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DA1503E"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090455F"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p>
        </w:tc>
        <w:tc>
          <w:tcPr>
            <w:tcW w:w="992" w:type="dxa"/>
            <w:vMerge/>
            <w:tcBorders>
              <w:top w:val="single" w:sz="4" w:space="0" w:color="auto"/>
              <w:left w:val="single" w:sz="4" w:space="0" w:color="auto"/>
              <w:bottom w:val="single" w:sz="4" w:space="0" w:color="000000"/>
              <w:right w:val="single" w:sz="4" w:space="0" w:color="auto"/>
            </w:tcBorders>
            <w:vAlign w:val="center"/>
          </w:tcPr>
          <w:p w14:paraId="79C22819"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p>
        </w:tc>
        <w:tc>
          <w:tcPr>
            <w:tcW w:w="1276" w:type="dxa"/>
            <w:tcBorders>
              <w:top w:val="nil"/>
              <w:left w:val="nil"/>
              <w:bottom w:val="single" w:sz="4" w:space="0" w:color="auto"/>
              <w:right w:val="single" w:sz="4" w:space="0" w:color="auto"/>
            </w:tcBorders>
            <w:shd w:val="clear" w:color="auto" w:fill="auto"/>
            <w:vAlign w:val="center"/>
          </w:tcPr>
          <w:p w14:paraId="28893813"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Chức danh và hạng</w:t>
            </w:r>
          </w:p>
        </w:tc>
        <w:tc>
          <w:tcPr>
            <w:tcW w:w="992" w:type="dxa"/>
            <w:tcBorders>
              <w:top w:val="nil"/>
              <w:left w:val="nil"/>
              <w:bottom w:val="single" w:sz="4" w:space="0" w:color="auto"/>
              <w:right w:val="single" w:sz="4" w:space="0" w:color="auto"/>
            </w:tcBorders>
            <w:shd w:val="clear" w:color="auto" w:fill="auto"/>
            <w:vAlign w:val="center"/>
          </w:tcPr>
          <w:p w14:paraId="33390772"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Mã số</w:t>
            </w:r>
          </w:p>
        </w:tc>
        <w:tc>
          <w:tcPr>
            <w:tcW w:w="992" w:type="dxa"/>
            <w:tcBorders>
              <w:top w:val="nil"/>
              <w:left w:val="nil"/>
              <w:bottom w:val="single" w:sz="4" w:space="0" w:color="auto"/>
              <w:right w:val="single" w:sz="4" w:space="0" w:color="auto"/>
            </w:tcBorders>
            <w:shd w:val="clear" w:color="auto" w:fill="auto"/>
            <w:vAlign w:val="center"/>
          </w:tcPr>
          <w:p w14:paraId="2DDF7263"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HĐLĐ xác định TH</w:t>
            </w:r>
          </w:p>
        </w:tc>
        <w:tc>
          <w:tcPr>
            <w:tcW w:w="992" w:type="dxa"/>
            <w:tcBorders>
              <w:top w:val="nil"/>
              <w:left w:val="nil"/>
              <w:bottom w:val="single" w:sz="4" w:space="0" w:color="auto"/>
              <w:right w:val="single" w:sz="4" w:space="0" w:color="auto"/>
            </w:tcBorders>
            <w:shd w:val="clear" w:color="auto" w:fill="auto"/>
            <w:vAlign w:val="center"/>
          </w:tcPr>
          <w:p w14:paraId="70340EDD"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HĐLĐ không xác định TH</w:t>
            </w:r>
          </w:p>
        </w:tc>
        <w:tc>
          <w:tcPr>
            <w:tcW w:w="1134" w:type="dxa"/>
            <w:vMerge/>
            <w:tcBorders>
              <w:top w:val="single" w:sz="4" w:space="0" w:color="auto"/>
              <w:left w:val="single" w:sz="4" w:space="0" w:color="auto"/>
              <w:bottom w:val="single" w:sz="4" w:space="0" w:color="000000"/>
              <w:right w:val="single" w:sz="4" w:space="0" w:color="auto"/>
            </w:tcBorders>
            <w:vAlign w:val="center"/>
          </w:tcPr>
          <w:p w14:paraId="182B1864"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p>
        </w:tc>
        <w:tc>
          <w:tcPr>
            <w:tcW w:w="1920" w:type="dxa"/>
            <w:vMerge/>
            <w:tcBorders>
              <w:top w:val="single" w:sz="4" w:space="0" w:color="auto"/>
              <w:left w:val="single" w:sz="4" w:space="0" w:color="auto"/>
              <w:bottom w:val="single" w:sz="4" w:space="0" w:color="auto"/>
              <w:right w:val="single" w:sz="4" w:space="0" w:color="auto"/>
            </w:tcBorders>
            <w:vAlign w:val="center"/>
          </w:tcPr>
          <w:p w14:paraId="48538194"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p>
        </w:tc>
      </w:tr>
      <w:tr w:rsidR="009939CF" w:rsidRPr="009939CF" w14:paraId="41BA8593" w14:textId="77777777" w:rsidTr="009939CF">
        <w:trPr>
          <w:trHeight w:val="20"/>
          <w:tblHeader/>
        </w:trPr>
        <w:tc>
          <w:tcPr>
            <w:tcW w:w="606" w:type="dxa"/>
            <w:tcBorders>
              <w:top w:val="nil"/>
              <w:left w:val="single" w:sz="4" w:space="0" w:color="auto"/>
              <w:bottom w:val="single" w:sz="4" w:space="0" w:color="auto"/>
              <w:right w:val="single" w:sz="4" w:space="0" w:color="auto"/>
            </w:tcBorders>
            <w:shd w:val="clear" w:color="auto" w:fill="auto"/>
            <w:noWrap/>
            <w:vAlign w:val="center"/>
          </w:tcPr>
          <w:p w14:paraId="5A446E01"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1.1</w:t>
            </w:r>
          </w:p>
        </w:tc>
        <w:tc>
          <w:tcPr>
            <w:tcW w:w="1755" w:type="dxa"/>
            <w:tcBorders>
              <w:top w:val="nil"/>
              <w:left w:val="nil"/>
              <w:bottom w:val="single" w:sz="4" w:space="0" w:color="auto"/>
              <w:right w:val="nil"/>
            </w:tcBorders>
            <w:shd w:val="clear" w:color="auto" w:fill="auto"/>
            <w:noWrap/>
            <w:vAlign w:val="center"/>
          </w:tcPr>
          <w:p w14:paraId="0E3CF861"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xml:space="preserve">Ban Giám đốc </w:t>
            </w:r>
          </w:p>
        </w:tc>
        <w:tc>
          <w:tcPr>
            <w:tcW w:w="1423" w:type="dxa"/>
            <w:tcBorders>
              <w:top w:val="nil"/>
              <w:left w:val="nil"/>
              <w:bottom w:val="single" w:sz="4" w:space="0" w:color="auto"/>
              <w:right w:val="nil"/>
            </w:tcBorders>
            <w:shd w:val="clear" w:color="auto" w:fill="auto"/>
            <w:noWrap/>
            <w:vAlign w:val="center"/>
          </w:tcPr>
          <w:p w14:paraId="541156D0"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719" w:type="dxa"/>
            <w:tcBorders>
              <w:top w:val="nil"/>
              <w:left w:val="nil"/>
              <w:bottom w:val="single" w:sz="4" w:space="0" w:color="auto"/>
              <w:right w:val="nil"/>
            </w:tcBorders>
            <w:shd w:val="clear" w:color="auto" w:fill="auto"/>
            <w:noWrap/>
            <w:vAlign w:val="center"/>
          </w:tcPr>
          <w:p w14:paraId="383C3E88"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nil"/>
              <w:left w:val="nil"/>
              <w:bottom w:val="single" w:sz="4" w:space="0" w:color="auto"/>
              <w:right w:val="nil"/>
            </w:tcBorders>
            <w:shd w:val="clear" w:color="auto" w:fill="auto"/>
            <w:noWrap/>
            <w:vAlign w:val="center"/>
          </w:tcPr>
          <w:p w14:paraId="7A37C07E"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nil"/>
              <w:left w:val="nil"/>
              <w:bottom w:val="single" w:sz="4" w:space="0" w:color="auto"/>
              <w:right w:val="nil"/>
            </w:tcBorders>
            <w:shd w:val="clear" w:color="auto" w:fill="auto"/>
            <w:noWrap/>
            <w:vAlign w:val="center"/>
          </w:tcPr>
          <w:p w14:paraId="47E0A0DA"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nil"/>
              <w:left w:val="nil"/>
              <w:bottom w:val="single" w:sz="4" w:space="0" w:color="auto"/>
              <w:right w:val="nil"/>
            </w:tcBorders>
            <w:shd w:val="clear" w:color="auto" w:fill="auto"/>
            <w:noWrap/>
            <w:vAlign w:val="center"/>
          </w:tcPr>
          <w:p w14:paraId="0F87A76F"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276" w:type="dxa"/>
            <w:tcBorders>
              <w:top w:val="nil"/>
              <w:left w:val="nil"/>
              <w:bottom w:val="single" w:sz="4" w:space="0" w:color="auto"/>
              <w:right w:val="nil"/>
            </w:tcBorders>
            <w:shd w:val="clear" w:color="auto" w:fill="auto"/>
            <w:noWrap/>
            <w:vAlign w:val="center"/>
          </w:tcPr>
          <w:p w14:paraId="622F17CD"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nil"/>
              <w:left w:val="nil"/>
              <w:bottom w:val="single" w:sz="4" w:space="0" w:color="auto"/>
              <w:right w:val="single" w:sz="4" w:space="0" w:color="auto"/>
            </w:tcBorders>
            <w:shd w:val="clear" w:color="auto" w:fill="auto"/>
            <w:noWrap/>
            <w:vAlign w:val="center"/>
          </w:tcPr>
          <w:p w14:paraId="43B10271"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nil"/>
              <w:left w:val="nil"/>
              <w:bottom w:val="single" w:sz="4" w:space="0" w:color="auto"/>
              <w:right w:val="single" w:sz="4" w:space="0" w:color="auto"/>
            </w:tcBorders>
            <w:shd w:val="clear" w:color="auto" w:fill="auto"/>
            <w:noWrap/>
            <w:vAlign w:val="center"/>
          </w:tcPr>
          <w:p w14:paraId="78B78343"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92" w:type="dxa"/>
            <w:tcBorders>
              <w:top w:val="nil"/>
              <w:left w:val="nil"/>
              <w:bottom w:val="single" w:sz="4" w:space="0" w:color="auto"/>
              <w:right w:val="single" w:sz="4" w:space="0" w:color="auto"/>
            </w:tcBorders>
            <w:shd w:val="clear" w:color="auto" w:fill="auto"/>
            <w:noWrap/>
            <w:vAlign w:val="center"/>
          </w:tcPr>
          <w:p w14:paraId="333395DB"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center"/>
          </w:tcPr>
          <w:p w14:paraId="5D08B76B"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1920" w:type="dxa"/>
            <w:tcBorders>
              <w:top w:val="nil"/>
              <w:left w:val="nil"/>
              <w:bottom w:val="single" w:sz="4" w:space="0" w:color="auto"/>
              <w:right w:val="single" w:sz="4" w:space="0" w:color="auto"/>
            </w:tcBorders>
            <w:shd w:val="clear" w:color="auto" w:fill="auto"/>
            <w:noWrap/>
            <w:vAlign w:val="center"/>
          </w:tcPr>
          <w:p w14:paraId="32715AF0"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r>
      <w:tr w:rsidR="009939CF" w:rsidRPr="009939CF" w14:paraId="26E377E7" w14:textId="77777777" w:rsidTr="009939CF">
        <w:trPr>
          <w:trHeight w:val="20"/>
          <w:tblHeader/>
        </w:trPr>
        <w:tc>
          <w:tcPr>
            <w:tcW w:w="606" w:type="dxa"/>
            <w:tcBorders>
              <w:top w:val="single" w:sz="4" w:space="0" w:color="auto"/>
              <w:left w:val="single" w:sz="4" w:space="0" w:color="auto"/>
              <w:bottom w:val="single" w:sz="4" w:space="0" w:color="auto"/>
              <w:right w:val="single" w:sz="4" w:space="0" w:color="auto"/>
            </w:tcBorders>
            <w:shd w:val="clear" w:color="auto" w:fill="auto"/>
            <w:noWrap/>
          </w:tcPr>
          <w:p w14:paraId="2BA330D2"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1</w:t>
            </w:r>
          </w:p>
        </w:tc>
        <w:tc>
          <w:tcPr>
            <w:tcW w:w="1755" w:type="dxa"/>
            <w:tcBorders>
              <w:top w:val="single" w:sz="4" w:space="0" w:color="auto"/>
              <w:left w:val="nil"/>
              <w:bottom w:val="single" w:sz="4" w:space="0" w:color="auto"/>
              <w:right w:val="single" w:sz="4" w:space="0" w:color="auto"/>
            </w:tcBorders>
            <w:shd w:val="clear" w:color="000000" w:fill="FFFFFF"/>
          </w:tcPr>
          <w:p w14:paraId="2E94A8A7"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Bùi Thị Huy Hợp</w:t>
            </w:r>
          </w:p>
        </w:tc>
        <w:tc>
          <w:tcPr>
            <w:tcW w:w="1423" w:type="dxa"/>
            <w:tcBorders>
              <w:top w:val="single" w:sz="4" w:space="0" w:color="auto"/>
              <w:left w:val="nil"/>
              <w:bottom w:val="single" w:sz="4" w:space="0" w:color="auto"/>
              <w:right w:val="single" w:sz="4" w:space="0" w:color="auto"/>
            </w:tcBorders>
            <w:shd w:val="clear" w:color="auto" w:fill="auto"/>
          </w:tcPr>
          <w:p w14:paraId="1816E9A2"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13/02/1974</w:t>
            </w:r>
          </w:p>
        </w:tc>
        <w:tc>
          <w:tcPr>
            <w:tcW w:w="719" w:type="dxa"/>
            <w:tcBorders>
              <w:top w:val="single" w:sz="4" w:space="0" w:color="auto"/>
              <w:left w:val="nil"/>
              <w:bottom w:val="single" w:sz="4" w:space="0" w:color="auto"/>
              <w:right w:val="single" w:sz="4" w:space="0" w:color="auto"/>
            </w:tcBorders>
            <w:shd w:val="clear" w:color="auto" w:fill="auto"/>
            <w:noWrap/>
          </w:tcPr>
          <w:p w14:paraId="420DB2F5"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134" w:type="dxa"/>
            <w:tcBorders>
              <w:top w:val="single" w:sz="4" w:space="0" w:color="auto"/>
              <w:left w:val="nil"/>
              <w:bottom w:val="single" w:sz="4" w:space="0" w:color="auto"/>
              <w:right w:val="single" w:sz="4" w:space="0" w:color="auto"/>
            </w:tcBorders>
            <w:shd w:val="clear" w:color="auto" w:fill="auto"/>
          </w:tcPr>
          <w:p w14:paraId="2297494E"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Phó Giám đốc phụ trách Trung tâm</w:t>
            </w:r>
          </w:p>
        </w:tc>
        <w:tc>
          <w:tcPr>
            <w:tcW w:w="1134" w:type="dxa"/>
            <w:tcBorders>
              <w:top w:val="single" w:sz="4" w:space="0" w:color="auto"/>
              <w:left w:val="nil"/>
              <w:bottom w:val="single" w:sz="4" w:space="0" w:color="auto"/>
              <w:right w:val="single" w:sz="4" w:space="0" w:color="auto"/>
            </w:tcBorders>
            <w:shd w:val="clear" w:color="auto" w:fill="auto"/>
          </w:tcPr>
          <w:p w14:paraId="20E4092F"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Trung tâm NC&amp;PT hội nhập KH&amp;CN quốc tế</w:t>
            </w:r>
          </w:p>
        </w:tc>
        <w:tc>
          <w:tcPr>
            <w:tcW w:w="992" w:type="dxa"/>
            <w:tcBorders>
              <w:top w:val="single" w:sz="4" w:space="0" w:color="auto"/>
              <w:left w:val="nil"/>
              <w:bottom w:val="single" w:sz="4" w:space="0" w:color="auto"/>
              <w:right w:val="single" w:sz="4" w:space="0" w:color="auto"/>
            </w:tcBorders>
            <w:shd w:val="clear" w:color="auto" w:fill="auto"/>
          </w:tcPr>
          <w:p w14:paraId="67410D5D"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Phó Giám đốc phụ trách Trung tâm</w:t>
            </w:r>
          </w:p>
        </w:tc>
        <w:tc>
          <w:tcPr>
            <w:tcW w:w="1276" w:type="dxa"/>
            <w:tcBorders>
              <w:top w:val="single" w:sz="4" w:space="0" w:color="auto"/>
              <w:left w:val="nil"/>
              <w:bottom w:val="single" w:sz="4" w:space="0" w:color="auto"/>
              <w:right w:val="single" w:sz="4" w:space="0" w:color="auto"/>
            </w:tcBorders>
            <w:shd w:val="clear" w:color="auto" w:fill="auto"/>
          </w:tcPr>
          <w:p w14:paraId="45AA98F4"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 cao cấp</w:t>
            </w:r>
            <w:r w:rsidRPr="009939CF">
              <w:rPr>
                <w:rFonts w:eastAsia="Times New Roman" w:cs="Times New Roman"/>
                <w:sz w:val="24"/>
                <w:szCs w:val="24"/>
              </w:rPr>
              <w:br w:type="page"/>
              <w:t>(Hạng I)</w:t>
            </w:r>
          </w:p>
        </w:tc>
        <w:tc>
          <w:tcPr>
            <w:tcW w:w="992" w:type="dxa"/>
            <w:tcBorders>
              <w:top w:val="single" w:sz="4" w:space="0" w:color="auto"/>
              <w:left w:val="nil"/>
              <w:bottom w:val="single" w:sz="4" w:space="0" w:color="auto"/>
              <w:right w:val="single" w:sz="4" w:space="0" w:color="auto"/>
            </w:tcBorders>
            <w:shd w:val="clear" w:color="auto" w:fill="auto"/>
          </w:tcPr>
          <w:p w14:paraId="3CBA9F42"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01.001</w:t>
            </w:r>
          </w:p>
        </w:tc>
        <w:tc>
          <w:tcPr>
            <w:tcW w:w="992" w:type="dxa"/>
            <w:tcBorders>
              <w:top w:val="single" w:sz="4" w:space="0" w:color="auto"/>
              <w:left w:val="nil"/>
              <w:bottom w:val="single" w:sz="4" w:space="0" w:color="auto"/>
              <w:right w:val="single" w:sz="4" w:space="0" w:color="auto"/>
            </w:tcBorders>
            <w:shd w:val="clear" w:color="auto" w:fill="auto"/>
            <w:noWrap/>
          </w:tcPr>
          <w:p w14:paraId="5E7C7FEA"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92" w:type="dxa"/>
            <w:tcBorders>
              <w:top w:val="single" w:sz="4" w:space="0" w:color="auto"/>
              <w:left w:val="nil"/>
              <w:bottom w:val="single" w:sz="4" w:space="0" w:color="auto"/>
              <w:right w:val="single" w:sz="4" w:space="0" w:color="auto"/>
            </w:tcBorders>
            <w:shd w:val="clear" w:color="auto" w:fill="auto"/>
          </w:tcPr>
          <w:p w14:paraId="69442526"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tcPr>
          <w:p w14:paraId="76520748" w14:textId="77777777" w:rsidR="009939CF" w:rsidRPr="009939CF" w:rsidRDefault="009939CF" w:rsidP="009939CF">
            <w:pPr>
              <w:widowControl w:val="0"/>
              <w:spacing w:before="0" w:line="240" w:lineRule="auto"/>
              <w:ind w:left="-110" w:right="-65" w:firstLine="0"/>
              <w:jc w:val="center"/>
              <w:rPr>
                <w:rFonts w:eastAsia="Times New Roman" w:cs="Times New Roman"/>
                <w:sz w:val="24"/>
                <w:szCs w:val="24"/>
              </w:rPr>
            </w:pPr>
            <w:r w:rsidRPr="009939CF">
              <w:rPr>
                <w:rFonts w:eastAsia="Times New Roman" w:cs="Times New Roman"/>
                <w:sz w:val="24"/>
                <w:szCs w:val="24"/>
              </w:rPr>
              <w:t xml:space="preserve">Cử nhân sư phạm ngoại ngữ; Thạc sỹ khoa học;  </w:t>
            </w:r>
          </w:p>
        </w:tc>
        <w:tc>
          <w:tcPr>
            <w:tcW w:w="1920" w:type="dxa"/>
            <w:tcBorders>
              <w:top w:val="single" w:sz="4" w:space="0" w:color="auto"/>
              <w:left w:val="nil"/>
              <w:bottom w:val="single" w:sz="4" w:space="0" w:color="auto"/>
              <w:right w:val="single" w:sz="4" w:space="0" w:color="auto"/>
            </w:tcBorders>
            <w:shd w:val="clear" w:color="auto" w:fill="auto"/>
          </w:tcPr>
          <w:p w14:paraId="43EE4540" w14:textId="77777777" w:rsidR="009939CF" w:rsidRPr="009939CF" w:rsidRDefault="009939CF" w:rsidP="009939CF">
            <w:pPr>
              <w:widowControl w:val="0"/>
              <w:spacing w:before="0" w:line="240" w:lineRule="auto"/>
              <w:ind w:firstLine="0"/>
              <w:jc w:val="left"/>
              <w:rPr>
                <w:rFonts w:eastAsia="Times New Roman" w:cs="Times New Roman"/>
                <w:i/>
                <w:iCs/>
                <w:sz w:val="24"/>
                <w:szCs w:val="24"/>
              </w:rPr>
            </w:pPr>
            <w:r w:rsidRPr="009939CF">
              <w:rPr>
                <w:rFonts w:eastAsia="Times New Roman" w:cs="Times New Roman"/>
                <w:i/>
                <w:iCs/>
                <w:sz w:val="24"/>
                <w:szCs w:val="24"/>
              </w:rPr>
              <w:t xml:space="preserve">Bí thư Chi bộ Trung tâm  phó GĐ phụ trách Trung tâm từ 10/12/2021 hệ số phụ cấp chức vụ 0,9 </w:t>
            </w:r>
          </w:p>
        </w:tc>
      </w:tr>
      <w:tr w:rsidR="009939CF" w:rsidRPr="009939CF" w14:paraId="246297A4" w14:textId="77777777" w:rsidTr="009939CF">
        <w:trPr>
          <w:trHeight w:val="20"/>
          <w:tblHeader/>
        </w:trPr>
        <w:tc>
          <w:tcPr>
            <w:tcW w:w="606" w:type="dxa"/>
            <w:tcBorders>
              <w:top w:val="single" w:sz="4" w:space="0" w:color="auto"/>
              <w:left w:val="single" w:sz="4" w:space="0" w:color="auto"/>
              <w:bottom w:val="single" w:sz="4" w:space="0" w:color="auto"/>
              <w:right w:val="single" w:sz="4" w:space="0" w:color="auto"/>
            </w:tcBorders>
            <w:shd w:val="clear" w:color="auto" w:fill="auto"/>
            <w:noWrap/>
          </w:tcPr>
          <w:p w14:paraId="7F7B8F9D"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1.2</w:t>
            </w:r>
          </w:p>
        </w:tc>
        <w:tc>
          <w:tcPr>
            <w:tcW w:w="1755" w:type="dxa"/>
            <w:tcBorders>
              <w:top w:val="single" w:sz="4" w:space="0" w:color="auto"/>
              <w:left w:val="nil"/>
              <w:bottom w:val="single" w:sz="4" w:space="0" w:color="auto"/>
              <w:right w:val="single" w:sz="4" w:space="0" w:color="auto"/>
            </w:tcBorders>
            <w:shd w:val="clear" w:color="auto" w:fill="auto"/>
          </w:tcPr>
          <w:p w14:paraId="42416ACD"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xml:space="preserve">Văn phòng </w:t>
            </w:r>
          </w:p>
        </w:tc>
        <w:tc>
          <w:tcPr>
            <w:tcW w:w="1423" w:type="dxa"/>
            <w:tcBorders>
              <w:top w:val="single" w:sz="4" w:space="0" w:color="auto"/>
              <w:left w:val="nil"/>
              <w:bottom w:val="single" w:sz="4" w:space="0" w:color="auto"/>
              <w:right w:val="single" w:sz="4" w:space="0" w:color="auto"/>
            </w:tcBorders>
            <w:shd w:val="clear" w:color="auto" w:fill="auto"/>
          </w:tcPr>
          <w:p w14:paraId="62AB228C"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719" w:type="dxa"/>
            <w:tcBorders>
              <w:top w:val="single" w:sz="4" w:space="0" w:color="auto"/>
              <w:left w:val="nil"/>
              <w:bottom w:val="single" w:sz="4" w:space="0" w:color="auto"/>
              <w:right w:val="single" w:sz="4" w:space="0" w:color="auto"/>
            </w:tcBorders>
            <w:shd w:val="clear" w:color="auto" w:fill="auto"/>
            <w:noWrap/>
          </w:tcPr>
          <w:p w14:paraId="5A593A29"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tcPr>
          <w:p w14:paraId="2C1926EA"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auto" w:fill="auto"/>
          </w:tcPr>
          <w:p w14:paraId="5BF6A7B0"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tcPr>
          <w:p w14:paraId="208BEC1F"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1276" w:type="dxa"/>
            <w:tcBorders>
              <w:top w:val="single" w:sz="4" w:space="0" w:color="auto"/>
              <w:left w:val="nil"/>
              <w:bottom w:val="single" w:sz="4" w:space="0" w:color="auto"/>
              <w:right w:val="single" w:sz="4" w:space="0" w:color="auto"/>
            </w:tcBorders>
            <w:shd w:val="clear" w:color="auto" w:fill="auto"/>
          </w:tcPr>
          <w:p w14:paraId="32EE2B4B"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single" w:sz="4" w:space="0" w:color="auto"/>
              <w:left w:val="nil"/>
              <w:bottom w:val="single" w:sz="4" w:space="0" w:color="auto"/>
              <w:right w:val="single" w:sz="4" w:space="0" w:color="auto"/>
            </w:tcBorders>
            <w:shd w:val="clear" w:color="auto" w:fill="auto"/>
          </w:tcPr>
          <w:p w14:paraId="75FFA167"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tcPr>
          <w:p w14:paraId="6ADFDF5B"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c>
          <w:tcPr>
            <w:tcW w:w="992" w:type="dxa"/>
            <w:tcBorders>
              <w:top w:val="single" w:sz="4" w:space="0" w:color="auto"/>
              <w:left w:val="nil"/>
              <w:bottom w:val="single" w:sz="4" w:space="0" w:color="auto"/>
              <w:right w:val="single" w:sz="4" w:space="0" w:color="auto"/>
            </w:tcBorders>
            <w:shd w:val="clear" w:color="auto" w:fill="auto"/>
          </w:tcPr>
          <w:p w14:paraId="2988987A"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134" w:type="dxa"/>
            <w:tcBorders>
              <w:top w:val="single" w:sz="4" w:space="0" w:color="auto"/>
              <w:left w:val="nil"/>
              <w:bottom w:val="single" w:sz="4" w:space="0" w:color="auto"/>
              <w:right w:val="single" w:sz="4" w:space="0" w:color="auto"/>
            </w:tcBorders>
            <w:shd w:val="clear" w:color="auto" w:fill="auto"/>
          </w:tcPr>
          <w:p w14:paraId="784E41E1" w14:textId="77777777" w:rsidR="009939CF" w:rsidRPr="009939CF" w:rsidRDefault="009939CF" w:rsidP="009939CF">
            <w:pPr>
              <w:widowControl w:val="0"/>
              <w:spacing w:before="0" w:line="240" w:lineRule="auto"/>
              <w:ind w:firstLine="0"/>
              <w:jc w:val="center"/>
              <w:rPr>
                <w:rFonts w:eastAsia="Times New Roman" w:cs="Times New Roman"/>
                <w:b/>
                <w:bCs/>
                <w:sz w:val="24"/>
                <w:szCs w:val="24"/>
              </w:rPr>
            </w:pPr>
            <w:r w:rsidRPr="009939CF">
              <w:rPr>
                <w:rFonts w:eastAsia="Times New Roman" w:cs="Times New Roman"/>
                <w:b/>
                <w:bCs/>
                <w:sz w:val="24"/>
                <w:szCs w:val="24"/>
              </w:rPr>
              <w:t> </w:t>
            </w:r>
          </w:p>
        </w:tc>
        <w:tc>
          <w:tcPr>
            <w:tcW w:w="1920" w:type="dxa"/>
            <w:tcBorders>
              <w:top w:val="single" w:sz="4" w:space="0" w:color="auto"/>
              <w:left w:val="nil"/>
              <w:bottom w:val="single" w:sz="4" w:space="0" w:color="auto"/>
              <w:right w:val="single" w:sz="4" w:space="0" w:color="auto"/>
            </w:tcBorders>
            <w:shd w:val="clear" w:color="auto" w:fill="auto"/>
            <w:noWrap/>
          </w:tcPr>
          <w:p w14:paraId="6D425277" w14:textId="77777777" w:rsidR="009939CF" w:rsidRPr="009939CF" w:rsidRDefault="009939CF" w:rsidP="009939CF">
            <w:pPr>
              <w:widowControl w:val="0"/>
              <w:spacing w:before="0" w:line="240" w:lineRule="auto"/>
              <w:ind w:firstLine="0"/>
              <w:jc w:val="left"/>
              <w:rPr>
                <w:rFonts w:eastAsia="Times New Roman" w:cs="Times New Roman"/>
                <w:b/>
                <w:bCs/>
                <w:sz w:val="24"/>
                <w:szCs w:val="24"/>
              </w:rPr>
            </w:pPr>
            <w:r w:rsidRPr="009939CF">
              <w:rPr>
                <w:rFonts w:eastAsia="Times New Roman" w:cs="Times New Roman"/>
                <w:b/>
                <w:bCs/>
                <w:sz w:val="24"/>
                <w:szCs w:val="24"/>
              </w:rPr>
              <w:t> </w:t>
            </w:r>
          </w:p>
        </w:tc>
      </w:tr>
      <w:tr w:rsidR="009939CF" w:rsidRPr="009939CF" w14:paraId="5A693981" w14:textId="77777777" w:rsidTr="009939CF">
        <w:trPr>
          <w:trHeight w:val="20"/>
          <w:tblHeader/>
        </w:trPr>
        <w:tc>
          <w:tcPr>
            <w:tcW w:w="606" w:type="dxa"/>
            <w:tcBorders>
              <w:top w:val="single" w:sz="4" w:space="0" w:color="auto"/>
              <w:left w:val="single" w:sz="4" w:space="0" w:color="auto"/>
              <w:bottom w:val="single" w:sz="4" w:space="0" w:color="auto"/>
              <w:right w:val="single" w:sz="4" w:space="0" w:color="auto"/>
            </w:tcBorders>
            <w:shd w:val="clear" w:color="auto" w:fill="auto"/>
            <w:noWrap/>
          </w:tcPr>
          <w:p w14:paraId="75604485"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2</w:t>
            </w:r>
          </w:p>
        </w:tc>
        <w:tc>
          <w:tcPr>
            <w:tcW w:w="1755" w:type="dxa"/>
            <w:tcBorders>
              <w:top w:val="single" w:sz="4" w:space="0" w:color="auto"/>
              <w:left w:val="nil"/>
              <w:bottom w:val="single" w:sz="4" w:space="0" w:color="auto"/>
              <w:right w:val="single" w:sz="4" w:space="0" w:color="auto"/>
            </w:tcBorders>
            <w:shd w:val="clear" w:color="auto" w:fill="auto"/>
          </w:tcPr>
          <w:p w14:paraId="09318946"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Đỗ Văn Xuân</w:t>
            </w:r>
          </w:p>
        </w:tc>
        <w:tc>
          <w:tcPr>
            <w:tcW w:w="1423" w:type="dxa"/>
            <w:tcBorders>
              <w:top w:val="single" w:sz="4" w:space="0" w:color="auto"/>
              <w:left w:val="nil"/>
              <w:bottom w:val="single" w:sz="4" w:space="0" w:color="auto"/>
              <w:right w:val="single" w:sz="4" w:space="0" w:color="auto"/>
            </w:tcBorders>
            <w:shd w:val="clear" w:color="auto" w:fill="auto"/>
          </w:tcPr>
          <w:p w14:paraId="4C6BE5B8"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20/09/1982</w:t>
            </w:r>
          </w:p>
        </w:tc>
        <w:tc>
          <w:tcPr>
            <w:tcW w:w="719" w:type="dxa"/>
            <w:tcBorders>
              <w:top w:val="single" w:sz="4" w:space="0" w:color="auto"/>
              <w:left w:val="nil"/>
              <w:bottom w:val="single" w:sz="4" w:space="0" w:color="auto"/>
              <w:right w:val="single" w:sz="4" w:space="0" w:color="auto"/>
            </w:tcBorders>
            <w:shd w:val="clear" w:color="auto" w:fill="auto"/>
            <w:noWrap/>
          </w:tcPr>
          <w:p w14:paraId="6258B2E3"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Nam</w:t>
            </w:r>
          </w:p>
        </w:tc>
        <w:tc>
          <w:tcPr>
            <w:tcW w:w="1134" w:type="dxa"/>
            <w:tcBorders>
              <w:top w:val="single" w:sz="4" w:space="0" w:color="auto"/>
              <w:left w:val="nil"/>
              <w:bottom w:val="single" w:sz="4" w:space="0" w:color="auto"/>
              <w:right w:val="single" w:sz="4" w:space="0" w:color="auto"/>
            </w:tcBorders>
            <w:shd w:val="clear" w:color="auto" w:fill="auto"/>
          </w:tcPr>
          <w:p w14:paraId="7FD38FA5"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Chánh Văn phòng</w:t>
            </w:r>
          </w:p>
        </w:tc>
        <w:tc>
          <w:tcPr>
            <w:tcW w:w="1134" w:type="dxa"/>
            <w:tcBorders>
              <w:top w:val="single" w:sz="4" w:space="0" w:color="auto"/>
              <w:left w:val="nil"/>
              <w:bottom w:val="single" w:sz="4" w:space="0" w:color="auto"/>
              <w:right w:val="single" w:sz="4" w:space="0" w:color="auto"/>
            </w:tcBorders>
            <w:shd w:val="clear" w:color="auto" w:fill="auto"/>
          </w:tcPr>
          <w:p w14:paraId="723A9D55"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Trung tâm</w:t>
            </w:r>
          </w:p>
        </w:tc>
        <w:tc>
          <w:tcPr>
            <w:tcW w:w="992" w:type="dxa"/>
            <w:tcBorders>
              <w:top w:val="single" w:sz="4" w:space="0" w:color="auto"/>
              <w:left w:val="nil"/>
              <w:bottom w:val="single" w:sz="4" w:space="0" w:color="auto"/>
              <w:right w:val="single" w:sz="4" w:space="0" w:color="auto"/>
            </w:tcBorders>
            <w:shd w:val="clear" w:color="auto" w:fill="auto"/>
          </w:tcPr>
          <w:p w14:paraId="4DB2B167" w14:textId="77777777" w:rsidR="009939CF" w:rsidRPr="009939CF" w:rsidRDefault="009939CF" w:rsidP="009939CF">
            <w:pPr>
              <w:widowControl w:val="0"/>
              <w:spacing w:before="0" w:line="240" w:lineRule="auto"/>
              <w:ind w:right="-84" w:firstLine="0"/>
              <w:jc w:val="left"/>
              <w:rPr>
                <w:rFonts w:eastAsia="Times New Roman" w:cs="Times New Roman"/>
                <w:sz w:val="24"/>
                <w:szCs w:val="24"/>
              </w:rPr>
            </w:pPr>
            <w:r w:rsidRPr="009939CF">
              <w:rPr>
                <w:rFonts w:eastAsia="Times New Roman" w:cs="Times New Roman"/>
                <w:sz w:val="24"/>
                <w:szCs w:val="24"/>
              </w:rPr>
              <w:t>Chánh Văn phòng</w:t>
            </w:r>
            <w:r w:rsidRPr="009939CF">
              <w:rPr>
                <w:rFonts w:eastAsia="Times New Roman" w:cs="Times New Roman"/>
                <w:sz w:val="24"/>
                <w:szCs w:val="24"/>
              </w:rPr>
              <w:br/>
            </w:r>
          </w:p>
        </w:tc>
        <w:tc>
          <w:tcPr>
            <w:tcW w:w="1276" w:type="dxa"/>
            <w:tcBorders>
              <w:top w:val="single" w:sz="4" w:space="0" w:color="auto"/>
              <w:left w:val="nil"/>
              <w:bottom w:val="single" w:sz="4" w:space="0" w:color="auto"/>
              <w:right w:val="single" w:sz="4" w:space="0" w:color="auto"/>
            </w:tcBorders>
            <w:shd w:val="clear" w:color="auto" w:fill="auto"/>
          </w:tcPr>
          <w:p w14:paraId="5B4C8911"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Chuyên viên</w:t>
            </w:r>
            <w:r w:rsidRPr="009939CF">
              <w:rPr>
                <w:rFonts w:eastAsia="Times New Roman" w:cs="Times New Roman"/>
                <w:sz w:val="24"/>
                <w:szCs w:val="24"/>
              </w:rPr>
              <w:br/>
              <w:t>(Hạng III)</w:t>
            </w:r>
          </w:p>
        </w:tc>
        <w:tc>
          <w:tcPr>
            <w:tcW w:w="992" w:type="dxa"/>
            <w:tcBorders>
              <w:top w:val="single" w:sz="4" w:space="0" w:color="auto"/>
              <w:left w:val="nil"/>
              <w:bottom w:val="single" w:sz="4" w:space="0" w:color="auto"/>
              <w:right w:val="single" w:sz="4" w:space="0" w:color="auto"/>
            </w:tcBorders>
            <w:shd w:val="clear" w:color="auto" w:fill="auto"/>
          </w:tcPr>
          <w:p w14:paraId="22334A69"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01.003</w:t>
            </w:r>
          </w:p>
        </w:tc>
        <w:tc>
          <w:tcPr>
            <w:tcW w:w="992" w:type="dxa"/>
            <w:tcBorders>
              <w:top w:val="single" w:sz="4" w:space="0" w:color="auto"/>
              <w:left w:val="nil"/>
              <w:bottom w:val="single" w:sz="4" w:space="0" w:color="auto"/>
              <w:right w:val="single" w:sz="4" w:space="0" w:color="auto"/>
            </w:tcBorders>
            <w:shd w:val="clear" w:color="auto" w:fill="auto"/>
            <w:noWrap/>
          </w:tcPr>
          <w:p w14:paraId="24BA73F0"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92" w:type="dxa"/>
            <w:tcBorders>
              <w:top w:val="single" w:sz="4" w:space="0" w:color="auto"/>
              <w:left w:val="nil"/>
              <w:bottom w:val="single" w:sz="4" w:space="0" w:color="auto"/>
              <w:right w:val="single" w:sz="4" w:space="0" w:color="auto"/>
            </w:tcBorders>
            <w:shd w:val="clear" w:color="auto" w:fill="auto"/>
          </w:tcPr>
          <w:p w14:paraId="1FFE9734"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tcPr>
          <w:p w14:paraId="04FB77A4"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Kỹ sư kinh tế biển; Thạc sỹ quản lý kinh tế</w:t>
            </w:r>
          </w:p>
        </w:tc>
        <w:tc>
          <w:tcPr>
            <w:tcW w:w="1920" w:type="dxa"/>
            <w:tcBorders>
              <w:top w:val="single" w:sz="4" w:space="0" w:color="auto"/>
              <w:left w:val="nil"/>
              <w:bottom w:val="single" w:sz="4" w:space="0" w:color="auto"/>
              <w:right w:val="single" w:sz="4" w:space="0" w:color="auto"/>
            </w:tcBorders>
            <w:shd w:val="clear" w:color="auto" w:fill="auto"/>
          </w:tcPr>
          <w:p w14:paraId="3E298893" w14:textId="77777777" w:rsidR="009939CF" w:rsidRPr="009939CF" w:rsidRDefault="009939CF" w:rsidP="009939CF">
            <w:pPr>
              <w:widowControl w:val="0"/>
              <w:spacing w:before="0" w:line="240" w:lineRule="auto"/>
              <w:ind w:firstLine="0"/>
              <w:jc w:val="left"/>
              <w:rPr>
                <w:rFonts w:eastAsia="Times New Roman" w:cs="Times New Roman"/>
                <w:i/>
                <w:iCs/>
                <w:sz w:val="24"/>
                <w:szCs w:val="24"/>
              </w:rPr>
            </w:pPr>
            <w:r w:rsidRPr="009939CF">
              <w:rPr>
                <w:rFonts w:eastAsia="Times New Roman" w:cs="Times New Roman"/>
                <w:i/>
                <w:iCs/>
                <w:sz w:val="24"/>
                <w:szCs w:val="24"/>
              </w:rPr>
              <w:t xml:space="preserve">Đảng viên, Chủ tịch CĐ Trung tâm (Công đoàn cơ sở trực thuộc CĐ Bộ KH&amp;CN); </w:t>
            </w:r>
          </w:p>
        </w:tc>
      </w:tr>
      <w:tr w:rsidR="009939CF" w:rsidRPr="009939CF" w14:paraId="6500438C" w14:textId="77777777" w:rsidTr="009939CF">
        <w:trPr>
          <w:trHeight w:val="20"/>
          <w:tblHeader/>
        </w:trPr>
        <w:tc>
          <w:tcPr>
            <w:tcW w:w="606" w:type="dxa"/>
            <w:tcBorders>
              <w:top w:val="single" w:sz="4" w:space="0" w:color="auto"/>
              <w:left w:val="single" w:sz="4" w:space="0" w:color="auto"/>
              <w:bottom w:val="single" w:sz="4" w:space="0" w:color="auto"/>
              <w:right w:val="single" w:sz="4" w:space="0" w:color="auto"/>
            </w:tcBorders>
            <w:shd w:val="clear" w:color="auto" w:fill="auto"/>
            <w:noWrap/>
          </w:tcPr>
          <w:p w14:paraId="11CFFC5B"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3</w:t>
            </w:r>
          </w:p>
        </w:tc>
        <w:tc>
          <w:tcPr>
            <w:tcW w:w="1755" w:type="dxa"/>
            <w:tcBorders>
              <w:top w:val="single" w:sz="4" w:space="0" w:color="auto"/>
              <w:left w:val="nil"/>
              <w:bottom w:val="single" w:sz="4" w:space="0" w:color="auto"/>
              <w:right w:val="single" w:sz="4" w:space="0" w:color="auto"/>
            </w:tcBorders>
            <w:shd w:val="clear" w:color="auto" w:fill="auto"/>
          </w:tcPr>
          <w:p w14:paraId="7310F783"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Hoàng Thùy Linh</w:t>
            </w:r>
          </w:p>
        </w:tc>
        <w:tc>
          <w:tcPr>
            <w:tcW w:w="1423" w:type="dxa"/>
            <w:tcBorders>
              <w:top w:val="single" w:sz="4" w:space="0" w:color="auto"/>
              <w:left w:val="nil"/>
              <w:bottom w:val="single" w:sz="4" w:space="0" w:color="auto"/>
              <w:right w:val="single" w:sz="4" w:space="0" w:color="auto"/>
            </w:tcBorders>
            <w:shd w:val="clear" w:color="auto" w:fill="auto"/>
          </w:tcPr>
          <w:p w14:paraId="6CF44F3A"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30/08/1988</w:t>
            </w:r>
          </w:p>
        </w:tc>
        <w:tc>
          <w:tcPr>
            <w:tcW w:w="719" w:type="dxa"/>
            <w:tcBorders>
              <w:top w:val="single" w:sz="4" w:space="0" w:color="auto"/>
              <w:left w:val="nil"/>
              <w:bottom w:val="single" w:sz="4" w:space="0" w:color="auto"/>
              <w:right w:val="single" w:sz="4" w:space="0" w:color="auto"/>
            </w:tcBorders>
            <w:shd w:val="clear" w:color="auto" w:fill="auto"/>
            <w:noWrap/>
          </w:tcPr>
          <w:p w14:paraId="739060F9"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Nữ</w:t>
            </w:r>
          </w:p>
        </w:tc>
        <w:tc>
          <w:tcPr>
            <w:tcW w:w="1134" w:type="dxa"/>
            <w:tcBorders>
              <w:top w:val="single" w:sz="4" w:space="0" w:color="auto"/>
              <w:left w:val="nil"/>
              <w:bottom w:val="single" w:sz="4" w:space="0" w:color="auto"/>
              <w:right w:val="single" w:sz="4" w:space="0" w:color="auto"/>
            </w:tcBorders>
            <w:shd w:val="clear" w:color="auto" w:fill="auto"/>
          </w:tcPr>
          <w:p w14:paraId="04E528DF"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trưởng</w:t>
            </w:r>
          </w:p>
        </w:tc>
        <w:tc>
          <w:tcPr>
            <w:tcW w:w="1134" w:type="dxa"/>
            <w:tcBorders>
              <w:top w:val="single" w:sz="4" w:space="0" w:color="auto"/>
              <w:left w:val="nil"/>
              <w:bottom w:val="single" w:sz="4" w:space="0" w:color="auto"/>
              <w:right w:val="single" w:sz="4" w:space="0" w:color="auto"/>
            </w:tcBorders>
            <w:shd w:val="clear" w:color="auto" w:fill="auto"/>
          </w:tcPr>
          <w:p w14:paraId="665DA297"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Văn phòng Trung tâm</w:t>
            </w:r>
          </w:p>
        </w:tc>
        <w:tc>
          <w:tcPr>
            <w:tcW w:w="992" w:type="dxa"/>
            <w:tcBorders>
              <w:top w:val="single" w:sz="4" w:space="0" w:color="auto"/>
              <w:left w:val="nil"/>
              <w:bottom w:val="single" w:sz="4" w:space="0" w:color="auto"/>
              <w:right w:val="single" w:sz="4" w:space="0" w:color="auto"/>
            </w:tcBorders>
            <w:shd w:val="clear" w:color="auto" w:fill="auto"/>
          </w:tcPr>
          <w:p w14:paraId="313361CF"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trưởng</w:t>
            </w:r>
          </w:p>
        </w:tc>
        <w:tc>
          <w:tcPr>
            <w:tcW w:w="1276" w:type="dxa"/>
            <w:tcBorders>
              <w:top w:val="single" w:sz="4" w:space="0" w:color="auto"/>
              <w:left w:val="nil"/>
              <w:bottom w:val="single" w:sz="4" w:space="0" w:color="auto"/>
              <w:right w:val="single" w:sz="4" w:space="0" w:color="auto"/>
            </w:tcBorders>
            <w:shd w:val="clear" w:color="auto" w:fill="auto"/>
          </w:tcPr>
          <w:p w14:paraId="1B3C0BB5"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Kế toán viên</w:t>
            </w:r>
            <w:r w:rsidRPr="009939CF">
              <w:rPr>
                <w:rFonts w:eastAsia="Times New Roman" w:cs="Times New Roman"/>
                <w:sz w:val="24"/>
                <w:szCs w:val="24"/>
              </w:rPr>
              <w:br/>
              <w:t>(Hạng III)</w:t>
            </w:r>
          </w:p>
        </w:tc>
        <w:tc>
          <w:tcPr>
            <w:tcW w:w="992" w:type="dxa"/>
            <w:tcBorders>
              <w:top w:val="single" w:sz="4" w:space="0" w:color="auto"/>
              <w:left w:val="nil"/>
              <w:bottom w:val="single" w:sz="4" w:space="0" w:color="auto"/>
              <w:right w:val="single" w:sz="4" w:space="0" w:color="auto"/>
            </w:tcBorders>
            <w:shd w:val="clear" w:color="auto" w:fill="auto"/>
          </w:tcPr>
          <w:p w14:paraId="6999D97F"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V.06.031</w:t>
            </w:r>
          </w:p>
        </w:tc>
        <w:tc>
          <w:tcPr>
            <w:tcW w:w="992" w:type="dxa"/>
            <w:tcBorders>
              <w:top w:val="single" w:sz="4" w:space="0" w:color="auto"/>
              <w:left w:val="nil"/>
              <w:bottom w:val="single" w:sz="4" w:space="0" w:color="auto"/>
              <w:right w:val="single" w:sz="4" w:space="0" w:color="auto"/>
            </w:tcBorders>
            <w:shd w:val="clear" w:color="auto" w:fill="auto"/>
            <w:noWrap/>
          </w:tcPr>
          <w:p w14:paraId="4E39C68F" w14:textId="77777777" w:rsidR="009939CF" w:rsidRPr="009939CF" w:rsidRDefault="009939CF" w:rsidP="009939CF">
            <w:pPr>
              <w:widowControl w:val="0"/>
              <w:spacing w:before="0" w:line="240" w:lineRule="auto"/>
              <w:ind w:firstLine="0"/>
              <w:jc w:val="left"/>
              <w:rPr>
                <w:rFonts w:eastAsia="Times New Roman" w:cs="Times New Roman"/>
                <w:sz w:val="24"/>
                <w:szCs w:val="24"/>
              </w:rPr>
            </w:pPr>
            <w:r w:rsidRPr="009939CF">
              <w:rPr>
                <w:rFonts w:eastAsia="Times New Roman" w:cs="Times New Roman"/>
                <w:sz w:val="24"/>
                <w:szCs w:val="24"/>
              </w:rPr>
              <w:t> </w:t>
            </w:r>
          </w:p>
        </w:tc>
        <w:tc>
          <w:tcPr>
            <w:tcW w:w="992" w:type="dxa"/>
            <w:tcBorders>
              <w:top w:val="single" w:sz="4" w:space="0" w:color="auto"/>
              <w:left w:val="nil"/>
              <w:bottom w:val="single" w:sz="4" w:space="0" w:color="auto"/>
              <w:right w:val="single" w:sz="4" w:space="0" w:color="auto"/>
            </w:tcBorders>
            <w:shd w:val="clear" w:color="auto" w:fill="auto"/>
          </w:tcPr>
          <w:p w14:paraId="19834B98"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 </w:t>
            </w:r>
          </w:p>
        </w:tc>
        <w:tc>
          <w:tcPr>
            <w:tcW w:w="1134" w:type="dxa"/>
            <w:tcBorders>
              <w:top w:val="single" w:sz="4" w:space="0" w:color="auto"/>
              <w:left w:val="nil"/>
              <w:bottom w:val="single" w:sz="4" w:space="0" w:color="auto"/>
              <w:right w:val="single" w:sz="4" w:space="0" w:color="auto"/>
            </w:tcBorders>
            <w:shd w:val="clear" w:color="auto" w:fill="auto"/>
          </w:tcPr>
          <w:p w14:paraId="5CF7D26B" w14:textId="77777777" w:rsidR="009939CF" w:rsidRPr="009939CF" w:rsidRDefault="009939CF" w:rsidP="009939CF">
            <w:pPr>
              <w:widowControl w:val="0"/>
              <w:spacing w:before="0" w:line="240" w:lineRule="auto"/>
              <w:ind w:firstLine="0"/>
              <w:jc w:val="center"/>
              <w:rPr>
                <w:rFonts w:eastAsia="Times New Roman" w:cs="Times New Roman"/>
                <w:sz w:val="24"/>
                <w:szCs w:val="24"/>
              </w:rPr>
            </w:pPr>
            <w:r w:rsidRPr="009939CF">
              <w:rPr>
                <w:rFonts w:eastAsia="Times New Roman" w:cs="Times New Roman"/>
                <w:sz w:val="24"/>
                <w:szCs w:val="24"/>
              </w:rPr>
              <w:t>Cử nhân kế toán</w:t>
            </w:r>
          </w:p>
        </w:tc>
        <w:tc>
          <w:tcPr>
            <w:tcW w:w="1920" w:type="dxa"/>
            <w:tcBorders>
              <w:top w:val="single" w:sz="4" w:space="0" w:color="auto"/>
              <w:left w:val="nil"/>
              <w:bottom w:val="single" w:sz="4" w:space="0" w:color="auto"/>
              <w:right w:val="single" w:sz="4" w:space="0" w:color="auto"/>
            </w:tcBorders>
            <w:shd w:val="clear" w:color="auto" w:fill="auto"/>
            <w:noWrap/>
          </w:tcPr>
          <w:p w14:paraId="2A5048A9" w14:textId="77777777" w:rsidR="009939CF" w:rsidRPr="009939CF" w:rsidRDefault="009939CF" w:rsidP="009939CF">
            <w:pPr>
              <w:widowControl w:val="0"/>
              <w:spacing w:before="0" w:line="240" w:lineRule="auto"/>
              <w:ind w:firstLine="0"/>
              <w:jc w:val="left"/>
              <w:rPr>
                <w:rFonts w:eastAsia="Times New Roman" w:cs="Times New Roman"/>
                <w:i/>
                <w:iCs/>
                <w:sz w:val="24"/>
                <w:szCs w:val="24"/>
              </w:rPr>
            </w:pPr>
            <w:r w:rsidRPr="009939CF">
              <w:rPr>
                <w:rFonts w:eastAsia="Times New Roman" w:cs="Times New Roman"/>
                <w:i/>
                <w:iCs/>
                <w:sz w:val="24"/>
                <w:szCs w:val="24"/>
              </w:rPr>
              <w:t>Đảng viên</w:t>
            </w:r>
          </w:p>
        </w:tc>
      </w:tr>
    </w:tbl>
    <w:p w14:paraId="2AB684B0" w14:textId="370D2529" w:rsidR="00772B13" w:rsidRPr="0048505D" w:rsidRDefault="00772B13" w:rsidP="00772B13">
      <w:pPr>
        <w:widowControl w:val="0"/>
        <w:spacing w:before="0" w:line="240" w:lineRule="auto"/>
        <w:jc w:val="center"/>
        <w:rPr>
          <w:rFonts w:cs="Times New Roman"/>
          <w:b/>
          <w:szCs w:val="28"/>
        </w:rPr>
      </w:pPr>
    </w:p>
    <w:p w14:paraId="48EF912B" w14:textId="29A0FFBB" w:rsidR="00772B13" w:rsidRPr="0048505D" w:rsidRDefault="00772B13" w:rsidP="00772B13">
      <w:pPr>
        <w:widowControl w:val="0"/>
        <w:spacing w:before="0" w:line="240" w:lineRule="auto"/>
        <w:jc w:val="center"/>
        <w:rPr>
          <w:rFonts w:cs="Times New Roman"/>
          <w:b/>
          <w:szCs w:val="28"/>
        </w:rPr>
      </w:pPr>
    </w:p>
    <w:p w14:paraId="207F6BFF" w14:textId="535EDEEA" w:rsidR="00772B13" w:rsidRPr="0048505D" w:rsidRDefault="00772B13" w:rsidP="00772B13">
      <w:pPr>
        <w:widowControl w:val="0"/>
        <w:spacing w:before="0" w:line="240" w:lineRule="auto"/>
        <w:jc w:val="center"/>
        <w:rPr>
          <w:rFonts w:cs="Times New Roman"/>
          <w:b/>
          <w:szCs w:val="28"/>
        </w:rPr>
      </w:pPr>
    </w:p>
    <w:p w14:paraId="799AA992" w14:textId="3D683BD4" w:rsidR="00772B13" w:rsidRPr="0048505D" w:rsidRDefault="00772B13" w:rsidP="00772B13">
      <w:pPr>
        <w:widowControl w:val="0"/>
        <w:spacing w:before="0" w:line="240" w:lineRule="auto"/>
        <w:jc w:val="center"/>
        <w:rPr>
          <w:rFonts w:cs="Times New Roman"/>
          <w:b/>
          <w:szCs w:val="28"/>
        </w:rPr>
      </w:pPr>
    </w:p>
    <w:tbl>
      <w:tblPr>
        <w:tblW w:w="15069" w:type="dxa"/>
        <w:tblLayout w:type="fixed"/>
        <w:tblLook w:val="04A0" w:firstRow="1" w:lastRow="0" w:firstColumn="1" w:lastColumn="0" w:noHBand="0" w:noVBand="1"/>
      </w:tblPr>
      <w:tblGrid>
        <w:gridCol w:w="606"/>
        <w:gridCol w:w="1755"/>
        <w:gridCol w:w="1423"/>
        <w:gridCol w:w="719"/>
        <w:gridCol w:w="1134"/>
        <w:gridCol w:w="1134"/>
        <w:gridCol w:w="992"/>
        <w:gridCol w:w="1276"/>
        <w:gridCol w:w="992"/>
        <w:gridCol w:w="992"/>
        <w:gridCol w:w="992"/>
        <w:gridCol w:w="1134"/>
        <w:gridCol w:w="1920"/>
      </w:tblGrid>
      <w:tr w:rsidR="0048505D" w:rsidRPr="0048505D" w14:paraId="6978AE84" w14:textId="77777777" w:rsidTr="009D5957">
        <w:trPr>
          <w:trHeight w:val="20"/>
          <w:tblHeader/>
        </w:trPr>
        <w:tc>
          <w:tcPr>
            <w:tcW w:w="606" w:type="dxa"/>
            <w:tcBorders>
              <w:top w:val="nil"/>
              <w:left w:val="single" w:sz="4" w:space="0" w:color="auto"/>
              <w:bottom w:val="single" w:sz="4" w:space="0" w:color="auto"/>
              <w:right w:val="single" w:sz="4" w:space="0" w:color="auto"/>
            </w:tcBorders>
            <w:shd w:val="clear" w:color="auto" w:fill="auto"/>
            <w:noWrap/>
          </w:tcPr>
          <w:p w14:paraId="52D19D23" w14:textId="77777777" w:rsidR="00986AA9" w:rsidRPr="0048505D" w:rsidRDefault="0093392C" w:rsidP="00772B13">
            <w:pPr>
              <w:widowControl w:val="0"/>
              <w:spacing w:before="0" w:line="240" w:lineRule="auto"/>
              <w:ind w:firstLine="0"/>
              <w:jc w:val="center"/>
              <w:rPr>
                <w:rFonts w:eastAsia="Times New Roman" w:cs="Times New Roman"/>
                <w:b/>
                <w:bCs/>
                <w:szCs w:val="28"/>
              </w:rPr>
            </w:pPr>
            <w:r w:rsidRPr="0048505D">
              <w:rPr>
                <w:rFonts w:eastAsia="Times New Roman" w:cs="Times New Roman"/>
                <w:b/>
                <w:bCs/>
                <w:szCs w:val="28"/>
              </w:rPr>
              <w:lastRenderedPageBreak/>
              <w:t>1.3</w:t>
            </w:r>
          </w:p>
        </w:tc>
        <w:tc>
          <w:tcPr>
            <w:tcW w:w="1755" w:type="dxa"/>
            <w:tcBorders>
              <w:top w:val="nil"/>
              <w:left w:val="nil"/>
              <w:bottom w:val="single" w:sz="4" w:space="0" w:color="auto"/>
              <w:right w:val="single" w:sz="4" w:space="0" w:color="auto"/>
            </w:tcBorders>
            <w:shd w:val="clear" w:color="auto" w:fill="auto"/>
            <w:noWrap/>
          </w:tcPr>
          <w:p w14:paraId="4E86370F"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Phòng Nghiên cứu khoa học</w:t>
            </w:r>
          </w:p>
        </w:tc>
        <w:tc>
          <w:tcPr>
            <w:tcW w:w="1423" w:type="dxa"/>
            <w:tcBorders>
              <w:top w:val="nil"/>
              <w:left w:val="nil"/>
              <w:bottom w:val="single" w:sz="4" w:space="0" w:color="auto"/>
              <w:right w:val="single" w:sz="4" w:space="0" w:color="auto"/>
            </w:tcBorders>
            <w:shd w:val="clear" w:color="auto" w:fill="auto"/>
          </w:tcPr>
          <w:p w14:paraId="0DFB1125" w14:textId="77777777" w:rsidR="00986AA9" w:rsidRPr="0048505D" w:rsidRDefault="0093392C" w:rsidP="00772B13">
            <w:pPr>
              <w:widowControl w:val="0"/>
              <w:spacing w:before="0" w:line="240" w:lineRule="auto"/>
              <w:ind w:firstLine="0"/>
              <w:jc w:val="center"/>
              <w:rPr>
                <w:rFonts w:eastAsia="Times New Roman" w:cs="Times New Roman"/>
                <w:b/>
                <w:bCs/>
                <w:szCs w:val="28"/>
              </w:rPr>
            </w:pPr>
            <w:r w:rsidRPr="0048505D">
              <w:rPr>
                <w:rFonts w:eastAsia="Times New Roman" w:cs="Times New Roman"/>
                <w:b/>
                <w:bCs/>
                <w:szCs w:val="28"/>
              </w:rPr>
              <w:t> </w:t>
            </w:r>
          </w:p>
        </w:tc>
        <w:tc>
          <w:tcPr>
            <w:tcW w:w="719" w:type="dxa"/>
            <w:tcBorders>
              <w:top w:val="nil"/>
              <w:left w:val="nil"/>
              <w:bottom w:val="single" w:sz="4" w:space="0" w:color="auto"/>
              <w:right w:val="single" w:sz="4" w:space="0" w:color="auto"/>
            </w:tcBorders>
            <w:shd w:val="clear" w:color="auto" w:fill="auto"/>
            <w:noWrap/>
          </w:tcPr>
          <w:p w14:paraId="73CD71FC"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1134" w:type="dxa"/>
            <w:tcBorders>
              <w:top w:val="nil"/>
              <w:left w:val="nil"/>
              <w:bottom w:val="single" w:sz="4" w:space="0" w:color="auto"/>
              <w:right w:val="single" w:sz="4" w:space="0" w:color="auto"/>
            </w:tcBorders>
            <w:shd w:val="clear" w:color="auto" w:fill="auto"/>
            <w:noWrap/>
          </w:tcPr>
          <w:p w14:paraId="2B9ABD92"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1134" w:type="dxa"/>
            <w:tcBorders>
              <w:top w:val="nil"/>
              <w:left w:val="nil"/>
              <w:bottom w:val="single" w:sz="4" w:space="0" w:color="auto"/>
              <w:right w:val="single" w:sz="4" w:space="0" w:color="auto"/>
            </w:tcBorders>
            <w:shd w:val="clear" w:color="auto" w:fill="auto"/>
          </w:tcPr>
          <w:p w14:paraId="6A67489A"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992" w:type="dxa"/>
            <w:tcBorders>
              <w:top w:val="nil"/>
              <w:left w:val="nil"/>
              <w:bottom w:val="single" w:sz="4" w:space="0" w:color="auto"/>
              <w:right w:val="single" w:sz="4" w:space="0" w:color="auto"/>
            </w:tcBorders>
            <w:shd w:val="clear" w:color="auto" w:fill="auto"/>
            <w:noWrap/>
          </w:tcPr>
          <w:p w14:paraId="17592F7D"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1276" w:type="dxa"/>
            <w:tcBorders>
              <w:top w:val="nil"/>
              <w:left w:val="nil"/>
              <w:bottom w:val="single" w:sz="4" w:space="0" w:color="auto"/>
              <w:right w:val="single" w:sz="4" w:space="0" w:color="auto"/>
            </w:tcBorders>
            <w:shd w:val="clear" w:color="auto" w:fill="auto"/>
          </w:tcPr>
          <w:p w14:paraId="537F8555"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992" w:type="dxa"/>
            <w:tcBorders>
              <w:top w:val="nil"/>
              <w:left w:val="nil"/>
              <w:bottom w:val="single" w:sz="4" w:space="0" w:color="auto"/>
              <w:right w:val="single" w:sz="4" w:space="0" w:color="auto"/>
            </w:tcBorders>
            <w:shd w:val="clear" w:color="auto" w:fill="auto"/>
          </w:tcPr>
          <w:p w14:paraId="5E2AED30" w14:textId="77777777" w:rsidR="00986AA9" w:rsidRPr="0048505D" w:rsidRDefault="0093392C" w:rsidP="00772B13">
            <w:pPr>
              <w:widowControl w:val="0"/>
              <w:spacing w:before="0" w:line="240" w:lineRule="auto"/>
              <w:ind w:firstLine="0"/>
              <w:jc w:val="center"/>
              <w:rPr>
                <w:rFonts w:eastAsia="Times New Roman" w:cs="Times New Roman"/>
                <w:b/>
                <w:bCs/>
                <w:szCs w:val="28"/>
              </w:rPr>
            </w:pPr>
            <w:r w:rsidRPr="0048505D">
              <w:rPr>
                <w:rFonts w:eastAsia="Times New Roman" w:cs="Times New Roman"/>
                <w:b/>
                <w:bCs/>
                <w:szCs w:val="28"/>
              </w:rPr>
              <w:t> </w:t>
            </w:r>
          </w:p>
        </w:tc>
        <w:tc>
          <w:tcPr>
            <w:tcW w:w="992" w:type="dxa"/>
            <w:tcBorders>
              <w:top w:val="nil"/>
              <w:left w:val="nil"/>
              <w:bottom w:val="single" w:sz="4" w:space="0" w:color="auto"/>
              <w:right w:val="single" w:sz="4" w:space="0" w:color="auto"/>
            </w:tcBorders>
            <w:shd w:val="clear" w:color="auto" w:fill="auto"/>
            <w:noWrap/>
          </w:tcPr>
          <w:p w14:paraId="2FDA2613"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992" w:type="dxa"/>
            <w:tcBorders>
              <w:top w:val="nil"/>
              <w:left w:val="nil"/>
              <w:bottom w:val="single" w:sz="4" w:space="0" w:color="auto"/>
              <w:right w:val="single" w:sz="4" w:space="0" w:color="auto"/>
            </w:tcBorders>
            <w:shd w:val="clear" w:color="auto" w:fill="auto"/>
          </w:tcPr>
          <w:p w14:paraId="5EF3865C" w14:textId="77777777" w:rsidR="00986AA9" w:rsidRPr="0048505D" w:rsidRDefault="0093392C" w:rsidP="00772B13">
            <w:pPr>
              <w:widowControl w:val="0"/>
              <w:spacing w:before="0" w:line="240" w:lineRule="auto"/>
              <w:ind w:firstLine="0"/>
              <w:jc w:val="center"/>
              <w:rPr>
                <w:rFonts w:eastAsia="Times New Roman" w:cs="Times New Roman"/>
                <w:b/>
                <w:bCs/>
                <w:szCs w:val="28"/>
              </w:rPr>
            </w:pPr>
            <w:r w:rsidRPr="0048505D">
              <w:rPr>
                <w:rFonts w:eastAsia="Times New Roman" w:cs="Times New Roman"/>
                <w:b/>
                <w:bCs/>
                <w:szCs w:val="28"/>
              </w:rPr>
              <w:t> </w:t>
            </w:r>
          </w:p>
        </w:tc>
        <w:tc>
          <w:tcPr>
            <w:tcW w:w="1134" w:type="dxa"/>
            <w:tcBorders>
              <w:top w:val="nil"/>
              <w:left w:val="nil"/>
              <w:bottom w:val="single" w:sz="4" w:space="0" w:color="auto"/>
              <w:right w:val="single" w:sz="4" w:space="0" w:color="auto"/>
            </w:tcBorders>
            <w:shd w:val="clear" w:color="auto" w:fill="auto"/>
          </w:tcPr>
          <w:p w14:paraId="3F7660FF" w14:textId="77777777" w:rsidR="00986AA9" w:rsidRPr="0048505D" w:rsidRDefault="0093392C" w:rsidP="00772B13">
            <w:pPr>
              <w:widowControl w:val="0"/>
              <w:spacing w:before="0" w:line="240" w:lineRule="auto"/>
              <w:ind w:firstLine="0"/>
              <w:jc w:val="center"/>
              <w:rPr>
                <w:rFonts w:eastAsia="Times New Roman" w:cs="Times New Roman"/>
                <w:b/>
                <w:bCs/>
                <w:szCs w:val="28"/>
              </w:rPr>
            </w:pPr>
            <w:r w:rsidRPr="0048505D">
              <w:rPr>
                <w:rFonts w:eastAsia="Times New Roman" w:cs="Times New Roman"/>
                <w:b/>
                <w:bCs/>
                <w:szCs w:val="28"/>
              </w:rPr>
              <w:t> </w:t>
            </w:r>
          </w:p>
        </w:tc>
        <w:tc>
          <w:tcPr>
            <w:tcW w:w="1920" w:type="dxa"/>
            <w:tcBorders>
              <w:top w:val="nil"/>
              <w:left w:val="nil"/>
              <w:bottom w:val="single" w:sz="4" w:space="0" w:color="auto"/>
              <w:right w:val="single" w:sz="4" w:space="0" w:color="auto"/>
            </w:tcBorders>
            <w:shd w:val="clear" w:color="auto" w:fill="auto"/>
            <w:noWrap/>
          </w:tcPr>
          <w:p w14:paraId="3B73EDDB"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r>
      <w:tr w:rsidR="0048505D" w:rsidRPr="0048505D" w14:paraId="10FD4AF4" w14:textId="77777777" w:rsidTr="009D5957">
        <w:trPr>
          <w:trHeight w:val="20"/>
          <w:tblHeader/>
        </w:trPr>
        <w:tc>
          <w:tcPr>
            <w:tcW w:w="606" w:type="dxa"/>
            <w:tcBorders>
              <w:top w:val="single" w:sz="4" w:space="0" w:color="auto"/>
              <w:left w:val="single" w:sz="4" w:space="0" w:color="auto"/>
              <w:bottom w:val="single" w:sz="4" w:space="0" w:color="auto"/>
              <w:right w:val="single" w:sz="4" w:space="0" w:color="auto"/>
            </w:tcBorders>
            <w:shd w:val="clear" w:color="auto" w:fill="auto"/>
            <w:noWrap/>
          </w:tcPr>
          <w:p w14:paraId="55CBF47D"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4</w:t>
            </w: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0C6F46E4"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Nguyễn Hồng Nhung</w:t>
            </w: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23FF4663"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20/08/1981</w:t>
            </w:r>
          </w:p>
        </w:tc>
        <w:tc>
          <w:tcPr>
            <w:tcW w:w="719" w:type="dxa"/>
            <w:tcBorders>
              <w:top w:val="single" w:sz="4" w:space="0" w:color="auto"/>
              <w:left w:val="single" w:sz="4" w:space="0" w:color="auto"/>
              <w:bottom w:val="single" w:sz="4" w:space="0" w:color="auto"/>
              <w:right w:val="single" w:sz="4" w:space="0" w:color="auto"/>
            </w:tcBorders>
            <w:shd w:val="clear" w:color="auto" w:fill="auto"/>
            <w:noWrap/>
          </w:tcPr>
          <w:p w14:paraId="133C083A"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Nữ</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45EC2"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Nghiên cứu viên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83E91C"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Phòng Nghiên cứu khoa học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92863B"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xml:space="preserve">Phụ trách phòng </w:t>
            </w:r>
            <w:r w:rsidRPr="0048505D">
              <w:rPr>
                <w:rFonts w:eastAsia="Times New Roman" w:cs="Times New Roman"/>
                <w:i/>
                <w:iCs/>
                <w:szCs w:val="28"/>
              </w:rPr>
              <w:t>(hưởng hệ số phụ cấp 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34471C"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Nghiên cứu viên</w:t>
            </w:r>
            <w:r w:rsidRPr="0048505D">
              <w:rPr>
                <w:rFonts w:eastAsia="Times New Roman" w:cs="Times New Roman"/>
                <w:szCs w:val="28"/>
              </w:rPr>
              <w:br w:type="page"/>
              <w:t xml:space="preserve"> (Hạng III)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89DCD"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V.05.01.03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29EAB281"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CED435"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AFCAD3"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Cử nhân  sư phạm ngoại ngữ</w:t>
            </w:r>
          </w:p>
        </w:tc>
        <w:tc>
          <w:tcPr>
            <w:tcW w:w="1920" w:type="dxa"/>
            <w:tcBorders>
              <w:top w:val="single" w:sz="4" w:space="0" w:color="auto"/>
              <w:left w:val="single" w:sz="4" w:space="0" w:color="auto"/>
              <w:bottom w:val="single" w:sz="4" w:space="0" w:color="auto"/>
              <w:right w:val="single" w:sz="4" w:space="0" w:color="auto"/>
            </w:tcBorders>
            <w:shd w:val="clear" w:color="auto" w:fill="auto"/>
          </w:tcPr>
          <w:p w14:paraId="4B04C4C3" w14:textId="77777777" w:rsidR="00986AA9" w:rsidRPr="0048505D" w:rsidRDefault="0093392C" w:rsidP="00772B13">
            <w:pPr>
              <w:widowControl w:val="0"/>
              <w:spacing w:before="0" w:line="240" w:lineRule="auto"/>
              <w:ind w:firstLine="0"/>
              <w:jc w:val="left"/>
              <w:rPr>
                <w:rFonts w:eastAsia="Times New Roman" w:cs="Times New Roman"/>
                <w:i/>
                <w:iCs/>
                <w:szCs w:val="28"/>
              </w:rPr>
            </w:pPr>
            <w:r w:rsidRPr="0048505D">
              <w:rPr>
                <w:rFonts w:eastAsia="Times New Roman" w:cs="Times New Roman"/>
                <w:i/>
                <w:iCs/>
                <w:szCs w:val="28"/>
              </w:rPr>
              <w:t> </w:t>
            </w:r>
          </w:p>
        </w:tc>
      </w:tr>
      <w:tr w:rsidR="0048505D" w:rsidRPr="0048505D" w14:paraId="16351FA7" w14:textId="77777777" w:rsidTr="009D5957">
        <w:trPr>
          <w:trHeight w:val="20"/>
          <w:tblHeader/>
        </w:trPr>
        <w:tc>
          <w:tcPr>
            <w:tcW w:w="606" w:type="dxa"/>
            <w:tcBorders>
              <w:top w:val="single" w:sz="4" w:space="0" w:color="auto"/>
              <w:left w:val="single" w:sz="4" w:space="0" w:color="auto"/>
              <w:bottom w:val="single" w:sz="4" w:space="0" w:color="auto"/>
              <w:right w:val="single" w:sz="4" w:space="0" w:color="auto"/>
            </w:tcBorders>
            <w:shd w:val="clear" w:color="auto" w:fill="auto"/>
            <w:noWrap/>
          </w:tcPr>
          <w:p w14:paraId="60312B82"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5</w:t>
            </w:r>
          </w:p>
        </w:tc>
        <w:tc>
          <w:tcPr>
            <w:tcW w:w="1755" w:type="dxa"/>
            <w:tcBorders>
              <w:top w:val="single" w:sz="4" w:space="0" w:color="auto"/>
              <w:left w:val="nil"/>
              <w:bottom w:val="single" w:sz="4" w:space="0" w:color="auto"/>
              <w:right w:val="single" w:sz="4" w:space="0" w:color="auto"/>
            </w:tcBorders>
            <w:shd w:val="clear" w:color="auto" w:fill="auto"/>
          </w:tcPr>
          <w:p w14:paraId="595F1542"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Nguyễn Thị Hạnh Quyên</w:t>
            </w:r>
          </w:p>
        </w:tc>
        <w:tc>
          <w:tcPr>
            <w:tcW w:w="1423" w:type="dxa"/>
            <w:tcBorders>
              <w:top w:val="single" w:sz="4" w:space="0" w:color="auto"/>
              <w:left w:val="nil"/>
              <w:bottom w:val="single" w:sz="4" w:space="0" w:color="auto"/>
              <w:right w:val="single" w:sz="4" w:space="0" w:color="auto"/>
            </w:tcBorders>
            <w:shd w:val="clear" w:color="auto" w:fill="auto"/>
          </w:tcPr>
          <w:p w14:paraId="2FBF688F"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10/03/1989</w:t>
            </w:r>
          </w:p>
        </w:tc>
        <w:tc>
          <w:tcPr>
            <w:tcW w:w="719" w:type="dxa"/>
            <w:tcBorders>
              <w:top w:val="single" w:sz="4" w:space="0" w:color="auto"/>
              <w:left w:val="nil"/>
              <w:bottom w:val="single" w:sz="4" w:space="0" w:color="auto"/>
              <w:right w:val="single" w:sz="4" w:space="0" w:color="auto"/>
            </w:tcBorders>
            <w:shd w:val="clear" w:color="auto" w:fill="auto"/>
            <w:noWrap/>
          </w:tcPr>
          <w:p w14:paraId="5D1AF8C9"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Nữ</w:t>
            </w:r>
          </w:p>
        </w:tc>
        <w:tc>
          <w:tcPr>
            <w:tcW w:w="1134" w:type="dxa"/>
            <w:tcBorders>
              <w:top w:val="single" w:sz="4" w:space="0" w:color="auto"/>
              <w:left w:val="nil"/>
              <w:bottom w:val="single" w:sz="4" w:space="0" w:color="auto"/>
              <w:right w:val="single" w:sz="4" w:space="0" w:color="auto"/>
            </w:tcBorders>
            <w:shd w:val="clear" w:color="auto" w:fill="auto"/>
          </w:tcPr>
          <w:p w14:paraId="6EC711C1"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Nghiên cứu viên</w:t>
            </w:r>
          </w:p>
        </w:tc>
        <w:tc>
          <w:tcPr>
            <w:tcW w:w="1134" w:type="dxa"/>
            <w:tcBorders>
              <w:top w:val="single" w:sz="4" w:space="0" w:color="auto"/>
              <w:left w:val="nil"/>
              <w:bottom w:val="single" w:sz="4" w:space="0" w:color="auto"/>
              <w:right w:val="single" w:sz="4" w:space="0" w:color="auto"/>
            </w:tcBorders>
            <w:shd w:val="clear" w:color="auto" w:fill="auto"/>
          </w:tcPr>
          <w:p w14:paraId="6601180A"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Phòng Nghiên cứu khoa học</w:t>
            </w:r>
          </w:p>
        </w:tc>
        <w:tc>
          <w:tcPr>
            <w:tcW w:w="992" w:type="dxa"/>
            <w:tcBorders>
              <w:top w:val="single" w:sz="4" w:space="0" w:color="auto"/>
              <w:left w:val="nil"/>
              <w:bottom w:val="single" w:sz="4" w:space="0" w:color="auto"/>
              <w:right w:val="single" w:sz="4" w:space="0" w:color="auto"/>
            </w:tcBorders>
            <w:shd w:val="clear" w:color="auto" w:fill="auto"/>
          </w:tcPr>
          <w:p w14:paraId="53042C72"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Nghiên cứu viên</w:t>
            </w:r>
          </w:p>
        </w:tc>
        <w:tc>
          <w:tcPr>
            <w:tcW w:w="1276" w:type="dxa"/>
            <w:tcBorders>
              <w:top w:val="single" w:sz="4" w:space="0" w:color="auto"/>
              <w:left w:val="nil"/>
              <w:bottom w:val="single" w:sz="4" w:space="0" w:color="auto"/>
              <w:right w:val="single" w:sz="4" w:space="0" w:color="auto"/>
            </w:tcBorders>
            <w:shd w:val="clear" w:color="auto" w:fill="auto"/>
          </w:tcPr>
          <w:p w14:paraId="6229F212"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Nghiên cứu viên</w:t>
            </w:r>
            <w:r w:rsidRPr="0048505D">
              <w:rPr>
                <w:rFonts w:eastAsia="Times New Roman" w:cs="Times New Roman"/>
                <w:szCs w:val="28"/>
              </w:rPr>
              <w:br/>
              <w:t>(Hạng III)</w:t>
            </w:r>
          </w:p>
        </w:tc>
        <w:tc>
          <w:tcPr>
            <w:tcW w:w="992" w:type="dxa"/>
            <w:tcBorders>
              <w:top w:val="single" w:sz="4" w:space="0" w:color="auto"/>
              <w:left w:val="nil"/>
              <w:bottom w:val="single" w:sz="4" w:space="0" w:color="auto"/>
              <w:right w:val="single" w:sz="4" w:space="0" w:color="auto"/>
            </w:tcBorders>
            <w:shd w:val="clear" w:color="auto" w:fill="auto"/>
          </w:tcPr>
          <w:p w14:paraId="7E388283"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V.05.01.03</w:t>
            </w:r>
          </w:p>
        </w:tc>
        <w:tc>
          <w:tcPr>
            <w:tcW w:w="992" w:type="dxa"/>
            <w:tcBorders>
              <w:top w:val="single" w:sz="4" w:space="0" w:color="auto"/>
              <w:left w:val="nil"/>
              <w:bottom w:val="single" w:sz="4" w:space="0" w:color="auto"/>
              <w:right w:val="single" w:sz="4" w:space="0" w:color="auto"/>
            </w:tcBorders>
            <w:shd w:val="clear" w:color="auto" w:fill="auto"/>
            <w:noWrap/>
          </w:tcPr>
          <w:p w14:paraId="58F3E3F5"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992" w:type="dxa"/>
            <w:tcBorders>
              <w:top w:val="single" w:sz="4" w:space="0" w:color="auto"/>
              <w:left w:val="nil"/>
              <w:bottom w:val="single" w:sz="4" w:space="0" w:color="auto"/>
              <w:right w:val="single" w:sz="4" w:space="0" w:color="auto"/>
            </w:tcBorders>
            <w:shd w:val="clear" w:color="auto" w:fill="auto"/>
          </w:tcPr>
          <w:p w14:paraId="1F7D1E53"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w:t>
            </w:r>
          </w:p>
        </w:tc>
        <w:tc>
          <w:tcPr>
            <w:tcW w:w="1134" w:type="dxa"/>
            <w:tcBorders>
              <w:top w:val="single" w:sz="4" w:space="0" w:color="auto"/>
              <w:left w:val="nil"/>
              <w:bottom w:val="single" w:sz="4" w:space="0" w:color="auto"/>
              <w:right w:val="single" w:sz="4" w:space="0" w:color="auto"/>
            </w:tcBorders>
            <w:shd w:val="clear" w:color="auto" w:fill="auto"/>
          </w:tcPr>
          <w:p w14:paraId="1E011458" w14:textId="77777777" w:rsidR="00986AA9" w:rsidRPr="0048505D" w:rsidRDefault="0093392C" w:rsidP="00772B13">
            <w:pPr>
              <w:widowControl w:val="0"/>
              <w:spacing w:before="0" w:line="240" w:lineRule="auto"/>
              <w:ind w:left="-110" w:right="-65" w:firstLine="0"/>
              <w:jc w:val="center"/>
              <w:rPr>
                <w:rFonts w:eastAsia="Times New Roman" w:cs="Times New Roman"/>
                <w:szCs w:val="28"/>
              </w:rPr>
            </w:pPr>
            <w:r w:rsidRPr="0048505D">
              <w:rPr>
                <w:rFonts w:eastAsia="Times New Roman" w:cs="Times New Roman"/>
                <w:szCs w:val="28"/>
              </w:rPr>
              <w:t>Cử nhân tài chính quốc tế; Thạc sỹ tài chính ngân hàng</w:t>
            </w:r>
          </w:p>
        </w:tc>
        <w:tc>
          <w:tcPr>
            <w:tcW w:w="1920" w:type="dxa"/>
            <w:tcBorders>
              <w:top w:val="single" w:sz="4" w:space="0" w:color="auto"/>
              <w:left w:val="nil"/>
              <w:bottom w:val="single" w:sz="4" w:space="0" w:color="auto"/>
              <w:right w:val="single" w:sz="4" w:space="0" w:color="auto"/>
            </w:tcBorders>
            <w:shd w:val="clear" w:color="auto" w:fill="auto"/>
          </w:tcPr>
          <w:p w14:paraId="2A7644AB" w14:textId="77777777" w:rsidR="00986AA9" w:rsidRPr="0048505D" w:rsidRDefault="0093392C" w:rsidP="00772B13">
            <w:pPr>
              <w:widowControl w:val="0"/>
              <w:spacing w:before="0" w:line="240" w:lineRule="auto"/>
              <w:ind w:firstLine="0"/>
              <w:jc w:val="left"/>
              <w:rPr>
                <w:rFonts w:eastAsia="Times New Roman" w:cs="Times New Roman"/>
                <w:i/>
                <w:iCs/>
                <w:szCs w:val="28"/>
              </w:rPr>
            </w:pPr>
            <w:r w:rsidRPr="0048505D">
              <w:rPr>
                <w:rFonts w:eastAsia="Times New Roman" w:cs="Times New Roman"/>
                <w:i/>
                <w:iCs/>
                <w:szCs w:val="28"/>
              </w:rPr>
              <w:t>-Đảng viên</w:t>
            </w:r>
            <w:r w:rsidRPr="0048505D">
              <w:rPr>
                <w:rFonts w:eastAsia="Times New Roman" w:cs="Times New Roman"/>
                <w:i/>
                <w:iCs/>
                <w:szCs w:val="28"/>
              </w:rPr>
              <w:br/>
              <w:t xml:space="preserve">-Học thạc sỹ  kinh doanh quốc tế (bằng 2) tại CHLB Đức đến ngày 30/09/2025; </w:t>
            </w:r>
          </w:p>
        </w:tc>
      </w:tr>
      <w:tr w:rsidR="0048505D" w:rsidRPr="0048505D" w14:paraId="1AC83154" w14:textId="77777777">
        <w:trPr>
          <w:trHeight w:val="20"/>
          <w:tblHeader/>
        </w:trPr>
        <w:tc>
          <w:tcPr>
            <w:tcW w:w="606" w:type="dxa"/>
            <w:tcBorders>
              <w:top w:val="single" w:sz="4" w:space="0" w:color="auto"/>
              <w:left w:val="single" w:sz="4" w:space="0" w:color="auto"/>
              <w:bottom w:val="single" w:sz="4" w:space="0" w:color="auto"/>
              <w:right w:val="single" w:sz="4" w:space="0" w:color="auto"/>
            </w:tcBorders>
            <w:shd w:val="clear" w:color="auto" w:fill="auto"/>
          </w:tcPr>
          <w:p w14:paraId="0F0C00BE" w14:textId="77777777" w:rsidR="00986AA9" w:rsidRPr="0048505D" w:rsidRDefault="0093392C" w:rsidP="00772B13">
            <w:pPr>
              <w:widowControl w:val="0"/>
              <w:spacing w:before="0" w:line="240" w:lineRule="auto"/>
              <w:ind w:firstLine="0"/>
              <w:jc w:val="center"/>
              <w:rPr>
                <w:rFonts w:eastAsia="Times New Roman" w:cs="Times New Roman"/>
                <w:b/>
                <w:bCs/>
                <w:szCs w:val="28"/>
                <w:u w:val="single"/>
              </w:rPr>
            </w:pPr>
            <w:r w:rsidRPr="0048505D">
              <w:rPr>
                <w:rFonts w:eastAsia="Times New Roman" w:cs="Times New Roman"/>
                <w:b/>
                <w:bCs/>
                <w:szCs w:val="28"/>
                <w:u w:val="single"/>
              </w:rPr>
              <w:t>2</w:t>
            </w:r>
          </w:p>
        </w:tc>
        <w:tc>
          <w:tcPr>
            <w:tcW w:w="1755" w:type="dxa"/>
            <w:tcBorders>
              <w:top w:val="single" w:sz="4" w:space="0" w:color="auto"/>
              <w:left w:val="nil"/>
              <w:bottom w:val="single" w:sz="4" w:space="0" w:color="auto"/>
              <w:right w:val="single" w:sz="4" w:space="0" w:color="auto"/>
            </w:tcBorders>
            <w:shd w:val="clear" w:color="auto" w:fill="auto"/>
          </w:tcPr>
          <w:p w14:paraId="5A853FE8"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Lao động hợp đồng</w:t>
            </w:r>
          </w:p>
        </w:tc>
        <w:tc>
          <w:tcPr>
            <w:tcW w:w="1423" w:type="dxa"/>
            <w:tcBorders>
              <w:top w:val="single" w:sz="4" w:space="0" w:color="auto"/>
              <w:left w:val="nil"/>
              <w:bottom w:val="single" w:sz="4" w:space="0" w:color="auto"/>
              <w:right w:val="single" w:sz="4" w:space="0" w:color="auto"/>
            </w:tcBorders>
            <w:shd w:val="clear" w:color="auto" w:fill="auto"/>
          </w:tcPr>
          <w:p w14:paraId="44F17AAD" w14:textId="77777777" w:rsidR="00986AA9" w:rsidRPr="0048505D" w:rsidRDefault="0093392C" w:rsidP="00772B13">
            <w:pPr>
              <w:widowControl w:val="0"/>
              <w:spacing w:before="0" w:line="240" w:lineRule="auto"/>
              <w:ind w:firstLine="0"/>
              <w:jc w:val="center"/>
              <w:rPr>
                <w:rFonts w:eastAsia="Times New Roman" w:cs="Times New Roman"/>
                <w:b/>
                <w:bCs/>
                <w:szCs w:val="28"/>
              </w:rPr>
            </w:pPr>
            <w:r w:rsidRPr="0048505D">
              <w:rPr>
                <w:rFonts w:eastAsia="Times New Roman" w:cs="Times New Roman"/>
                <w:b/>
                <w:bCs/>
                <w:szCs w:val="28"/>
              </w:rPr>
              <w:t> </w:t>
            </w:r>
          </w:p>
        </w:tc>
        <w:tc>
          <w:tcPr>
            <w:tcW w:w="719" w:type="dxa"/>
            <w:tcBorders>
              <w:top w:val="single" w:sz="4" w:space="0" w:color="auto"/>
              <w:left w:val="nil"/>
              <w:bottom w:val="single" w:sz="4" w:space="0" w:color="auto"/>
              <w:right w:val="single" w:sz="4" w:space="0" w:color="auto"/>
            </w:tcBorders>
            <w:shd w:val="clear" w:color="auto" w:fill="auto"/>
          </w:tcPr>
          <w:p w14:paraId="7EFC1F0D"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1134" w:type="dxa"/>
            <w:tcBorders>
              <w:top w:val="single" w:sz="4" w:space="0" w:color="auto"/>
              <w:left w:val="nil"/>
              <w:bottom w:val="single" w:sz="4" w:space="0" w:color="auto"/>
              <w:right w:val="single" w:sz="4" w:space="0" w:color="auto"/>
            </w:tcBorders>
            <w:shd w:val="clear" w:color="auto" w:fill="auto"/>
          </w:tcPr>
          <w:p w14:paraId="29403E9E"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1134" w:type="dxa"/>
            <w:tcBorders>
              <w:top w:val="single" w:sz="4" w:space="0" w:color="auto"/>
              <w:left w:val="nil"/>
              <w:bottom w:val="single" w:sz="4" w:space="0" w:color="auto"/>
              <w:right w:val="single" w:sz="4" w:space="0" w:color="auto"/>
            </w:tcBorders>
            <w:shd w:val="clear" w:color="auto" w:fill="auto"/>
          </w:tcPr>
          <w:p w14:paraId="20AF07D8"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992" w:type="dxa"/>
            <w:tcBorders>
              <w:top w:val="single" w:sz="4" w:space="0" w:color="auto"/>
              <w:left w:val="nil"/>
              <w:bottom w:val="single" w:sz="4" w:space="0" w:color="auto"/>
              <w:right w:val="single" w:sz="4" w:space="0" w:color="auto"/>
            </w:tcBorders>
            <w:shd w:val="clear" w:color="auto" w:fill="auto"/>
          </w:tcPr>
          <w:p w14:paraId="75CCB824"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1276" w:type="dxa"/>
            <w:tcBorders>
              <w:top w:val="single" w:sz="4" w:space="0" w:color="auto"/>
              <w:left w:val="nil"/>
              <w:bottom w:val="single" w:sz="4" w:space="0" w:color="auto"/>
              <w:right w:val="single" w:sz="4" w:space="0" w:color="auto"/>
            </w:tcBorders>
            <w:shd w:val="clear" w:color="auto" w:fill="auto"/>
          </w:tcPr>
          <w:p w14:paraId="49C132A4"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992" w:type="dxa"/>
            <w:tcBorders>
              <w:top w:val="single" w:sz="4" w:space="0" w:color="auto"/>
              <w:left w:val="nil"/>
              <w:bottom w:val="single" w:sz="4" w:space="0" w:color="auto"/>
              <w:right w:val="single" w:sz="4" w:space="0" w:color="auto"/>
            </w:tcBorders>
            <w:shd w:val="clear" w:color="auto" w:fill="auto"/>
          </w:tcPr>
          <w:p w14:paraId="13C09745"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992" w:type="dxa"/>
            <w:tcBorders>
              <w:top w:val="single" w:sz="4" w:space="0" w:color="auto"/>
              <w:left w:val="nil"/>
              <w:bottom w:val="single" w:sz="4" w:space="0" w:color="auto"/>
              <w:right w:val="single" w:sz="4" w:space="0" w:color="auto"/>
            </w:tcBorders>
            <w:shd w:val="clear" w:color="auto" w:fill="auto"/>
          </w:tcPr>
          <w:p w14:paraId="5E77F5CD"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992" w:type="dxa"/>
            <w:tcBorders>
              <w:top w:val="single" w:sz="4" w:space="0" w:color="auto"/>
              <w:left w:val="nil"/>
              <w:bottom w:val="single" w:sz="4" w:space="0" w:color="auto"/>
              <w:right w:val="single" w:sz="4" w:space="0" w:color="auto"/>
            </w:tcBorders>
            <w:shd w:val="clear" w:color="auto" w:fill="auto"/>
          </w:tcPr>
          <w:p w14:paraId="3B1D9B1B"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1134" w:type="dxa"/>
            <w:tcBorders>
              <w:top w:val="single" w:sz="4" w:space="0" w:color="auto"/>
              <w:left w:val="nil"/>
              <w:bottom w:val="single" w:sz="4" w:space="0" w:color="auto"/>
              <w:right w:val="single" w:sz="4" w:space="0" w:color="auto"/>
            </w:tcBorders>
            <w:shd w:val="clear" w:color="auto" w:fill="auto"/>
          </w:tcPr>
          <w:p w14:paraId="79D42848" w14:textId="77777777" w:rsidR="00986AA9" w:rsidRPr="0048505D" w:rsidRDefault="0093392C" w:rsidP="00772B13">
            <w:pPr>
              <w:widowControl w:val="0"/>
              <w:spacing w:before="0" w:line="240" w:lineRule="auto"/>
              <w:ind w:firstLine="0"/>
              <w:jc w:val="left"/>
              <w:rPr>
                <w:rFonts w:eastAsia="Times New Roman" w:cs="Times New Roman"/>
                <w:b/>
                <w:bCs/>
                <w:szCs w:val="28"/>
              </w:rPr>
            </w:pPr>
            <w:r w:rsidRPr="0048505D">
              <w:rPr>
                <w:rFonts w:eastAsia="Times New Roman" w:cs="Times New Roman"/>
                <w:b/>
                <w:bCs/>
                <w:szCs w:val="28"/>
              </w:rPr>
              <w:t> </w:t>
            </w:r>
          </w:p>
        </w:tc>
        <w:tc>
          <w:tcPr>
            <w:tcW w:w="1920" w:type="dxa"/>
            <w:tcBorders>
              <w:top w:val="single" w:sz="4" w:space="0" w:color="auto"/>
              <w:left w:val="nil"/>
              <w:bottom w:val="single" w:sz="4" w:space="0" w:color="auto"/>
              <w:right w:val="single" w:sz="4" w:space="0" w:color="auto"/>
            </w:tcBorders>
            <w:shd w:val="clear" w:color="auto" w:fill="auto"/>
          </w:tcPr>
          <w:p w14:paraId="5B1A4B50" w14:textId="77777777" w:rsidR="00986AA9" w:rsidRPr="0048505D" w:rsidRDefault="00986AA9" w:rsidP="00772B13">
            <w:pPr>
              <w:widowControl w:val="0"/>
              <w:spacing w:before="0" w:line="240" w:lineRule="auto"/>
              <w:ind w:firstLine="0"/>
              <w:jc w:val="center"/>
              <w:rPr>
                <w:rFonts w:eastAsia="Times New Roman" w:cs="Times New Roman"/>
                <w:b/>
                <w:bCs/>
                <w:szCs w:val="28"/>
              </w:rPr>
            </w:pPr>
          </w:p>
        </w:tc>
      </w:tr>
      <w:tr w:rsidR="0048505D" w:rsidRPr="0048505D" w14:paraId="684B2AE8" w14:textId="77777777">
        <w:trPr>
          <w:trHeight w:val="20"/>
          <w:tblHeader/>
        </w:trPr>
        <w:tc>
          <w:tcPr>
            <w:tcW w:w="606" w:type="dxa"/>
            <w:tcBorders>
              <w:top w:val="nil"/>
              <w:left w:val="single" w:sz="4" w:space="0" w:color="auto"/>
              <w:bottom w:val="single" w:sz="4" w:space="0" w:color="auto"/>
              <w:right w:val="single" w:sz="4" w:space="0" w:color="auto"/>
            </w:tcBorders>
            <w:shd w:val="clear" w:color="auto" w:fill="auto"/>
          </w:tcPr>
          <w:p w14:paraId="0D192143" w14:textId="77777777" w:rsidR="00986AA9" w:rsidRPr="0048505D" w:rsidRDefault="0093392C" w:rsidP="00772B13">
            <w:pPr>
              <w:widowControl w:val="0"/>
              <w:spacing w:before="0" w:line="240" w:lineRule="auto"/>
              <w:ind w:firstLine="0"/>
              <w:jc w:val="center"/>
              <w:rPr>
                <w:rFonts w:eastAsia="Times New Roman" w:cs="Times New Roman"/>
                <w:i/>
                <w:iCs/>
                <w:szCs w:val="28"/>
              </w:rPr>
            </w:pPr>
            <w:r w:rsidRPr="0048505D">
              <w:rPr>
                <w:rFonts w:eastAsia="Times New Roman" w:cs="Times New Roman"/>
                <w:i/>
                <w:iCs/>
                <w:szCs w:val="28"/>
              </w:rPr>
              <w:t> </w:t>
            </w:r>
          </w:p>
        </w:tc>
        <w:tc>
          <w:tcPr>
            <w:tcW w:w="1755" w:type="dxa"/>
            <w:tcBorders>
              <w:top w:val="nil"/>
              <w:left w:val="nil"/>
              <w:bottom w:val="single" w:sz="4" w:space="0" w:color="auto"/>
              <w:right w:val="single" w:sz="4" w:space="0" w:color="auto"/>
            </w:tcBorders>
            <w:shd w:val="clear" w:color="auto" w:fill="auto"/>
          </w:tcPr>
          <w:p w14:paraId="181DAE3B" w14:textId="77777777" w:rsidR="00986AA9" w:rsidRPr="0048505D" w:rsidRDefault="0093392C" w:rsidP="00772B13">
            <w:pPr>
              <w:widowControl w:val="0"/>
              <w:spacing w:before="0" w:line="240" w:lineRule="auto"/>
              <w:ind w:firstLine="0"/>
              <w:jc w:val="left"/>
              <w:rPr>
                <w:rFonts w:eastAsia="Times New Roman" w:cs="Times New Roman"/>
                <w:i/>
                <w:iCs/>
                <w:szCs w:val="28"/>
              </w:rPr>
            </w:pPr>
            <w:r w:rsidRPr="0048505D">
              <w:rPr>
                <w:rFonts w:eastAsia="Times New Roman" w:cs="Times New Roman"/>
                <w:i/>
                <w:iCs/>
                <w:szCs w:val="28"/>
              </w:rPr>
              <w:t>Lao động hợp đồng làm chuyên môn, nghiệp vụ</w:t>
            </w:r>
          </w:p>
        </w:tc>
        <w:tc>
          <w:tcPr>
            <w:tcW w:w="1423" w:type="dxa"/>
            <w:tcBorders>
              <w:top w:val="nil"/>
              <w:left w:val="nil"/>
              <w:bottom w:val="single" w:sz="4" w:space="0" w:color="auto"/>
              <w:right w:val="single" w:sz="4" w:space="0" w:color="auto"/>
            </w:tcBorders>
            <w:shd w:val="clear" w:color="auto" w:fill="auto"/>
          </w:tcPr>
          <w:p w14:paraId="45B1CB53"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w:t>
            </w:r>
          </w:p>
        </w:tc>
        <w:tc>
          <w:tcPr>
            <w:tcW w:w="719" w:type="dxa"/>
            <w:tcBorders>
              <w:top w:val="nil"/>
              <w:left w:val="nil"/>
              <w:bottom w:val="single" w:sz="4" w:space="0" w:color="auto"/>
              <w:right w:val="single" w:sz="4" w:space="0" w:color="auto"/>
            </w:tcBorders>
            <w:shd w:val="clear" w:color="auto" w:fill="auto"/>
          </w:tcPr>
          <w:p w14:paraId="50D20A57"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1134" w:type="dxa"/>
            <w:tcBorders>
              <w:top w:val="nil"/>
              <w:left w:val="nil"/>
              <w:bottom w:val="single" w:sz="4" w:space="0" w:color="auto"/>
              <w:right w:val="single" w:sz="4" w:space="0" w:color="auto"/>
            </w:tcBorders>
            <w:shd w:val="clear" w:color="auto" w:fill="auto"/>
          </w:tcPr>
          <w:p w14:paraId="24E3879F"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1134" w:type="dxa"/>
            <w:tcBorders>
              <w:top w:val="nil"/>
              <w:left w:val="nil"/>
              <w:bottom w:val="single" w:sz="4" w:space="0" w:color="auto"/>
              <w:right w:val="single" w:sz="4" w:space="0" w:color="auto"/>
            </w:tcBorders>
            <w:shd w:val="clear" w:color="auto" w:fill="auto"/>
          </w:tcPr>
          <w:p w14:paraId="47D69456"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992" w:type="dxa"/>
            <w:tcBorders>
              <w:top w:val="nil"/>
              <w:left w:val="nil"/>
              <w:bottom w:val="single" w:sz="4" w:space="0" w:color="auto"/>
              <w:right w:val="single" w:sz="4" w:space="0" w:color="auto"/>
            </w:tcBorders>
            <w:shd w:val="clear" w:color="auto" w:fill="auto"/>
          </w:tcPr>
          <w:p w14:paraId="0E057C37"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1276" w:type="dxa"/>
            <w:tcBorders>
              <w:top w:val="nil"/>
              <w:left w:val="nil"/>
              <w:bottom w:val="single" w:sz="4" w:space="0" w:color="auto"/>
              <w:right w:val="single" w:sz="4" w:space="0" w:color="auto"/>
            </w:tcBorders>
            <w:shd w:val="clear" w:color="auto" w:fill="auto"/>
          </w:tcPr>
          <w:p w14:paraId="037AFCB6"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992" w:type="dxa"/>
            <w:tcBorders>
              <w:top w:val="nil"/>
              <w:left w:val="nil"/>
              <w:bottom w:val="single" w:sz="4" w:space="0" w:color="auto"/>
              <w:right w:val="single" w:sz="4" w:space="0" w:color="auto"/>
            </w:tcBorders>
            <w:shd w:val="clear" w:color="auto" w:fill="auto"/>
          </w:tcPr>
          <w:p w14:paraId="203D8479"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992" w:type="dxa"/>
            <w:tcBorders>
              <w:top w:val="nil"/>
              <w:left w:val="nil"/>
              <w:bottom w:val="single" w:sz="4" w:space="0" w:color="auto"/>
              <w:right w:val="single" w:sz="4" w:space="0" w:color="auto"/>
            </w:tcBorders>
            <w:shd w:val="clear" w:color="auto" w:fill="auto"/>
          </w:tcPr>
          <w:p w14:paraId="730FCBD4"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992" w:type="dxa"/>
            <w:tcBorders>
              <w:top w:val="nil"/>
              <w:left w:val="nil"/>
              <w:bottom w:val="single" w:sz="4" w:space="0" w:color="auto"/>
              <w:right w:val="single" w:sz="4" w:space="0" w:color="auto"/>
            </w:tcBorders>
            <w:shd w:val="clear" w:color="auto" w:fill="auto"/>
          </w:tcPr>
          <w:p w14:paraId="400B74DC"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1134" w:type="dxa"/>
            <w:tcBorders>
              <w:top w:val="nil"/>
              <w:left w:val="nil"/>
              <w:bottom w:val="single" w:sz="4" w:space="0" w:color="auto"/>
              <w:right w:val="single" w:sz="4" w:space="0" w:color="auto"/>
            </w:tcBorders>
            <w:shd w:val="clear" w:color="auto" w:fill="auto"/>
          </w:tcPr>
          <w:p w14:paraId="128EE4AE"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1920" w:type="dxa"/>
            <w:tcBorders>
              <w:top w:val="nil"/>
              <w:left w:val="nil"/>
              <w:bottom w:val="single" w:sz="4" w:space="0" w:color="auto"/>
              <w:right w:val="single" w:sz="4" w:space="0" w:color="auto"/>
            </w:tcBorders>
            <w:shd w:val="clear" w:color="auto" w:fill="auto"/>
          </w:tcPr>
          <w:p w14:paraId="0EE7A900"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r>
      <w:tr w:rsidR="0048505D" w:rsidRPr="0048505D" w14:paraId="690D1007" w14:textId="77777777">
        <w:trPr>
          <w:trHeight w:val="20"/>
          <w:tblHeader/>
        </w:trPr>
        <w:tc>
          <w:tcPr>
            <w:tcW w:w="606" w:type="dxa"/>
            <w:tcBorders>
              <w:top w:val="nil"/>
              <w:left w:val="single" w:sz="4" w:space="0" w:color="auto"/>
              <w:bottom w:val="single" w:sz="4" w:space="0" w:color="auto"/>
              <w:right w:val="single" w:sz="4" w:space="0" w:color="auto"/>
            </w:tcBorders>
            <w:shd w:val="clear" w:color="auto" w:fill="auto"/>
            <w:noWrap/>
          </w:tcPr>
          <w:p w14:paraId="26B9F22E"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lastRenderedPageBreak/>
              <w:t>1</w:t>
            </w:r>
          </w:p>
        </w:tc>
        <w:tc>
          <w:tcPr>
            <w:tcW w:w="1755" w:type="dxa"/>
            <w:tcBorders>
              <w:top w:val="nil"/>
              <w:left w:val="nil"/>
              <w:bottom w:val="single" w:sz="4" w:space="0" w:color="auto"/>
              <w:right w:val="single" w:sz="4" w:space="0" w:color="auto"/>
            </w:tcBorders>
            <w:shd w:val="clear" w:color="auto" w:fill="auto"/>
          </w:tcPr>
          <w:p w14:paraId="468C97C4"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Đặng Văn Nghĩa</w:t>
            </w:r>
          </w:p>
        </w:tc>
        <w:tc>
          <w:tcPr>
            <w:tcW w:w="1423" w:type="dxa"/>
            <w:tcBorders>
              <w:top w:val="nil"/>
              <w:left w:val="nil"/>
              <w:bottom w:val="single" w:sz="4" w:space="0" w:color="auto"/>
              <w:right w:val="single" w:sz="4" w:space="0" w:color="auto"/>
            </w:tcBorders>
            <w:shd w:val="clear" w:color="auto" w:fill="auto"/>
          </w:tcPr>
          <w:p w14:paraId="1AA717DE"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25/06/2001</w:t>
            </w:r>
          </w:p>
        </w:tc>
        <w:tc>
          <w:tcPr>
            <w:tcW w:w="719" w:type="dxa"/>
            <w:tcBorders>
              <w:top w:val="nil"/>
              <w:left w:val="nil"/>
              <w:bottom w:val="single" w:sz="4" w:space="0" w:color="auto"/>
              <w:right w:val="single" w:sz="4" w:space="0" w:color="auto"/>
            </w:tcBorders>
            <w:shd w:val="clear" w:color="auto" w:fill="auto"/>
            <w:noWrap/>
          </w:tcPr>
          <w:p w14:paraId="174B5513"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Nam</w:t>
            </w:r>
          </w:p>
        </w:tc>
        <w:tc>
          <w:tcPr>
            <w:tcW w:w="1134" w:type="dxa"/>
            <w:tcBorders>
              <w:top w:val="nil"/>
              <w:left w:val="nil"/>
              <w:bottom w:val="single" w:sz="4" w:space="0" w:color="auto"/>
              <w:right w:val="single" w:sz="4" w:space="0" w:color="auto"/>
            </w:tcBorders>
            <w:shd w:val="clear" w:color="auto" w:fill="auto"/>
          </w:tcPr>
          <w:p w14:paraId="400B80EF"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1134" w:type="dxa"/>
            <w:tcBorders>
              <w:top w:val="nil"/>
              <w:left w:val="nil"/>
              <w:bottom w:val="single" w:sz="4" w:space="0" w:color="auto"/>
              <w:right w:val="single" w:sz="4" w:space="0" w:color="auto"/>
            </w:tcBorders>
            <w:shd w:val="clear" w:color="auto" w:fill="auto"/>
          </w:tcPr>
          <w:p w14:paraId="145E3229"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Văn phòng Trung tâm</w:t>
            </w:r>
          </w:p>
        </w:tc>
        <w:tc>
          <w:tcPr>
            <w:tcW w:w="992" w:type="dxa"/>
            <w:tcBorders>
              <w:top w:val="nil"/>
              <w:left w:val="nil"/>
              <w:bottom w:val="single" w:sz="4" w:space="0" w:color="auto"/>
              <w:right w:val="single" w:sz="4" w:space="0" w:color="auto"/>
            </w:tcBorders>
            <w:shd w:val="clear" w:color="auto" w:fill="auto"/>
          </w:tcPr>
          <w:p w14:paraId="7CB7007E"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Nhân viên hành chính</w:t>
            </w:r>
          </w:p>
        </w:tc>
        <w:tc>
          <w:tcPr>
            <w:tcW w:w="1276" w:type="dxa"/>
            <w:tcBorders>
              <w:top w:val="nil"/>
              <w:left w:val="nil"/>
              <w:bottom w:val="single" w:sz="4" w:space="0" w:color="auto"/>
              <w:right w:val="single" w:sz="4" w:space="0" w:color="auto"/>
            </w:tcBorders>
            <w:shd w:val="clear" w:color="auto" w:fill="auto"/>
          </w:tcPr>
          <w:p w14:paraId="139AEB6B"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992" w:type="dxa"/>
            <w:tcBorders>
              <w:top w:val="nil"/>
              <w:left w:val="nil"/>
              <w:bottom w:val="single" w:sz="4" w:space="0" w:color="auto"/>
              <w:right w:val="single" w:sz="4" w:space="0" w:color="auto"/>
            </w:tcBorders>
            <w:shd w:val="clear" w:color="auto" w:fill="auto"/>
          </w:tcPr>
          <w:p w14:paraId="39463546"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w:t>
            </w:r>
          </w:p>
        </w:tc>
        <w:tc>
          <w:tcPr>
            <w:tcW w:w="992" w:type="dxa"/>
            <w:tcBorders>
              <w:top w:val="nil"/>
              <w:left w:val="nil"/>
              <w:bottom w:val="single" w:sz="4" w:space="0" w:color="auto"/>
              <w:right w:val="single" w:sz="4" w:space="0" w:color="auto"/>
            </w:tcBorders>
            <w:shd w:val="clear" w:color="auto" w:fill="auto"/>
          </w:tcPr>
          <w:p w14:paraId="55768A42"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x</w:t>
            </w:r>
          </w:p>
        </w:tc>
        <w:tc>
          <w:tcPr>
            <w:tcW w:w="992" w:type="dxa"/>
            <w:tcBorders>
              <w:top w:val="nil"/>
              <w:left w:val="nil"/>
              <w:bottom w:val="single" w:sz="4" w:space="0" w:color="auto"/>
              <w:right w:val="single" w:sz="4" w:space="0" w:color="auto"/>
            </w:tcBorders>
            <w:shd w:val="clear" w:color="auto" w:fill="auto"/>
          </w:tcPr>
          <w:p w14:paraId="3FA2D8EC"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w:t>
            </w:r>
          </w:p>
        </w:tc>
        <w:tc>
          <w:tcPr>
            <w:tcW w:w="1134" w:type="dxa"/>
            <w:tcBorders>
              <w:top w:val="nil"/>
              <w:left w:val="nil"/>
              <w:bottom w:val="single" w:sz="4" w:space="0" w:color="auto"/>
              <w:right w:val="single" w:sz="4" w:space="0" w:color="auto"/>
            </w:tcBorders>
            <w:shd w:val="clear" w:color="auto" w:fill="auto"/>
          </w:tcPr>
          <w:p w14:paraId="6568B27E"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xml:space="preserve">Cử nhân quản trị nguồn nhân lực </w:t>
            </w:r>
          </w:p>
        </w:tc>
        <w:tc>
          <w:tcPr>
            <w:tcW w:w="1920" w:type="dxa"/>
            <w:tcBorders>
              <w:top w:val="nil"/>
              <w:left w:val="nil"/>
              <w:bottom w:val="single" w:sz="4" w:space="0" w:color="auto"/>
              <w:right w:val="single" w:sz="4" w:space="0" w:color="auto"/>
            </w:tcBorders>
            <w:shd w:val="clear" w:color="auto" w:fill="auto"/>
          </w:tcPr>
          <w:p w14:paraId="7C948707" w14:textId="77777777" w:rsidR="00986AA9" w:rsidRPr="0048505D" w:rsidRDefault="0093392C" w:rsidP="00772B13">
            <w:pPr>
              <w:widowControl w:val="0"/>
              <w:spacing w:before="0" w:line="240" w:lineRule="auto"/>
              <w:ind w:firstLine="0"/>
              <w:jc w:val="left"/>
              <w:rPr>
                <w:rFonts w:eastAsia="Times New Roman" w:cs="Times New Roman"/>
                <w:i/>
                <w:iCs/>
                <w:szCs w:val="28"/>
              </w:rPr>
            </w:pPr>
            <w:r w:rsidRPr="0048505D">
              <w:rPr>
                <w:rFonts w:eastAsia="Times New Roman" w:cs="Times New Roman"/>
                <w:i/>
                <w:iCs/>
                <w:szCs w:val="28"/>
              </w:rPr>
              <w:t>- Đảng viên</w:t>
            </w:r>
            <w:r w:rsidRPr="0048505D">
              <w:rPr>
                <w:rFonts w:eastAsia="Times New Roman" w:cs="Times New Roman"/>
                <w:i/>
                <w:iCs/>
                <w:szCs w:val="28"/>
              </w:rPr>
              <w:br/>
              <w:t>- Hợp đồng lao động 12 tháng</w:t>
            </w:r>
            <w:r w:rsidRPr="0048505D">
              <w:rPr>
                <w:rFonts w:eastAsia="Times New Roman" w:cs="Times New Roman"/>
                <w:i/>
                <w:iCs/>
                <w:szCs w:val="28"/>
              </w:rPr>
              <w:br/>
              <w:t>(Hết hạn HĐLĐ ngày 15/07/2025)</w:t>
            </w:r>
          </w:p>
        </w:tc>
      </w:tr>
      <w:tr w:rsidR="0048505D" w:rsidRPr="0048505D" w14:paraId="51AE9DC6" w14:textId="77777777">
        <w:trPr>
          <w:trHeight w:val="20"/>
          <w:tblHeader/>
        </w:trPr>
        <w:tc>
          <w:tcPr>
            <w:tcW w:w="606" w:type="dxa"/>
            <w:tcBorders>
              <w:top w:val="single" w:sz="4" w:space="0" w:color="auto"/>
              <w:left w:val="single" w:sz="4" w:space="0" w:color="auto"/>
              <w:bottom w:val="single" w:sz="4" w:space="0" w:color="auto"/>
              <w:right w:val="single" w:sz="4" w:space="0" w:color="auto"/>
            </w:tcBorders>
            <w:shd w:val="clear" w:color="auto" w:fill="auto"/>
            <w:noWrap/>
          </w:tcPr>
          <w:p w14:paraId="352CB961"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2</w:t>
            </w:r>
          </w:p>
        </w:tc>
        <w:tc>
          <w:tcPr>
            <w:tcW w:w="1755" w:type="dxa"/>
            <w:tcBorders>
              <w:top w:val="single" w:sz="4" w:space="0" w:color="auto"/>
              <w:left w:val="nil"/>
              <w:bottom w:val="single" w:sz="4" w:space="0" w:color="auto"/>
              <w:right w:val="single" w:sz="4" w:space="0" w:color="auto"/>
            </w:tcBorders>
            <w:shd w:val="clear" w:color="auto" w:fill="auto"/>
          </w:tcPr>
          <w:p w14:paraId="0FD09A1B"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Lê Duy Đạt</w:t>
            </w:r>
          </w:p>
        </w:tc>
        <w:tc>
          <w:tcPr>
            <w:tcW w:w="1423" w:type="dxa"/>
            <w:tcBorders>
              <w:top w:val="single" w:sz="4" w:space="0" w:color="auto"/>
              <w:left w:val="nil"/>
              <w:bottom w:val="single" w:sz="4" w:space="0" w:color="auto"/>
              <w:right w:val="single" w:sz="4" w:space="0" w:color="auto"/>
            </w:tcBorders>
            <w:shd w:val="clear" w:color="auto" w:fill="auto"/>
          </w:tcPr>
          <w:p w14:paraId="50B4A572"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12/2/2001</w:t>
            </w:r>
          </w:p>
        </w:tc>
        <w:tc>
          <w:tcPr>
            <w:tcW w:w="719" w:type="dxa"/>
            <w:tcBorders>
              <w:top w:val="single" w:sz="4" w:space="0" w:color="auto"/>
              <w:left w:val="nil"/>
              <w:bottom w:val="single" w:sz="4" w:space="0" w:color="auto"/>
              <w:right w:val="single" w:sz="4" w:space="0" w:color="auto"/>
            </w:tcBorders>
            <w:shd w:val="clear" w:color="auto" w:fill="auto"/>
            <w:noWrap/>
          </w:tcPr>
          <w:p w14:paraId="3D3BE3A0"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Nam</w:t>
            </w:r>
          </w:p>
        </w:tc>
        <w:tc>
          <w:tcPr>
            <w:tcW w:w="1134" w:type="dxa"/>
            <w:tcBorders>
              <w:top w:val="single" w:sz="4" w:space="0" w:color="auto"/>
              <w:left w:val="nil"/>
              <w:bottom w:val="single" w:sz="4" w:space="0" w:color="auto"/>
              <w:right w:val="single" w:sz="4" w:space="0" w:color="auto"/>
            </w:tcBorders>
            <w:shd w:val="clear" w:color="auto" w:fill="auto"/>
          </w:tcPr>
          <w:p w14:paraId="3D984977"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1134" w:type="dxa"/>
            <w:tcBorders>
              <w:top w:val="single" w:sz="4" w:space="0" w:color="auto"/>
              <w:left w:val="nil"/>
              <w:bottom w:val="single" w:sz="4" w:space="0" w:color="auto"/>
              <w:right w:val="single" w:sz="4" w:space="0" w:color="auto"/>
            </w:tcBorders>
            <w:shd w:val="clear" w:color="auto" w:fill="auto"/>
          </w:tcPr>
          <w:p w14:paraId="164739FE"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Phòng Nghiên cứu khoa học</w:t>
            </w:r>
          </w:p>
        </w:tc>
        <w:tc>
          <w:tcPr>
            <w:tcW w:w="992" w:type="dxa"/>
            <w:tcBorders>
              <w:top w:val="single" w:sz="4" w:space="0" w:color="auto"/>
              <w:left w:val="nil"/>
              <w:bottom w:val="single" w:sz="4" w:space="0" w:color="auto"/>
              <w:right w:val="single" w:sz="4" w:space="0" w:color="auto"/>
            </w:tcBorders>
            <w:shd w:val="clear" w:color="auto" w:fill="auto"/>
          </w:tcPr>
          <w:p w14:paraId="45887DFF"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Nhân viên nghiên cứu</w:t>
            </w:r>
          </w:p>
        </w:tc>
        <w:tc>
          <w:tcPr>
            <w:tcW w:w="1276" w:type="dxa"/>
            <w:tcBorders>
              <w:top w:val="single" w:sz="4" w:space="0" w:color="auto"/>
              <w:left w:val="nil"/>
              <w:bottom w:val="single" w:sz="4" w:space="0" w:color="auto"/>
              <w:right w:val="single" w:sz="4" w:space="0" w:color="auto"/>
            </w:tcBorders>
            <w:shd w:val="clear" w:color="auto" w:fill="auto"/>
          </w:tcPr>
          <w:p w14:paraId="2056665F"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992" w:type="dxa"/>
            <w:tcBorders>
              <w:top w:val="single" w:sz="4" w:space="0" w:color="auto"/>
              <w:left w:val="nil"/>
              <w:bottom w:val="single" w:sz="4" w:space="0" w:color="auto"/>
              <w:right w:val="single" w:sz="4" w:space="0" w:color="auto"/>
            </w:tcBorders>
            <w:shd w:val="clear" w:color="auto" w:fill="auto"/>
          </w:tcPr>
          <w:p w14:paraId="2DA20FF9"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w:t>
            </w:r>
          </w:p>
        </w:tc>
        <w:tc>
          <w:tcPr>
            <w:tcW w:w="992" w:type="dxa"/>
            <w:tcBorders>
              <w:top w:val="single" w:sz="4" w:space="0" w:color="auto"/>
              <w:left w:val="nil"/>
              <w:bottom w:val="single" w:sz="4" w:space="0" w:color="auto"/>
              <w:right w:val="single" w:sz="4" w:space="0" w:color="auto"/>
            </w:tcBorders>
            <w:shd w:val="clear" w:color="auto" w:fill="auto"/>
            <w:noWrap/>
          </w:tcPr>
          <w:p w14:paraId="3D4B858B"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x</w:t>
            </w:r>
          </w:p>
        </w:tc>
        <w:tc>
          <w:tcPr>
            <w:tcW w:w="992" w:type="dxa"/>
            <w:tcBorders>
              <w:top w:val="single" w:sz="4" w:space="0" w:color="auto"/>
              <w:left w:val="nil"/>
              <w:bottom w:val="single" w:sz="4" w:space="0" w:color="auto"/>
              <w:right w:val="single" w:sz="4" w:space="0" w:color="auto"/>
            </w:tcBorders>
            <w:shd w:val="clear" w:color="auto" w:fill="auto"/>
          </w:tcPr>
          <w:p w14:paraId="154F0748"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w:t>
            </w:r>
          </w:p>
        </w:tc>
        <w:tc>
          <w:tcPr>
            <w:tcW w:w="1134" w:type="dxa"/>
            <w:tcBorders>
              <w:top w:val="single" w:sz="4" w:space="0" w:color="auto"/>
              <w:left w:val="nil"/>
              <w:bottom w:val="single" w:sz="4" w:space="0" w:color="auto"/>
              <w:right w:val="single" w:sz="4" w:space="0" w:color="auto"/>
            </w:tcBorders>
            <w:shd w:val="clear" w:color="auto" w:fill="auto"/>
          </w:tcPr>
          <w:p w14:paraId="13D70A35"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Cử nhân khoa học chính trị</w:t>
            </w:r>
          </w:p>
        </w:tc>
        <w:tc>
          <w:tcPr>
            <w:tcW w:w="1920" w:type="dxa"/>
            <w:tcBorders>
              <w:top w:val="single" w:sz="4" w:space="0" w:color="auto"/>
              <w:left w:val="nil"/>
              <w:bottom w:val="single" w:sz="4" w:space="0" w:color="auto"/>
              <w:right w:val="single" w:sz="4" w:space="0" w:color="auto"/>
            </w:tcBorders>
            <w:shd w:val="clear" w:color="auto" w:fill="auto"/>
          </w:tcPr>
          <w:p w14:paraId="3BAF5DCF" w14:textId="77777777" w:rsidR="00986AA9" w:rsidRPr="0048505D" w:rsidRDefault="0093392C" w:rsidP="00772B13">
            <w:pPr>
              <w:widowControl w:val="0"/>
              <w:spacing w:before="0" w:line="240" w:lineRule="auto"/>
              <w:ind w:firstLine="0"/>
              <w:jc w:val="left"/>
              <w:rPr>
                <w:rFonts w:eastAsia="Times New Roman" w:cs="Times New Roman"/>
                <w:i/>
                <w:iCs/>
                <w:szCs w:val="28"/>
              </w:rPr>
            </w:pPr>
            <w:r w:rsidRPr="0048505D">
              <w:rPr>
                <w:rFonts w:eastAsia="Times New Roman" w:cs="Times New Roman"/>
                <w:i/>
                <w:iCs/>
                <w:szCs w:val="28"/>
              </w:rPr>
              <w:t>- Đảng viên, Bí thư Chi đoàn Trung tâm  Hợp đồng lao động 12 tháng</w:t>
            </w:r>
            <w:r w:rsidRPr="0048505D">
              <w:rPr>
                <w:rFonts w:eastAsia="Times New Roman" w:cs="Times New Roman"/>
                <w:i/>
                <w:iCs/>
                <w:szCs w:val="28"/>
              </w:rPr>
              <w:br w:type="page"/>
              <w:t>(Hết hạn HĐLĐ ngày 30/10/2025)</w:t>
            </w:r>
            <w:r w:rsidRPr="0048505D">
              <w:rPr>
                <w:rFonts w:eastAsia="Times New Roman" w:cs="Times New Roman"/>
                <w:i/>
                <w:iCs/>
                <w:szCs w:val="28"/>
              </w:rPr>
              <w:br w:type="page"/>
            </w:r>
            <w:r w:rsidRPr="0048505D">
              <w:rPr>
                <w:rFonts w:eastAsia="Times New Roman" w:cs="Times New Roman"/>
                <w:i/>
                <w:iCs/>
                <w:szCs w:val="28"/>
              </w:rPr>
              <w:br w:type="page"/>
            </w:r>
          </w:p>
        </w:tc>
      </w:tr>
      <w:tr w:rsidR="0048505D" w:rsidRPr="0048505D" w14:paraId="5DC325DB" w14:textId="77777777">
        <w:trPr>
          <w:trHeight w:val="20"/>
          <w:tblHeader/>
        </w:trPr>
        <w:tc>
          <w:tcPr>
            <w:tcW w:w="606" w:type="dxa"/>
            <w:tcBorders>
              <w:top w:val="single" w:sz="4" w:space="0" w:color="auto"/>
              <w:left w:val="single" w:sz="4" w:space="0" w:color="auto"/>
              <w:bottom w:val="single" w:sz="4" w:space="0" w:color="auto"/>
              <w:right w:val="single" w:sz="4" w:space="0" w:color="auto"/>
            </w:tcBorders>
            <w:shd w:val="clear" w:color="auto" w:fill="auto"/>
            <w:noWrap/>
          </w:tcPr>
          <w:p w14:paraId="32E78B06"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3</w:t>
            </w:r>
          </w:p>
        </w:tc>
        <w:tc>
          <w:tcPr>
            <w:tcW w:w="1755" w:type="dxa"/>
            <w:tcBorders>
              <w:top w:val="single" w:sz="4" w:space="0" w:color="auto"/>
              <w:left w:val="nil"/>
              <w:bottom w:val="single" w:sz="4" w:space="0" w:color="auto"/>
              <w:right w:val="single" w:sz="4" w:space="0" w:color="auto"/>
            </w:tcBorders>
            <w:shd w:val="clear" w:color="auto" w:fill="auto"/>
          </w:tcPr>
          <w:p w14:paraId="77CD33B4"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Vũ Hoàng Thúy Quỳnh</w:t>
            </w:r>
          </w:p>
        </w:tc>
        <w:tc>
          <w:tcPr>
            <w:tcW w:w="1423" w:type="dxa"/>
            <w:tcBorders>
              <w:top w:val="single" w:sz="4" w:space="0" w:color="auto"/>
              <w:left w:val="nil"/>
              <w:bottom w:val="single" w:sz="4" w:space="0" w:color="auto"/>
              <w:right w:val="single" w:sz="4" w:space="0" w:color="auto"/>
            </w:tcBorders>
            <w:shd w:val="clear" w:color="auto" w:fill="auto"/>
          </w:tcPr>
          <w:p w14:paraId="16456805"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12/01/2000</w:t>
            </w:r>
          </w:p>
        </w:tc>
        <w:tc>
          <w:tcPr>
            <w:tcW w:w="719" w:type="dxa"/>
            <w:tcBorders>
              <w:top w:val="single" w:sz="4" w:space="0" w:color="auto"/>
              <w:left w:val="nil"/>
              <w:bottom w:val="single" w:sz="4" w:space="0" w:color="auto"/>
              <w:right w:val="single" w:sz="4" w:space="0" w:color="auto"/>
            </w:tcBorders>
            <w:shd w:val="clear" w:color="auto" w:fill="auto"/>
            <w:noWrap/>
          </w:tcPr>
          <w:p w14:paraId="7FB44361"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Nữ</w:t>
            </w:r>
          </w:p>
        </w:tc>
        <w:tc>
          <w:tcPr>
            <w:tcW w:w="1134" w:type="dxa"/>
            <w:tcBorders>
              <w:top w:val="single" w:sz="4" w:space="0" w:color="auto"/>
              <w:left w:val="nil"/>
              <w:bottom w:val="single" w:sz="4" w:space="0" w:color="auto"/>
              <w:right w:val="single" w:sz="4" w:space="0" w:color="auto"/>
            </w:tcBorders>
            <w:shd w:val="clear" w:color="auto" w:fill="auto"/>
            <w:noWrap/>
          </w:tcPr>
          <w:p w14:paraId="4189EFF3"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1134" w:type="dxa"/>
            <w:tcBorders>
              <w:top w:val="single" w:sz="4" w:space="0" w:color="auto"/>
              <w:left w:val="nil"/>
              <w:bottom w:val="single" w:sz="4" w:space="0" w:color="auto"/>
              <w:right w:val="single" w:sz="4" w:space="0" w:color="auto"/>
            </w:tcBorders>
            <w:shd w:val="clear" w:color="auto" w:fill="auto"/>
          </w:tcPr>
          <w:p w14:paraId="63C7261A"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Phòng Dịch vụ và Hỗ trợ phát triển</w:t>
            </w:r>
          </w:p>
        </w:tc>
        <w:tc>
          <w:tcPr>
            <w:tcW w:w="992" w:type="dxa"/>
            <w:tcBorders>
              <w:top w:val="single" w:sz="4" w:space="0" w:color="auto"/>
              <w:left w:val="nil"/>
              <w:bottom w:val="single" w:sz="4" w:space="0" w:color="auto"/>
              <w:right w:val="single" w:sz="4" w:space="0" w:color="auto"/>
            </w:tcBorders>
            <w:shd w:val="clear" w:color="auto" w:fill="auto"/>
          </w:tcPr>
          <w:p w14:paraId="6A0D91B4"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xml:space="preserve">Nhân viên </w:t>
            </w:r>
          </w:p>
        </w:tc>
        <w:tc>
          <w:tcPr>
            <w:tcW w:w="1276" w:type="dxa"/>
            <w:tcBorders>
              <w:top w:val="single" w:sz="4" w:space="0" w:color="auto"/>
              <w:left w:val="nil"/>
              <w:bottom w:val="single" w:sz="4" w:space="0" w:color="auto"/>
              <w:right w:val="single" w:sz="4" w:space="0" w:color="auto"/>
            </w:tcBorders>
            <w:shd w:val="clear" w:color="auto" w:fill="auto"/>
          </w:tcPr>
          <w:p w14:paraId="259B9390"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992" w:type="dxa"/>
            <w:tcBorders>
              <w:top w:val="single" w:sz="4" w:space="0" w:color="auto"/>
              <w:left w:val="nil"/>
              <w:bottom w:val="single" w:sz="4" w:space="0" w:color="auto"/>
              <w:right w:val="single" w:sz="4" w:space="0" w:color="auto"/>
            </w:tcBorders>
            <w:shd w:val="clear" w:color="auto" w:fill="auto"/>
          </w:tcPr>
          <w:p w14:paraId="5C78C7BD"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w:t>
            </w:r>
          </w:p>
        </w:tc>
        <w:tc>
          <w:tcPr>
            <w:tcW w:w="992" w:type="dxa"/>
            <w:tcBorders>
              <w:top w:val="single" w:sz="4" w:space="0" w:color="auto"/>
              <w:left w:val="nil"/>
              <w:bottom w:val="single" w:sz="4" w:space="0" w:color="auto"/>
              <w:right w:val="single" w:sz="4" w:space="0" w:color="auto"/>
            </w:tcBorders>
            <w:shd w:val="clear" w:color="auto" w:fill="auto"/>
          </w:tcPr>
          <w:p w14:paraId="209381FE"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x</w:t>
            </w:r>
          </w:p>
        </w:tc>
        <w:tc>
          <w:tcPr>
            <w:tcW w:w="992" w:type="dxa"/>
            <w:tcBorders>
              <w:top w:val="single" w:sz="4" w:space="0" w:color="auto"/>
              <w:left w:val="nil"/>
              <w:bottom w:val="single" w:sz="4" w:space="0" w:color="auto"/>
              <w:right w:val="single" w:sz="4" w:space="0" w:color="auto"/>
            </w:tcBorders>
            <w:shd w:val="clear" w:color="auto" w:fill="auto"/>
          </w:tcPr>
          <w:p w14:paraId="55EEA911"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w:t>
            </w:r>
          </w:p>
        </w:tc>
        <w:tc>
          <w:tcPr>
            <w:tcW w:w="1134" w:type="dxa"/>
            <w:tcBorders>
              <w:top w:val="single" w:sz="4" w:space="0" w:color="auto"/>
              <w:left w:val="nil"/>
              <w:bottom w:val="single" w:sz="4" w:space="0" w:color="auto"/>
              <w:right w:val="single" w:sz="4" w:space="0" w:color="auto"/>
            </w:tcBorders>
            <w:shd w:val="clear" w:color="auto" w:fill="auto"/>
          </w:tcPr>
          <w:p w14:paraId="3FD8C911"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Cử nhân quản trị nhân lực</w:t>
            </w:r>
          </w:p>
        </w:tc>
        <w:tc>
          <w:tcPr>
            <w:tcW w:w="1920" w:type="dxa"/>
            <w:tcBorders>
              <w:top w:val="single" w:sz="4" w:space="0" w:color="auto"/>
              <w:left w:val="nil"/>
              <w:bottom w:val="single" w:sz="4" w:space="0" w:color="auto"/>
              <w:right w:val="single" w:sz="4" w:space="0" w:color="auto"/>
            </w:tcBorders>
            <w:shd w:val="clear" w:color="auto" w:fill="auto"/>
          </w:tcPr>
          <w:p w14:paraId="7AA66D7C" w14:textId="77777777" w:rsidR="00986AA9" w:rsidRPr="0048505D" w:rsidRDefault="0093392C" w:rsidP="00772B13">
            <w:pPr>
              <w:widowControl w:val="0"/>
              <w:spacing w:before="0" w:line="240" w:lineRule="auto"/>
              <w:ind w:firstLine="0"/>
              <w:jc w:val="left"/>
              <w:rPr>
                <w:rFonts w:eastAsia="Times New Roman" w:cs="Times New Roman"/>
                <w:i/>
                <w:iCs/>
                <w:szCs w:val="28"/>
              </w:rPr>
            </w:pPr>
            <w:r w:rsidRPr="0048505D">
              <w:rPr>
                <w:rFonts w:eastAsia="Times New Roman" w:cs="Times New Roman"/>
                <w:i/>
                <w:iCs/>
                <w:szCs w:val="28"/>
              </w:rPr>
              <w:t xml:space="preserve">- Đảng viên, </w:t>
            </w:r>
            <w:r w:rsidRPr="0048505D">
              <w:rPr>
                <w:rFonts w:eastAsia="Times New Roman" w:cs="Times New Roman"/>
                <w:i/>
                <w:iCs/>
                <w:szCs w:val="28"/>
              </w:rPr>
              <w:br/>
              <w:t>- Hợp đồng lao động 12 tháng (Hết hạn hợp đồng tháng 31/05/2025)</w:t>
            </w:r>
          </w:p>
        </w:tc>
      </w:tr>
      <w:tr w:rsidR="0048505D" w:rsidRPr="0048505D" w14:paraId="669250EF" w14:textId="77777777" w:rsidTr="009D5957">
        <w:trPr>
          <w:trHeight w:val="20"/>
          <w:tblHeader/>
        </w:trPr>
        <w:tc>
          <w:tcPr>
            <w:tcW w:w="606" w:type="dxa"/>
            <w:tcBorders>
              <w:top w:val="single" w:sz="4" w:space="0" w:color="auto"/>
              <w:left w:val="single" w:sz="4" w:space="0" w:color="auto"/>
              <w:bottom w:val="single" w:sz="4" w:space="0" w:color="auto"/>
              <w:right w:val="single" w:sz="4" w:space="0" w:color="auto"/>
            </w:tcBorders>
            <w:shd w:val="clear" w:color="auto" w:fill="auto"/>
            <w:noWrap/>
          </w:tcPr>
          <w:p w14:paraId="22902D7C"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lastRenderedPageBreak/>
              <w:t>4</w:t>
            </w:r>
          </w:p>
        </w:tc>
        <w:tc>
          <w:tcPr>
            <w:tcW w:w="1755" w:type="dxa"/>
            <w:tcBorders>
              <w:top w:val="single" w:sz="4" w:space="0" w:color="auto"/>
              <w:left w:val="nil"/>
              <w:bottom w:val="single" w:sz="4" w:space="0" w:color="auto"/>
              <w:right w:val="single" w:sz="4" w:space="0" w:color="auto"/>
            </w:tcBorders>
            <w:shd w:val="clear" w:color="auto" w:fill="auto"/>
          </w:tcPr>
          <w:p w14:paraId="102DA93E"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Phùng Phương Linh</w:t>
            </w:r>
          </w:p>
        </w:tc>
        <w:tc>
          <w:tcPr>
            <w:tcW w:w="1423" w:type="dxa"/>
            <w:tcBorders>
              <w:top w:val="single" w:sz="4" w:space="0" w:color="auto"/>
              <w:left w:val="nil"/>
              <w:bottom w:val="single" w:sz="4" w:space="0" w:color="auto"/>
              <w:right w:val="single" w:sz="4" w:space="0" w:color="auto"/>
            </w:tcBorders>
            <w:shd w:val="clear" w:color="auto" w:fill="auto"/>
          </w:tcPr>
          <w:p w14:paraId="42C27608"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23/11/2001</w:t>
            </w:r>
          </w:p>
        </w:tc>
        <w:tc>
          <w:tcPr>
            <w:tcW w:w="719" w:type="dxa"/>
            <w:tcBorders>
              <w:top w:val="single" w:sz="4" w:space="0" w:color="auto"/>
              <w:left w:val="nil"/>
              <w:bottom w:val="single" w:sz="4" w:space="0" w:color="auto"/>
              <w:right w:val="single" w:sz="4" w:space="0" w:color="auto"/>
            </w:tcBorders>
            <w:shd w:val="clear" w:color="auto" w:fill="auto"/>
            <w:noWrap/>
          </w:tcPr>
          <w:p w14:paraId="3936E7D3"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Nữ</w:t>
            </w:r>
          </w:p>
        </w:tc>
        <w:tc>
          <w:tcPr>
            <w:tcW w:w="1134" w:type="dxa"/>
            <w:tcBorders>
              <w:top w:val="single" w:sz="4" w:space="0" w:color="auto"/>
              <w:left w:val="nil"/>
              <w:bottom w:val="single" w:sz="4" w:space="0" w:color="auto"/>
              <w:right w:val="single" w:sz="4" w:space="0" w:color="auto"/>
            </w:tcBorders>
            <w:shd w:val="clear" w:color="auto" w:fill="auto"/>
            <w:noWrap/>
          </w:tcPr>
          <w:p w14:paraId="0A68581B"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1134" w:type="dxa"/>
            <w:tcBorders>
              <w:top w:val="single" w:sz="4" w:space="0" w:color="auto"/>
              <w:left w:val="nil"/>
              <w:bottom w:val="single" w:sz="4" w:space="0" w:color="auto"/>
              <w:right w:val="single" w:sz="4" w:space="0" w:color="auto"/>
            </w:tcBorders>
            <w:shd w:val="clear" w:color="auto" w:fill="auto"/>
          </w:tcPr>
          <w:p w14:paraId="6008BE1A"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Phòng Dịch vụ và Hỗ trợ phát triển</w:t>
            </w:r>
          </w:p>
        </w:tc>
        <w:tc>
          <w:tcPr>
            <w:tcW w:w="992" w:type="dxa"/>
            <w:tcBorders>
              <w:top w:val="single" w:sz="4" w:space="0" w:color="auto"/>
              <w:left w:val="nil"/>
              <w:bottom w:val="single" w:sz="4" w:space="0" w:color="auto"/>
              <w:right w:val="single" w:sz="4" w:space="0" w:color="auto"/>
            </w:tcBorders>
            <w:shd w:val="clear" w:color="auto" w:fill="auto"/>
          </w:tcPr>
          <w:p w14:paraId="4A71D16C"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xml:space="preserve">Nhân viên </w:t>
            </w:r>
          </w:p>
        </w:tc>
        <w:tc>
          <w:tcPr>
            <w:tcW w:w="1276" w:type="dxa"/>
            <w:tcBorders>
              <w:top w:val="single" w:sz="4" w:space="0" w:color="auto"/>
              <w:left w:val="nil"/>
              <w:bottom w:val="single" w:sz="4" w:space="0" w:color="auto"/>
              <w:right w:val="single" w:sz="4" w:space="0" w:color="auto"/>
            </w:tcBorders>
            <w:shd w:val="clear" w:color="auto" w:fill="auto"/>
          </w:tcPr>
          <w:p w14:paraId="0B7BFE3E"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992" w:type="dxa"/>
            <w:tcBorders>
              <w:top w:val="single" w:sz="4" w:space="0" w:color="auto"/>
              <w:left w:val="nil"/>
              <w:bottom w:val="single" w:sz="4" w:space="0" w:color="auto"/>
              <w:right w:val="single" w:sz="4" w:space="0" w:color="auto"/>
            </w:tcBorders>
            <w:shd w:val="clear" w:color="auto" w:fill="auto"/>
          </w:tcPr>
          <w:p w14:paraId="2ED55A7B"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w:t>
            </w:r>
          </w:p>
        </w:tc>
        <w:tc>
          <w:tcPr>
            <w:tcW w:w="992" w:type="dxa"/>
            <w:tcBorders>
              <w:top w:val="single" w:sz="4" w:space="0" w:color="auto"/>
              <w:left w:val="nil"/>
              <w:bottom w:val="single" w:sz="4" w:space="0" w:color="auto"/>
              <w:right w:val="single" w:sz="4" w:space="0" w:color="auto"/>
            </w:tcBorders>
            <w:shd w:val="clear" w:color="auto" w:fill="auto"/>
          </w:tcPr>
          <w:p w14:paraId="49FCDEE0"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x</w:t>
            </w:r>
          </w:p>
        </w:tc>
        <w:tc>
          <w:tcPr>
            <w:tcW w:w="992" w:type="dxa"/>
            <w:tcBorders>
              <w:top w:val="single" w:sz="4" w:space="0" w:color="auto"/>
              <w:left w:val="nil"/>
              <w:bottom w:val="single" w:sz="4" w:space="0" w:color="auto"/>
              <w:right w:val="single" w:sz="4" w:space="0" w:color="auto"/>
            </w:tcBorders>
            <w:shd w:val="clear" w:color="auto" w:fill="auto"/>
          </w:tcPr>
          <w:p w14:paraId="04FF0814"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w:t>
            </w:r>
          </w:p>
        </w:tc>
        <w:tc>
          <w:tcPr>
            <w:tcW w:w="1134" w:type="dxa"/>
            <w:tcBorders>
              <w:top w:val="single" w:sz="4" w:space="0" w:color="auto"/>
              <w:left w:val="nil"/>
              <w:bottom w:val="single" w:sz="4" w:space="0" w:color="auto"/>
              <w:right w:val="single" w:sz="4" w:space="0" w:color="auto"/>
            </w:tcBorders>
            <w:shd w:val="clear" w:color="auto" w:fill="auto"/>
          </w:tcPr>
          <w:p w14:paraId="46E58C6E"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xml:space="preserve">Cử nhân thương mại sản phẩm và dịch vụ </w:t>
            </w:r>
          </w:p>
        </w:tc>
        <w:tc>
          <w:tcPr>
            <w:tcW w:w="1920" w:type="dxa"/>
            <w:tcBorders>
              <w:top w:val="single" w:sz="4" w:space="0" w:color="auto"/>
              <w:left w:val="nil"/>
              <w:bottom w:val="single" w:sz="4" w:space="0" w:color="auto"/>
              <w:right w:val="single" w:sz="4" w:space="0" w:color="auto"/>
            </w:tcBorders>
            <w:shd w:val="clear" w:color="auto" w:fill="auto"/>
          </w:tcPr>
          <w:p w14:paraId="6F493565" w14:textId="77777777" w:rsidR="00986AA9" w:rsidRPr="0048505D" w:rsidRDefault="0093392C" w:rsidP="00772B13">
            <w:pPr>
              <w:widowControl w:val="0"/>
              <w:spacing w:before="0" w:line="240" w:lineRule="auto"/>
              <w:ind w:firstLine="0"/>
              <w:jc w:val="center"/>
              <w:rPr>
                <w:rFonts w:eastAsia="Times New Roman" w:cs="Times New Roman"/>
                <w:i/>
                <w:iCs/>
                <w:szCs w:val="28"/>
              </w:rPr>
            </w:pPr>
            <w:r w:rsidRPr="0048505D">
              <w:rPr>
                <w:rFonts w:eastAsia="Times New Roman" w:cs="Times New Roman"/>
                <w:i/>
                <w:iCs/>
                <w:szCs w:val="28"/>
              </w:rPr>
              <w:t>Phó Bí thư Chi đoàn Trung tâm (Chi đoàn cơ sở thuộc Đoàn Bộ KH&amp;CN)</w:t>
            </w:r>
            <w:r w:rsidRPr="0048505D">
              <w:rPr>
                <w:rFonts w:eastAsia="Times New Roman" w:cs="Times New Roman"/>
                <w:i/>
                <w:iCs/>
                <w:szCs w:val="28"/>
              </w:rPr>
              <w:br w:type="page"/>
              <w:t>Hợp đồng lao động 12 tháng</w:t>
            </w:r>
            <w:r w:rsidRPr="0048505D">
              <w:rPr>
                <w:rFonts w:eastAsia="Times New Roman" w:cs="Times New Roman"/>
                <w:i/>
                <w:iCs/>
                <w:szCs w:val="28"/>
              </w:rPr>
              <w:br w:type="page"/>
              <w:t>(Hết hạn hợp đồng 25/05/2025)</w:t>
            </w:r>
            <w:r w:rsidRPr="0048505D">
              <w:rPr>
                <w:rFonts w:eastAsia="Times New Roman" w:cs="Times New Roman"/>
                <w:i/>
                <w:iCs/>
                <w:szCs w:val="28"/>
              </w:rPr>
              <w:br w:type="page"/>
            </w:r>
          </w:p>
        </w:tc>
      </w:tr>
      <w:tr w:rsidR="00986AA9" w:rsidRPr="0048505D" w14:paraId="1989C642" w14:textId="77777777" w:rsidTr="009D5957">
        <w:trPr>
          <w:trHeight w:val="20"/>
          <w:tblHeader/>
        </w:trPr>
        <w:tc>
          <w:tcPr>
            <w:tcW w:w="606" w:type="dxa"/>
            <w:tcBorders>
              <w:top w:val="single" w:sz="4" w:space="0" w:color="auto"/>
              <w:left w:val="single" w:sz="4" w:space="0" w:color="auto"/>
              <w:bottom w:val="single" w:sz="4" w:space="0" w:color="auto"/>
              <w:right w:val="single" w:sz="4" w:space="0" w:color="auto"/>
            </w:tcBorders>
            <w:shd w:val="clear" w:color="auto" w:fill="auto"/>
          </w:tcPr>
          <w:p w14:paraId="1637DABC"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5</w:t>
            </w: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77CF2613"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Đoàn Thu Thủy</w:t>
            </w:r>
          </w:p>
        </w:tc>
        <w:tc>
          <w:tcPr>
            <w:tcW w:w="1423" w:type="dxa"/>
            <w:tcBorders>
              <w:top w:val="single" w:sz="4" w:space="0" w:color="auto"/>
              <w:left w:val="single" w:sz="4" w:space="0" w:color="auto"/>
              <w:bottom w:val="single" w:sz="4" w:space="0" w:color="auto"/>
              <w:right w:val="single" w:sz="4" w:space="0" w:color="auto"/>
            </w:tcBorders>
            <w:shd w:val="clear" w:color="auto" w:fill="auto"/>
          </w:tcPr>
          <w:p w14:paraId="60F4A78D"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07/05/1971</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4CCC7C8"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Nữ</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190B49"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D2E23C"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Phòng Thông tin và Dữ liệu</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DF528"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xml:space="preserve">Nhân viên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F2E5CE"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670DB7" w14:textId="77777777" w:rsidR="00986AA9" w:rsidRPr="0048505D" w:rsidRDefault="0093392C" w:rsidP="00772B13">
            <w:pPr>
              <w:widowControl w:val="0"/>
              <w:spacing w:before="0" w:line="240" w:lineRule="auto"/>
              <w:ind w:firstLine="0"/>
              <w:jc w:val="left"/>
              <w:rPr>
                <w:rFonts w:eastAsia="Times New Roman" w:cs="Times New Roman"/>
                <w:szCs w:val="28"/>
              </w:rPr>
            </w:pPr>
            <w:r w:rsidRPr="0048505D">
              <w:rPr>
                <w:rFonts w:eastAsia="Times New Roman" w:cs="Times New Roman"/>
                <w:szCs w:val="28"/>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60550"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x</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86B431"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B8575" w14:textId="77777777" w:rsidR="00986AA9" w:rsidRPr="0048505D" w:rsidRDefault="0093392C" w:rsidP="00772B13">
            <w:pPr>
              <w:widowControl w:val="0"/>
              <w:spacing w:before="0" w:line="240" w:lineRule="auto"/>
              <w:ind w:firstLine="0"/>
              <w:jc w:val="center"/>
              <w:rPr>
                <w:rFonts w:eastAsia="Times New Roman" w:cs="Times New Roman"/>
                <w:szCs w:val="28"/>
              </w:rPr>
            </w:pPr>
            <w:r w:rsidRPr="0048505D">
              <w:rPr>
                <w:rFonts w:eastAsia="Times New Roman" w:cs="Times New Roman"/>
                <w:szCs w:val="28"/>
              </w:rPr>
              <w:t xml:space="preserve">Thạc sỹ nông nghiệp; Tiến sỹ sinh thái môi trường, </w:t>
            </w:r>
          </w:p>
        </w:tc>
        <w:tc>
          <w:tcPr>
            <w:tcW w:w="1920" w:type="dxa"/>
            <w:tcBorders>
              <w:top w:val="single" w:sz="4" w:space="0" w:color="auto"/>
              <w:left w:val="single" w:sz="4" w:space="0" w:color="auto"/>
              <w:bottom w:val="single" w:sz="4" w:space="0" w:color="auto"/>
              <w:right w:val="single" w:sz="4" w:space="0" w:color="auto"/>
            </w:tcBorders>
            <w:shd w:val="clear" w:color="auto" w:fill="auto"/>
          </w:tcPr>
          <w:p w14:paraId="5DFBA22F" w14:textId="77777777" w:rsidR="00986AA9" w:rsidRPr="0048505D" w:rsidRDefault="0093392C" w:rsidP="00772B13">
            <w:pPr>
              <w:widowControl w:val="0"/>
              <w:spacing w:before="0" w:line="240" w:lineRule="auto"/>
              <w:ind w:firstLine="0"/>
              <w:jc w:val="left"/>
              <w:rPr>
                <w:rFonts w:eastAsia="Times New Roman" w:cs="Times New Roman"/>
                <w:i/>
                <w:iCs/>
                <w:szCs w:val="28"/>
              </w:rPr>
            </w:pPr>
            <w:r w:rsidRPr="0048505D">
              <w:rPr>
                <w:rFonts w:eastAsia="Times New Roman" w:cs="Times New Roman"/>
                <w:i/>
                <w:iCs/>
                <w:szCs w:val="28"/>
              </w:rPr>
              <w:t>- Đảng viên</w:t>
            </w:r>
            <w:r w:rsidRPr="0048505D">
              <w:rPr>
                <w:rFonts w:eastAsia="Times New Roman" w:cs="Times New Roman"/>
                <w:i/>
                <w:iCs/>
                <w:szCs w:val="28"/>
              </w:rPr>
              <w:br/>
              <w:t>Hợp đồng lao động 12 tháng</w:t>
            </w:r>
            <w:r w:rsidRPr="0048505D">
              <w:rPr>
                <w:rFonts w:eastAsia="Times New Roman" w:cs="Times New Roman"/>
                <w:i/>
                <w:iCs/>
                <w:szCs w:val="28"/>
              </w:rPr>
              <w:br/>
              <w:t>(Hết hạn hợp đồng 15/04/2025)</w:t>
            </w:r>
          </w:p>
        </w:tc>
      </w:tr>
    </w:tbl>
    <w:p w14:paraId="55879C01" w14:textId="77777777" w:rsidR="00986AA9" w:rsidRPr="0048505D" w:rsidRDefault="00986AA9" w:rsidP="00772B13">
      <w:pPr>
        <w:widowControl w:val="0"/>
        <w:spacing w:before="100" w:line="240" w:lineRule="auto"/>
        <w:jc w:val="center"/>
        <w:rPr>
          <w:rFonts w:cs="Times New Roman"/>
          <w:szCs w:val="28"/>
        </w:rPr>
      </w:pPr>
    </w:p>
    <w:p w14:paraId="4E78BDE3" w14:textId="77777777" w:rsidR="00986AA9" w:rsidRPr="0048505D" w:rsidRDefault="00986AA9" w:rsidP="00772B13">
      <w:pPr>
        <w:widowControl w:val="0"/>
        <w:spacing w:before="100" w:line="240" w:lineRule="auto"/>
        <w:jc w:val="center"/>
        <w:rPr>
          <w:rFonts w:cs="Times New Roman"/>
          <w:szCs w:val="28"/>
        </w:rPr>
      </w:pPr>
    </w:p>
    <w:p w14:paraId="3FAB3DC7" w14:textId="77777777" w:rsidR="00986AA9" w:rsidRPr="0048505D" w:rsidRDefault="00986AA9" w:rsidP="00772B13">
      <w:pPr>
        <w:spacing w:before="100" w:line="240" w:lineRule="auto"/>
        <w:ind w:firstLine="0"/>
        <w:rPr>
          <w:rFonts w:cs="Times New Roman"/>
          <w:szCs w:val="28"/>
        </w:rPr>
        <w:sectPr w:rsidR="00986AA9" w:rsidRPr="0048505D">
          <w:pgSz w:w="16838" w:h="11906" w:orient="landscape"/>
          <w:pgMar w:top="1134" w:right="851" w:bottom="1701" w:left="1134" w:header="709" w:footer="709" w:gutter="0"/>
          <w:cols w:space="720"/>
          <w:docGrid w:linePitch="381"/>
        </w:sectPr>
      </w:pPr>
    </w:p>
    <w:p w14:paraId="2C55C2EB" w14:textId="77777777" w:rsidR="00772B13" w:rsidRPr="0048505D" w:rsidRDefault="00772B13" w:rsidP="009939CF">
      <w:pPr>
        <w:spacing w:before="0" w:line="240" w:lineRule="auto"/>
        <w:ind w:firstLine="0"/>
        <w:jc w:val="center"/>
        <w:rPr>
          <w:rFonts w:eastAsia="Arial" w:cs="Times New Roman"/>
          <w:b/>
          <w:szCs w:val="28"/>
          <w:lang w:val="nl-NL"/>
        </w:rPr>
      </w:pPr>
    </w:p>
    <w:sectPr w:rsidR="00772B13" w:rsidRPr="0048505D">
      <w:headerReference w:type="default" r:id="rId13"/>
      <w:footerReference w:type="even" r:id="rId14"/>
      <w:pgSz w:w="11907" w:h="16840"/>
      <w:pgMar w:top="1134" w:right="1134" w:bottom="1134" w:left="1701" w:header="709" w:footer="90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FE088" w14:textId="77777777" w:rsidR="004476FB" w:rsidRDefault="004476FB">
      <w:pPr>
        <w:spacing w:line="240" w:lineRule="auto"/>
      </w:pPr>
      <w:r>
        <w:separator/>
      </w:r>
    </w:p>
  </w:endnote>
  <w:endnote w:type="continuationSeparator" w:id="0">
    <w:p w14:paraId="343AB7F4" w14:textId="77777777" w:rsidR="004476FB" w:rsidRDefault="004476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4917269"/>
      <w:docPartObj>
        <w:docPartGallery w:val="Page Numbers (Bottom of Page)"/>
        <w:docPartUnique/>
      </w:docPartObj>
    </w:sdtPr>
    <w:sdtEndPr>
      <w:rPr>
        <w:noProof/>
      </w:rPr>
    </w:sdtEndPr>
    <w:sdtContent>
      <w:p w14:paraId="183099EC" w14:textId="26AF3A74" w:rsidR="00B225BF" w:rsidRDefault="00B225BF" w:rsidP="00B225BF">
        <w:pPr>
          <w:pStyle w:val="Footer"/>
          <w:spacing w:before="120"/>
          <w:jc w:val="center"/>
        </w:pPr>
        <w:r>
          <w:fldChar w:fldCharType="begin"/>
        </w:r>
        <w:r>
          <w:instrText xml:space="preserve"> PAGE   \* MERGEFORMAT </w:instrText>
        </w:r>
        <w:r>
          <w:fldChar w:fldCharType="separate"/>
        </w:r>
        <w:r w:rsidR="00173594">
          <w:rPr>
            <w:noProof/>
          </w:rPr>
          <w:t>1</w:t>
        </w:r>
        <w:r>
          <w:rPr>
            <w:noProof/>
          </w:rPr>
          <w:fldChar w:fldCharType="end"/>
        </w:r>
      </w:p>
    </w:sdtContent>
  </w:sdt>
  <w:p w14:paraId="1464C8E2" w14:textId="77777777" w:rsidR="00B225BF" w:rsidRDefault="00B225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166F9" w14:textId="6EC41C37" w:rsidR="00B225BF" w:rsidRDefault="00B225BF">
    <w:pPr>
      <w:pStyle w:val="Footer"/>
      <w:jc w:val="center"/>
    </w:pPr>
  </w:p>
  <w:p w14:paraId="25BFF046" w14:textId="77777777" w:rsidR="00B225BF" w:rsidRDefault="00B225B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38764" w14:textId="77777777" w:rsidR="00B225BF" w:rsidRDefault="00B225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DB615" w14:textId="77777777" w:rsidR="00B225BF" w:rsidRDefault="00B225BF">
    <w:pPr>
      <w:pStyle w:val="Footer"/>
    </w:pPr>
  </w:p>
  <w:p w14:paraId="2A5F2AA8" w14:textId="77777777" w:rsidR="00B225BF" w:rsidRDefault="00B225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C4A01" w14:textId="77777777" w:rsidR="004476FB" w:rsidRDefault="004476FB">
      <w:pPr>
        <w:spacing w:before="0" w:line="240" w:lineRule="auto"/>
      </w:pPr>
      <w:r>
        <w:separator/>
      </w:r>
    </w:p>
  </w:footnote>
  <w:footnote w:type="continuationSeparator" w:id="0">
    <w:p w14:paraId="13BF7A72" w14:textId="77777777" w:rsidR="004476FB" w:rsidRDefault="004476FB">
      <w:pPr>
        <w:spacing w:before="0" w:line="240" w:lineRule="auto"/>
      </w:pPr>
      <w:r>
        <w:continuationSeparator/>
      </w:r>
    </w:p>
  </w:footnote>
  <w:footnote w:id="1">
    <w:p w14:paraId="439E1CB5" w14:textId="4341B087" w:rsidR="000A5A10" w:rsidRPr="000A5A10" w:rsidRDefault="000A5A10">
      <w:pPr>
        <w:pStyle w:val="FootnoteText"/>
        <w:rPr>
          <w:sz w:val="24"/>
          <w:szCs w:val="24"/>
          <w:lang w:val="en-GB"/>
        </w:rPr>
      </w:pPr>
      <w:r w:rsidRPr="000A5A10">
        <w:rPr>
          <w:rStyle w:val="FootnoteReference"/>
          <w:sz w:val="24"/>
          <w:szCs w:val="24"/>
        </w:rPr>
        <w:footnoteRef/>
      </w:r>
      <w:r w:rsidRPr="000A5A10">
        <w:rPr>
          <w:sz w:val="24"/>
          <w:szCs w:val="24"/>
        </w:rPr>
        <w:t xml:space="preserve"> </w:t>
      </w:r>
      <w:r w:rsidR="0048505D">
        <w:rPr>
          <w:sz w:val="24"/>
          <w:szCs w:val="24"/>
          <w:lang w:val="en-GB"/>
        </w:rPr>
        <w:t>Tại</w:t>
      </w:r>
      <w:r w:rsidRPr="000A5A10">
        <w:rPr>
          <w:sz w:val="24"/>
          <w:szCs w:val="24"/>
          <w:lang w:val="en-GB"/>
        </w:rPr>
        <w:t xml:space="preserve"> Quyết định </w:t>
      </w:r>
      <w:r w:rsidRPr="000A5A10">
        <w:rPr>
          <w:rFonts w:cs="Times New Roman"/>
          <w:sz w:val="24"/>
          <w:szCs w:val="24"/>
          <w:lang w:val="nl-NL"/>
        </w:rPr>
        <w:t>số 08/2018/QĐ-TTg ngày 23/02/2018 của Thủ tướng Chính phủ</w:t>
      </w:r>
      <w:r w:rsidR="0048505D">
        <w:rPr>
          <w:rFonts w:cs="Times New Roman"/>
          <w:sz w:val="24"/>
          <w:szCs w:val="24"/>
          <w:lang w:val="nl-NL"/>
        </w:rPr>
        <w:t xml:space="preserve"> quy định chức năng, nhiệm vụ, quyền hạn và cơ cấu tổ chức của Học viện KH,CN&amp;ĐMST trực thuộc Bộ KH&amp;CN</w:t>
      </w:r>
      <w:r w:rsidR="000619BF">
        <w:rPr>
          <w:rFonts w:cs="Times New Roman"/>
          <w:sz w:val="24"/>
          <w:szCs w:val="24"/>
          <w:lang w:val="nl-NL"/>
        </w:rPr>
        <w:t>.</w:t>
      </w:r>
    </w:p>
  </w:footnote>
  <w:footnote w:id="2">
    <w:p w14:paraId="33E931D4" w14:textId="0065EBFF" w:rsidR="00EE4E04" w:rsidRPr="00EE4E04" w:rsidRDefault="00EE4E04">
      <w:pPr>
        <w:pStyle w:val="FootnoteText"/>
        <w:rPr>
          <w:sz w:val="22"/>
          <w:szCs w:val="22"/>
          <w:lang w:val="en-GB"/>
        </w:rPr>
      </w:pPr>
      <w:r>
        <w:rPr>
          <w:rStyle w:val="FootnoteReference"/>
        </w:rPr>
        <w:footnoteRef/>
      </w:r>
      <w:r>
        <w:t xml:space="preserve"> </w:t>
      </w:r>
      <w:r w:rsidRPr="00EE4E04">
        <w:rPr>
          <w:rFonts w:cs="Times New Roman"/>
          <w:iCs/>
          <w:sz w:val="22"/>
          <w:szCs w:val="22"/>
          <w:lang w:val="nl-NL"/>
        </w:rPr>
        <w:t>Quyết định số 459/QĐ-BKHCN ngày 18/2/2025 về việc tạm giao số lượng người làm việc tại Học viện KH,CN&amp;ĐMST năm 2025</w:t>
      </w:r>
    </w:p>
  </w:footnote>
  <w:footnote w:id="3">
    <w:p w14:paraId="275ED351" w14:textId="3E377244" w:rsidR="000B516C" w:rsidRPr="000B516C" w:rsidRDefault="000B516C">
      <w:pPr>
        <w:pStyle w:val="FootnoteText"/>
        <w:rPr>
          <w:lang w:val="en-GB"/>
        </w:rPr>
      </w:pPr>
      <w:r>
        <w:rPr>
          <w:rStyle w:val="FootnoteReference"/>
        </w:rPr>
        <w:footnoteRef/>
      </w:r>
      <w:r w:rsidR="001B3B3C">
        <w:t xml:space="preserve"> </w:t>
      </w:r>
      <w:r w:rsidR="0048505D">
        <w:t>T</w:t>
      </w:r>
      <w:r w:rsidR="001B3B3C">
        <w:t>ại</w:t>
      </w:r>
      <w:r>
        <w:t xml:space="preserve"> </w:t>
      </w:r>
      <w:r>
        <w:rPr>
          <w:lang w:val="en-GB"/>
        </w:rPr>
        <w:t>Quyết định số 279/QĐ-BKHCN ngày 17/02/2020 của Bộ trưởng Bộ KH&amp;CN về việc ban hành Điều lệ Tổ chức và hoạt động của Trung tâm Nghiên cứu và Phát triển hội nhập KH&amp;CN quốc tế.</w:t>
      </w:r>
    </w:p>
  </w:footnote>
  <w:footnote w:id="4">
    <w:p w14:paraId="153BEA69" w14:textId="146D76E2" w:rsidR="008D60DA" w:rsidRPr="008D60DA" w:rsidRDefault="008D60DA">
      <w:pPr>
        <w:pStyle w:val="FootnoteText"/>
        <w:rPr>
          <w:sz w:val="22"/>
          <w:szCs w:val="22"/>
          <w:lang w:val="en-GB"/>
        </w:rPr>
      </w:pPr>
      <w:r w:rsidRPr="008D60DA">
        <w:rPr>
          <w:rStyle w:val="FootnoteReference"/>
          <w:sz w:val="22"/>
          <w:szCs w:val="22"/>
        </w:rPr>
        <w:footnoteRef/>
      </w:r>
      <w:r w:rsidRPr="008D60DA">
        <w:rPr>
          <w:sz w:val="22"/>
          <w:szCs w:val="22"/>
        </w:rPr>
        <w:t xml:space="preserve"> </w:t>
      </w:r>
      <w:r w:rsidRPr="008D60DA">
        <w:rPr>
          <w:rFonts w:cs="Times New Roman"/>
          <w:sz w:val="22"/>
          <w:szCs w:val="22"/>
          <w:lang w:val="vi-VN"/>
        </w:rPr>
        <w:t xml:space="preserve">Quyết định số 453 /QĐ-BKHCN, ngày 18/02 /2025 của Bộ trưởng Bộ </w:t>
      </w:r>
      <w:r w:rsidRPr="008D60DA">
        <w:rPr>
          <w:rFonts w:cs="Times New Roman"/>
          <w:sz w:val="22"/>
          <w:szCs w:val="22"/>
          <w:lang w:val="en-GB"/>
        </w:rPr>
        <w:t>KH&amp;CN về việc tạm giao số lượng người làm việc tại Trung tâm NC&amp;PT hội nhập KH&amp;CN quốc tế năm 2025</w:t>
      </w:r>
    </w:p>
  </w:footnote>
  <w:footnote w:id="5">
    <w:p w14:paraId="1367858F" w14:textId="08F26F32" w:rsidR="008D60DA" w:rsidRPr="008D60DA" w:rsidRDefault="008D60DA">
      <w:pPr>
        <w:pStyle w:val="FootnoteText"/>
        <w:rPr>
          <w:sz w:val="24"/>
          <w:szCs w:val="24"/>
          <w:lang w:val="en-GB"/>
        </w:rPr>
      </w:pPr>
      <w:r w:rsidRPr="008D60DA">
        <w:rPr>
          <w:rStyle w:val="FootnoteReference"/>
          <w:sz w:val="24"/>
          <w:szCs w:val="24"/>
        </w:rPr>
        <w:footnoteRef/>
      </w:r>
      <w:r w:rsidRPr="008D60DA">
        <w:rPr>
          <w:sz w:val="24"/>
          <w:szCs w:val="24"/>
        </w:rPr>
        <w:t xml:space="preserve"> </w:t>
      </w:r>
      <w:r w:rsidRPr="008D60DA">
        <w:rPr>
          <w:rFonts w:eastAsia="Times New Roman" w:cs="Times New Roman"/>
          <w:bCs/>
          <w:sz w:val="24"/>
          <w:szCs w:val="24"/>
          <w:lang w:val="vi-VN"/>
        </w:rPr>
        <w:t>Q</w:t>
      </w:r>
      <w:r w:rsidRPr="008D60DA">
        <w:rPr>
          <w:rFonts w:eastAsia="Times New Roman" w:cs="Times New Roman"/>
          <w:bCs/>
          <w:sz w:val="24"/>
          <w:szCs w:val="24"/>
          <w:lang w:val="en-GB"/>
        </w:rPr>
        <w:t xml:space="preserve">uyết định </w:t>
      </w:r>
      <w:r w:rsidRPr="008D60DA">
        <w:rPr>
          <w:rFonts w:eastAsia="Times New Roman" w:cs="Times New Roman"/>
          <w:bCs/>
          <w:sz w:val="24"/>
          <w:szCs w:val="24"/>
          <w:lang w:val="vi-VN"/>
        </w:rPr>
        <w:t>số 2488/QĐ-BTTTT ngày 29/12/2017</w:t>
      </w:r>
      <w:r w:rsidRPr="008D60DA">
        <w:rPr>
          <w:rFonts w:eastAsia="Times New Roman" w:cs="Times New Roman"/>
          <w:bCs/>
          <w:sz w:val="24"/>
          <w:szCs w:val="24"/>
          <w:lang w:val="en-GB"/>
        </w:rPr>
        <w:t xml:space="preserve"> của Bộ trưởng Bộ Thông tin và Truyền thông về chức năng, nhiệm vụ, quyền hạn và cơ cấu tổ chức của Viện Chiến lược Thông tin và Truyền thông.</w:t>
      </w:r>
    </w:p>
  </w:footnote>
  <w:footnote w:id="6">
    <w:p w14:paraId="69CE460A" w14:textId="550A9F60" w:rsidR="00227B5E" w:rsidRPr="0010562C" w:rsidRDefault="00227B5E" w:rsidP="0010562C">
      <w:pPr>
        <w:spacing w:before="100" w:line="240" w:lineRule="auto"/>
        <w:rPr>
          <w:sz w:val="24"/>
          <w:szCs w:val="24"/>
          <w:lang w:val="vi-VN"/>
        </w:rPr>
      </w:pPr>
      <w:r>
        <w:rPr>
          <w:rStyle w:val="FootnoteReference"/>
        </w:rPr>
        <w:footnoteRef/>
      </w:r>
      <w:r>
        <w:t xml:space="preserve"> </w:t>
      </w:r>
      <w:r w:rsidRPr="00227B5E">
        <w:rPr>
          <w:rFonts w:eastAsia="Times New Roman" w:cs="Times New Roman"/>
          <w:sz w:val="22"/>
          <w:lang w:val="vi-VN"/>
        </w:rPr>
        <w:t xml:space="preserve">Theo Quyết định số 1420/QĐ-BTTTT ngày 23/8/2024 của Bộ trưởng </w:t>
      </w:r>
      <w:r w:rsidRPr="0010562C">
        <w:rPr>
          <w:rFonts w:eastAsia="Times New Roman" w:cs="Times New Roman"/>
          <w:sz w:val="24"/>
          <w:szCs w:val="24"/>
          <w:lang w:val="vi-VN"/>
        </w:rPr>
        <w:t>Bộ Thông tin và Truyền thông</w:t>
      </w:r>
      <w:r w:rsidRPr="0010562C">
        <w:rPr>
          <w:rFonts w:eastAsia="Times New Roman" w:cs="Times New Roman"/>
          <w:sz w:val="24"/>
          <w:szCs w:val="24"/>
          <w:lang w:val="en-GB"/>
        </w:rPr>
        <w:t xml:space="preserve"> về việc giao số lượng người hưởng lương ngân sách nhà nước của Viện Chiến lược </w:t>
      </w:r>
      <w:r w:rsidR="0010562C" w:rsidRPr="0010562C">
        <w:rPr>
          <w:rFonts w:cs="Times New Roman"/>
          <w:sz w:val="24"/>
          <w:szCs w:val="24"/>
          <w:lang w:val="pt-BR"/>
        </w:rPr>
        <w:t>TT&amp;TT</w:t>
      </w:r>
    </w:p>
  </w:footnote>
  <w:footnote w:id="7">
    <w:p w14:paraId="60F4967B" w14:textId="76D7635F" w:rsidR="00122E2E" w:rsidRPr="00122E2E" w:rsidRDefault="00122E2E">
      <w:pPr>
        <w:pStyle w:val="FootnoteText"/>
        <w:rPr>
          <w:sz w:val="24"/>
          <w:szCs w:val="24"/>
          <w:lang w:val="vi-VN"/>
        </w:rPr>
      </w:pPr>
      <w:r w:rsidRPr="00122E2E">
        <w:rPr>
          <w:rStyle w:val="FootnoteReference"/>
          <w:sz w:val="24"/>
          <w:szCs w:val="24"/>
        </w:rPr>
        <w:footnoteRef/>
      </w:r>
      <w:r w:rsidRPr="00122E2E">
        <w:rPr>
          <w:sz w:val="24"/>
          <w:szCs w:val="24"/>
          <w:lang w:val="vi-VN"/>
        </w:rPr>
        <w:t xml:space="preserve"> </w:t>
      </w:r>
      <w:hyperlink r:id="rId1" w:history="1">
        <w:r w:rsidRPr="00122E2E">
          <w:rPr>
            <w:rFonts w:cs="Times New Roman"/>
            <w:sz w:val="24"/>
            <w:szCs w:val="24"/>
            <w:lang w:val="pt-BR"/>
          </w:rPr>
          <w:t xml:space="preserve">Quyết định số </w:t>
        </w:r>
        <w:r>
          <w:rPr>
            <w:rFonts w:cs="Times New Roman"/>
            <w:sz w:val="24"/>
            <w:szCs w:val="24"/>
            <w:lang w:val="pt-BR"/>
          </w:rPr>
          <w:t>1166</w:t>
        </w:r>
        <w:r w:rsidRPr="00122E2E">
          <w:rPr>
            <w:rFonts w:cs="Times New Roman"/>
            <w:sz w:val="24"/>
            <w:szCs w:val="24"/>
            <w:lang w:val="pt-BR"/>
          </w:rPr>
          <w:t>/QĐ-BTTTT</w:t>
        </w:r>
      </w:hyperlink>
      <w:r w:rsidRPr="00122E2E">
        <w:rPr>
          <w:rFonts w:cs="Times New Roman"/>
          <w:sz w:val="24"/>
          <w:szCs w:val="24"/>
          <w:lang w:val="pt-BR"/>
        </w:rPr>
        <w:t xml:space="preserve"> ngày </w:t>
      </w:r>
      <w:r>
        <w:rPr>
          <w:rFonts w:cs="Times New Roman"/>
          <w:sz w:val="24"/>
          <w:szCs w:val="24"/>
          <w:lang w:val="pt-BR"/>
        </w:rPr>
        <w:t>12/7/2018</w:t>
      </w:r>
      <w:r w:rsidRPr="00122E2E">
        <w:rPr>
          <w:rFonts w:cs="Times New Roman"/>
          <w:sz w:val="24"/>
          <w:szCs w:val="24"/>
          <w:lang w:val="pt-BR"/>
        </w:rPr>
        <w:t xml:space="preserve">  của Bộ trưởng Bộ Thông tin và Truyền thông Ban hành quy chế tổ chức và hoạt động của Trường Đào tạo, Bồi dưỡng cán bộ quản lý Thông tin và Truyền thông</w:t>
      </w:r>
    </w:p>
  </w:footnote>
  <w:footnote w:id="8">
    <w:p w14:paraId="09AF4D36" w14:textId="77777777" w:rsidR="007F1B8D" w:rsidRPr="002E1485" w:rsidRDefault="007F1B8D" w:rsidP="007F1B8D">
      <w:pPr>
        <w:pStyle w:val="FootnoteText"/>
        <w:rPr>
          <w:lang w:val="vi-VN"/>
        </w:rPr>
      </w:pPr>
      <w:r>
        <w:rPr>
          <w:rStyle w:val="FootnoteReference"/>
        </w:rPr>
        <w:footnoteRef/>
      </w:r>
      <w:r w:rsidRPr="002E1485">
        <w:rPr>
          <w:lang w:val="vi-VN"/>
        </w:rPr>
        <w:t xml:space="preserve"> Quyết định số 1420/QĐ-TTTT ngày 23/8/2024 của Bộ Thông tin và Truyền thông về việc giao số lượng người làm việc năm 2025.</w:t>
      </w:r>
    </w:p>
  </w:footnote>
  <w:footnote w:id="9">
    <w:p w14:paraId="57B2F2FE" w14:textId="28228C79" w:rsidR="00055536" w:rsidRPr="00055536" w:rsidRDefault="00055536">
      <w:pPr>
        <w:pStyle w:val="FootnoteText"/>
        <w:rPr>
          <w:lang w:val="vi-VN"/>
        </w:rPr>
      </w:pPr>
      <w:r>
        <w:rPr>
          <w:rStyle w:val="FootnoteReference"/>
        </w:rPr>
        <w:footnoteRef/>
      </w:r>
      <w:r w:rsidRPr="00055536">
        <w:rPr>
          <w:lang w:val="vi-VN"/>
        </w:rPr>
        <w:t xml:space="preserve"> </w:t>
      </w:r>
      <w:r w:rsidRPr="00055536">
        <w:rPr>
          <w:rFonts w:cs="Times New Roman"/>
          <w:szCs w:val="28"/>
          <w:lang w:val="pt-BR"/>
        </w:rPr>
        <w:t>Q</w:t>
      </w:r>
      <w:r>
        <w:rPr>
          <w:rFonts w:cs="Times New Roman"/>
          <w:szCs w:val="28"/>
          <w:lang w:val="pt-BR"/>
        </w:rPr>
        <w:t xml:space="preserve">uyết định số </w:t>
      </w:r>
      <w:r w:rsidRPr="00055536">
        <w:rPr>
          <w:rFonts w:cs="Times New Roman"/>
          <w:szCs w:val="28"/>
          <w:lang w:val="pt-BR"/>
        </w:rPr>
        <w:t>2224/QĐ-BTTTT ngày 12/11/2023 của B</w:t>
      </w:r>
      <w:r>
        <w:rPr>
          <w:rFonts w:cs="Times New Roman"/>
          <w:szCs w:val="28"/>
          <w:lang w:val="pt-BR"/>
        </w:rPr>
        <w:t>ộ</w:t>
      </w:r>
      <w:r w:rsidRPr="00055536">
        <w:rPr>
          <w:lang w:val="vi-VN"/>
        </w:rPr>
        <w:t xml:space="preserve"> </w:t>
      </w:r>
      <w:r w:rsidRPr="002E1485">
        <w:rPr>
          <w:lang w:val="vi-VN"/>
        </w:rPr>
        <w:t>Thông tin và Truyền thông</w:t>
      </w:r>
      <w:r w:rsidRPr="00055536">
        <w:rPr>
          <w:lang w:val="vi-VN"/>
        </w:rPr>
        <w:t>.</w:t>
      </w:r>
    </w:p>
  </w:footnote>
  <w:footnote w:id="10">
    <w:p w14:paraId="66E014B3" w14:textId="0AC45649" w:rsidR="005907A8" w:rsidRPr="005907A8" w:rsidRDefault="005907A8" w:rsidP="00B90302">
      <w:pPr>
        <w:spacing w:before="0" w:line="240" w:lineRule="auto"/>
        <w:ind w:firstLine="567"/>
        <w:rPr>
          <w:sz w:val="22"/>
          <w:lang w:val="vi-VN"/>
        </w:rPr>
      </w:pPr>
      <w:r w:rsidRPr="005907A8">
        <w:rPr>
          <w:rStyle w:val="FootnoteReference"/>
          <w:sz w:val="22"/>
        </w:rPr>
        <w:footnoteRef/>
      </w:r>
      <w:r w:rsidRPr="005907A8">
        <w:rPr>
          <w:sz w:val="22"/>
          <w:lang w:val="vi-VN"/>
        </w:rPr>
        <w:t xml:space="preserve"> Ngoài các đơn vị sự nghiệp công lập có tên trong Nghị định, Bộ KH</w:t>
      </w:r>
      <w:r w:rsidR="00DF18A9" w:rsidRPr="00DF18A9">
        <w:rPr>
          <w:sz w:val="22"/>
          <w:lang w:val="vi-VN"/>
        </w:rPr>
        <w:t>&amp;</w:t>
      </w:r>
      <w:r w:rsidRPr="005907A8">
        <w:rPr>
          <w:sz w:val="22"/>
          <w:lang w:val="vi-VN"/>
        </w:rPr>
        <w:t>CN thực hiện rà soát, sắp xếp các đơn vị sự nghiệp công lập có tên trong Quyết định của Thủ tướng Chính phủ phê duyệt danh sách đơn vị sự nghiệp trực thuộc Bộ TT</w:t>
      </w:r>
      <w:r w:rsidR="00DF18A9" w:rsidRPr="00DF18A9">
        <w:rPr>
          <w:sz w:val="22"/>
          <w:lang w:val="vi-VN"/>
        </w:rPr>
        <w:t>&amp;</w:t>
      </w:r>
      <w:r w:rsidRPr="005907A8">
        <w:rPr>
          <w:sz w:val="22"/>
          <w:lang w:val="vi-VN"/>
        </w:rPr>
        <w:t>TT và Bộ KH</w:t>
      </w:r>
      <w:r w:rsidR="00DF18A9" w:rsidRPr="00DF18A9">
        <w:rPr>
          <w:sz w:val="22"/>
          <w:lang w:val="vi-VN"/>
        </w:rPr>
        <w:t>&amp;</w:t>
      </w:r>
      <w:r w:rsidRPr="005907A8">
        <w:rPr>
          <w:sz w:val="22"/>
          <w:lang w:val="vi-VN"/>
        </w:rPr>
        <w:t>CN trước đây. Theo đó, Bộ KH</w:t>
      </w:r>
      <w:r w:rsidR="00DF18A9" w:rsidRPr="00DF18A9">
        <w:rPr>
          <w:sz w:val="22"/>
          <w:lang w:val="vi-VN"/>
        </w:rPr>
        <w:t>&amp;</w:t>
      </w:r>
      <w:r w:rsidRPr="005907A8">
        <w:rPr>
          <w:sz w:val="22"/>
          <w:lang w:val="vi-VN"/>
        </w:rPr>
        <w:t xml:space="preserve">CN chủ trương sắp xếp, giảm 8/23 đơn vị sự nghiệp công lập trực thuộc Bộ, đạt tỷ lệ giảm 34,8%. </w:t>
      </w:r>
      <w:r w:rsidRPr="005907A8">
        <w:rPr>
          <w:b/>
          <w:i/>
          <w:sz w:val="22"/>
          <w:lang w:val="vi-VN"/>
        </w:rPr>
        <w:t>15 đơn vị sự nghiệp công lập trực thuộc Bộ (nằm ngoài Nghị định) bao gồm</w:t>
      </w:r>
      <w:r w:rsidRPr="005907A8">
        <w:rPr>
          <w:sz w:val="22"/>
          <w:lang w:val="vi-VN"/>
        </w:rPr>
        <w:t xml:space="preserve">: (1) Quỹ Phát triển khoa học và công nghệ quốc gia; (2) Quỹ Đổi mới công nghệ quốc gia; (3) Quỹ Dịch vụ Viễn thông công ích Việt Nam; (4) Viện Năng lượng nguyên tử Việt Nam; (5) </w:t>
      </w:r>
      <w:r w:rsidRPr="005907A8">
        <w:rPr>
          <w:spacing w:val="4"/>
          <w:sz w:val="22"/>
          <w:lang w:val="vi-VN"/>
        </w:rPr>
        <w:t xml:space="preserve">Viện Khoa học và Công nghệ Việt Nam - Hàn Quốc; (6) </w:t>
      </w:r>
      <w:r w:rsidRPr="005907A8">
        <w:rPr>
          <w:sz w:val="22"/>
          <w:lang w:val="vi-VN"/>
        </w:rPr>
        <w:t xml:space="preserve">Viện Ứng dụng công nghệ; (7) Viện Sở hữu trí tuệ quốc gia; (8) Viện Công nghệ số và Chuyển đổi số quốc gia; (9) Học viện công nghệ Bưu chính Viễn thông; (10) Trung tâm Internet Việt Nam; (11) Trung tâm Chứng thực điện tử quốc gia; (12) Trung tâm Chứng thực điện tử quốc gia; (13) </w:t>
      </w:r>
      <w:r w:rsidRPr="005907A8">
        <w:rPr>
          <w:spacing w:val="-6"/>
          <w:sz w:val="22"/>
          <w:lang w:val="vi-VN"/>
        </w:rPr>
        <w:t xml:space="preserve">Tạp chí Khoa học và Công nghệ Việt Nam; (14) Nhà xuất bản KHCN; (15) </w:t>
      </w:r>
      <w:r w:rsidRPr="005907A8">
        <w:rPr>
          <w:sz w:val="22"/>
          <w:lang w:val="vi-VN"/>
        </w:rPr>
        <w:t>Trường Cao đẳng Thông tin và Truyền thông.</w:t>
      </w:r>
    </w:p>
  </w:footnote>
  <w:footnote w:id="11">
    <w:p w14:paraId="3D86FF7A" w14:textId="77777777" w:rsidR="005907A8" w:rsidRPr="000C7A35" w:rsidRDefault="005907A8" w:rsidP="00B90302">
      <w:pPr>
        <w:pStyle w:val="FootnoteText"/>
        <w:ind w:firstLine="567"/>
        <w:rPr>
          <w:lang w:val="vi-VN"/>
        </w:rPr>
      </w:pPr>
      <w:r w:rsidRPr="005907A8">
        <w:rPr>
          <w:rStyle w:val="FootnoteReference"/>
          <w:sz w:val="22"/>
          <w:szCs w:val="22"/>
        </w:rPr>
        <w:footnoteRef/>
      </w:r>
      <w:r w:rsidRPr="005907A8">
        <w:rPr>
          <w:sz w:val="22"/>
          <w:szCs w:val="22"/>
          <w:lang w:val="vi-VN"/>
        </w:rPr>
        <w:t xml:space="preserve"> </w:t>
      </w:r>
      <w:r w:rsidRPr="005907A8">
        <w:rPr>
          <w:sz w:val="22"/>
          <w:szCs w:val="22"/>
          <w:lang w:val="da-DK"/>
        </w:rPr>
        <w:t>Bộ Khoa học và Công nghệ là cơ quan quản lý nhà nước về khoa học và công nghệ, quản lý hệ thống</w:t>
      </w:r>
      <w:r w:rsidRPr="000C7A35">
        <w:rPr>
          <w:sz w:val="24"/>
          <w:szCs w:val="24"/>
          <w:lang w:val="da-DK"/>
        </w:rPr>
        <w:t xml:space="preserve"> ngành KH&amp;CN với khoảng 400 tổ chức khoa học và công nghệ. Một trong những chức năng của Bộ KH&amp;CN là quản lý công bố Khoa học và Công nghệ trong nước. Do vậy, việc duy trì Tạp chí trực thuộc Bộ KH&amp;CN để thực hiện công tác thông tin tuyên truyền, thông tin lý luận chuyên ngành, công bố các kết quả nghiên cứu khoa học, phục vụ công tác quản lý nhà nước của Bộ Khoa học và Công nghệ là rất cần thiết</w:t>
      </w:r>
    </w:p>
  </w:footnote>
  <w:footnote w:id="12">
    <w:p w14:paraId="7F03CD19" w14:textId="77777777" w:rsidR="005907A8" w:rsidRPr="00AF7BA2" w:rsidRDefault="005907A8" w:rsidP="00B90302">
      <w:pPr>
        <w:spacing w:before="0" w:line="240" w:lineRule="auto"/>
        <w:rPr>
          <w:lang w:val="vi-VN"/>
        </w:rPr>
      </w:pPr>
      <w:r>
        <w:rPr>
          <w:rStyle w:val="FootnoteReference"/>
        </w:rPr>
        <w:footnoteRef/>
      </w:r>
      <w:r w:rsidRPr="00510B3A">
        <w:rPr>
          <w:lang w:val="vi-VN"/>
        </w:rPr>
        <w:t xml:space="preserve"> </w:t>
      </w:r>
      <w:r w:rsidRPr="00510B3A">
        <w:rPr>
          <w:sz w:val="22"/>
          <w:lang w:val="vi-VN"/>
        </w:rPr>
        <w:t xml:space="preserve">Trước đây, theo Đề án hợp nhất Bộ TTTT và Bộ KHCN trình Ban Chỉ đạo Chính phủ và hồ sơ trình Nghị định quy định chức năng, nhiệm vụ, quyền hạn và cơ cấu tổ chức của Bộ KHCN sau hợp nhất, 02 Bộ dự kiến hợp nhất 05 đơn vị </w:t>
      </w:r>
      <w:r w:rsidRPr="006466A8">
        <w:rPr>
          <w:sz w:val="22"/>
          <w:lang w:val="vi-VN"/>
        </w:rPr>
        <w:t>(</w:t>
      </w:r>
      <w:bookmarkStart w:id="5" w:name="_Hlk187664907"/>
      <w:r w:rsidRPr="006466A8">
        <w:rPr>
          <w:i/>
          <w:sz w:val="22"/>
          <w:lang w:val="vi-VN"/>
        </w:rPr>
        <w:t>Viện Chiến lược TT&amp;TT; Trường đào tạo Bồi dưỡng cán bộ quản lý TT&amp;TT; Tạp chí TT&amp;TT của Bộ TT&amp;TT và Tạp chí KH&amp;CN Việt Nam; Học viện Khoa học, Công nghệ và Đổi mới sáng tạo của Bộ KH&amp;CN</w:t>
      </w:r>
      <w:bookmarkEnd w:id="5"/>
      <w:r w:rsidRPr="006466A8">
        <w:rPr>
          <w:sz w:val="22"/>
          <w:lang w:val="vi-VN"/>
        </w:rPr>
        <w:t>) thành Học viện Chiến lược Khoa học và Công nghệ.</w:t>
      </w:r>
      <w:r w:rsidRPr="00510B3A">
        <w:rPr>
          <w:sz w:val="22"/>
          <w:lang w:val="vi-VN"/>
        </w:rPr>
        <w:t xml:space="preserve"> </w:t>
      </w:r>
    </w:p>
    <w:p w14:paraId="4FE039DB" w14:textId="77777777" w:rsidR="005907A8" w:rsidRPr="006466A8" w:rsidRDefault="005907A8" w:rsidP="00B90302">
      <w:pPr>
        <w:pStyle w:val="FootnoteText"/>
        <w:rPr>
          <w:lang w:val="vi-V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75409" w14:textId="77777777" w:rsidR="00B225BF" w:rsidRDefault="00B225BF">
    <w:pPr>
      <w:pStyle w:val="Header"/>
      <w:jc w:val="center"/>
    </w:pPr>
    <w:r>
      <w:fldChar w:fldCharType="begin"/>
    </w:r>
    <w:r>
      <w:instrText xml:space="preserve"> PAGE   \* MERGEFORMAT </w:instrText>
    </w:r>
    <w:r>
      <w:fldChar w:fldCharType="separate"/>
    </w:r>
    <w:r>
      <w:t>2</w:t>
    </w:r>
    <w:r>
      <w:fldChar w:fldCharType="end"/>
    </w:r>
  </w:p>
  <w:p w14:paraId="421FA281" w14:textId="77777777" w:rsidR="00B225BF" w:rsidRDefault="00B225BF">
    <w:pPr>
      <w:pStyle w:val="Header"/>
    </w:pPr>
  </w:p>
  <w:p w14:paraId="52AA0268" w14:textId="77777777" w:rsidR="00B225BF" w:rsidRDefault="00B225B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A38AB"/>
    <w:multiLevelType w:val="hybridMultilevel"/>
    <w:tmpl w:val="5D6C4A6E"/>
    <w:lvl w:ilvl="0" w:tplc="563A3F94">
      <w:start w:val="1"/>
      <w:numFmt w:val="bullet"/>
      <w:lvlText w:val="-"/>
      <w:lvlJc w:val="left"/>
      <w:pPr>
        <w:ind w:left="1080" w:hanging="360"/>
      </w:pPr>
      <w:rPr>
        <w:rFonts w:ascii="Times New Roman" w:eastAsiaTheme="minorHAnsi" w:hAnsi="Times New Roman" w:cs="Times New Roman" w:hint="default"/>
        <w:i/>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00475C66"/>
    <w:multiLevelType w:val="multilevel"/>
    <w:tmpl w:val="00475C6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B4210EE"/>
    <w:multiLevelType w:val="multilevel"/>
    <w:tmpl w:val="0B4210E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070E6C"/>
    <w:multiLevelType w:val="multilevel"/>
    <w:tmpl w:val="1407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F705357"/>
    <w:multiLevelType w:val="multilevel"/>
    <w:tmpl w:val="1F705357"/>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nsid w:val="3674497F"/>
    <w:multiLevelType w:val="multilevel"/>
    <w:tmpl w:val="3674497F"/>
    <w:lvl w:ilvl="0">
      <w:start w:val="1"/>
      <w:numFmt w:val="bullet"/>
      <w:lvlText w:val=""/>
      <w:lvlJc w:val="left"/>
      <w:pPr>
        <w:ind w:left="795" w:hanging="360"/>
      </w:pPr>
      <w:rPr>
        <w:rFonts w:ascii="Symbol" w:hAnsi="Symbol" w:hint="default"/>
      </w:rPr>
    </w:lvl>
    <w:lvl w:ilvl="1">
      <w:start w:val="1"/>
      <w:numFmt w:val="bullet"/>
      <w:lvlText w:val="o"/>
      <w:lvlJc w:val="left"/>
      <w:pPr>
        <w:ind w:left="1515" w:hanging="360"/>
      </w:pPr>
      <w:rPr>
        <w:rFonts w:ascii="Courier New" w:hAnsi="Courier New" w:cs="Courier New" w:hint="default"/>
      </w:rPr>
    </w:lvl>
    <w:lvl w:ilvl="2">
      <w:start w:val="1"/>
      <w:numFmt w:val="bullet"/>
      <w:lvlText w:val=""/>
      <w:lvlJc w:val="left"/>
      <w:pPr>
        <w:ind w:left="2235" w:hanging="360"/>
      </w:pPr>
      <w:rPr>
        <w:rFonts w:ascii="Wingdings" w:hAnsi="Wingdings" w:hint="default"/>
      </w:rPr>
    </w:lvl>
    <w:lvl w:ilvl="3">
      <w:start w:val="1"/>
      <w:numFmt w:val="bullet"/>
      <w:lvlText w:val=""/>
      <w:lvlJc w:val="left"/>
      <w:pPr>
        <w:ind w:left="2955" w:hanging="360"/>
      </w:pPr>
      <w:rPr>
        <w:rFonts w:ascii="Symbol" w:hAnsi="Symbol" w:hint="default"/>
      </w:rPr>
    </w:lvl>
    <w:lvl w:ilvl="4">
      <w:start w:val="1"/>
      <w:numFmt w:val="bullet"/>
      <w:lvlText w:val="o"/>
      <w:lvlJc w:val="left"/>
      <w:pPr>
        <w:ind w:left="3675" w:hanging="360"/>
      </w:pPr>
      <w:rPr>
        <w:rFonts w:ascii="Courier New" w:hAnsi="Courier New" w:cs="Courier New" w:hint="default"/>
      </w:rPr>
    </w:lvl>
    <w:lvl w:ilvl="5">
      <w:start w:val="1"/>
      <w:numFmt w:val="bullet"/>
      <w:lvlText w:val=""/>
      <w:lvlJc w:val="left"/>
      <w:pPr>
        <w:ind w:left="4395" w:hanging="360"/>
      </w:pPr>
      <w:rPr>
        <w:rFonts w:ascii="Wingdings" w:hAnsi="Wingdings" w:hint="default"/>
      </w:rPr>
    </w:lvl>
    <w:lvl w:ilvl="6">
      <w:start w:val="1"/>
      <w:numFmt w:val="bullet"/>
      <w:lvlText w:val=""/>
      <w:lvlJc w:val="left"/>
      <w:pPr>
        <w:ind w:left="5115" w:hanging="360"/>
      </w:pPr>
      <w:rPr>
        <w:rFonts w:ascii="Symbol" w:hAnsi="Symbol" w:hint="default"/>
      </w:rPr>
    </w:lvl>
    <w:lvl w:ilvl="7">
      <w:start w:val="1"/>
      <w:numFmt w:val="bullet"/>
      <w:lvlText w:val="o"/>
      <w:lvlJc w:val="left"/>
      <w:pPr>
        <w:ind w:left="5835" w:hanging="360"/>
      </w:pPr>
      <w:rPr>
        <w:rFonts w:ascii="Courier New" w:hAnsi="Courier New" w:cs="Courier New" w:hint="default"/>
      </w:rPr>
    </w:lvl>
    <w:lvl w:ilvl="8">
      <w:start w:val="1"/>
      <w:numFmt w:val="bullet"/>
      <w:lvlText w:val=""/>
      <w:lvlJc w:val="left"/>
      <w:pPr>
        <w:ind w:left="6555" w:hanging="360"/>
      </w:pPr>
      <w:rPr>
        <w:rFonts w:ascii="Wingdings" w:hAnsi="Wingdings" w:hint="default"/>
      </w:rPr>
    </w:lvl>
  </w:abstractNum>
  <w:abstractNum w:abstractNumId="6">
    <w:nsid w:val="3756125C"/>
    <w:multiLevelType w:val="multilevel"/>
    <w:tmpl w:val="3756125C"/>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nsid w:val="37671FBF"/>
    <w:multiLevelType w:val="multilevel"/>
    <w:tmpl w:val="37671FB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89E3700"/>
    <w:multiLevelType w:val="multilevel"/>
    <w:tmpl w:val="389E3700"/>
    <w:lvl w:ilvl="0">
      <w:start w:val="1"/>
      <w:numFmt w:val="lowerLetter"/>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nsid w:val="4B68072C"/>
    <w:multiLevelType w:val="multilevel"/>
    <w:tmpl w:val="4B68072C"/>
    <w:lvl w:ilvl="0">
      <w:start w:val="1"/>
      <w:numFmt w:val="bullet"/>
      <w:lvlText w:val=""/>
      <w:lvlJc w:val="left"/>
      <w:pPr>
        <w:ind w:left="1070" w:hanging="360"/>
      </w:pPr>
      <w:rPr>
        <w:rFonts w:ascii="Symbol" w:hAnsi="Symbol" w:hint="default"/>
      </w:r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hint="default"/>
      </w:rPr>
    </w:lvl>
    <w:lvl w:ilvl="3">
      <w:start w:val="1"/>
      <w:numFmt w:val="bullet"/>
      <w:lvlText w:val=""/>
      <w:lvlJc w:val="left"/>
      <w:pPr>
        <w:ind w:left="3230" w:hanging="360"/>
      </w:pPr>
      <w:rPr>
        <w:rFonts w:ascii="Symbol" w:hAnsi="Symbol" w:hint="default"/>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hint="default"/>
      </w:rPr>
    </w:lvl>
    <w:lvl w:ilvl="6">
      <w:start w:val="1"/>
      <w:numFmt w:val="bullet"/>
      <w:lvlText w:val=""/>
      <w:lvlJc w:val="left"/>
      <w:pPr>
        <w:ind w:left="5390" w:hanging="360"/>
      </w:pPr>
      <w:rPr>
        <w:rFonts w:ascii="Symbol" w:hAnsi="Symbol" w:hint="default"/>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hint="default"/>
      </w:rPr>
    </w:lvl>
  </w:abstractNum>
  <w:abstractNum w:abstractNumId="10">
    <w:nsid w:val="59DB7A8B"/>
    <w:multiLevelType w:val="hybridMultilevel"/>
    <w:tmpl w:val="5A945294"/>
    <w:lvl w:ilvl="0" w:tplc="251266DA">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nsid w:val="5E7A39D8"/>
    <w:multiLevelType w:val="multilevel"/>
    <w:tmpl w:val="5E7A3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72B049F"/>
    <w:multiLevelType w:val="multilevel"/>
    <w:tmpl w:val="772B04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CDA0A57"/>
    <w:multiLevelType w:val="multilevel"/>
    <w:tmpl w:val="7CDA0A57"/>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4"/>
  </w:num>
  <w:num w:numId="2">
    <w:abstractNumId w:val="3"/>
  </w:num>
  <w:num w:numId="3">
    <w:abstractNumId w:val="12"/>
  </w:num>
  <w:num w:numId="4">
    <w:abstractNumId w:val="9"/>
  </w:num>
  <w:num w:numId="5">
    <w:abstractNumId w:val="11"/>
  </w:num>
  <w:num w:numId="6">
    <w:abstractNumId w:val="2"/>
  </w:num>
  <w:num w:numId="7">
    <w:abstractNumId w:val="5"/>
  </w:num>
  <w:num w:numId="8">
    <w:abstractNumId w:val="7"/>
  </w:num>
  <w:num w:numId="9">
    <w:abstractNumId w:val="1"/>
  </w:num>
  <w:num w:numId="10">
    <w:abstractNumId w:val="6"/>
  </w:num>
  <w:num w:numId="11">
    <w:abstractNumId w:val="8"/>
  </w:num>
  <w:num w:numId="12">
    <w:abstractNumId w:val="13"/>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40"/>
  <w:drawingGridVerticalSpacing w:val="381"/>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B4E"/>
    <w:rsid w:val="00000690"/>
    <w:rsid w:val="000062C6"/>
    <w:rsid w:val="0001685C"/>
    <w:rsid w:val="0003699B"/>
    <w:rsid w:val="00040CAB"/>
    <w:rsid w:val="00044380"/>
    <w:rsid w:val="00045A40"/>
    <w:rsid w:val="00051639"/>
    <w:rsid w:val="000553D2"/>
    <w:rsid w:val="00055536"/>
    <w:rsid w:val="000619BF"/>
    <w:rsid w:val="00073367"/>
    <w:rsid w:val="000772CE"/>
    <w:rsid w:val="00090989"/>
    <w:rsid w:val="00091237"/>
    <w:rsid w:val="00095370"/>
    <w:rsid w:val="00096C74"/>
    <w:rsid w:val="000A4418"/>
    <w:rsid w:val="000A5A10"/>
    <w:rsid w:val="000B3921"/>
    <w:rsid w:val="000B516C"/>
    <w:rsid w:val="000C55BD"/>
    <w:rsid w:val="000C7986"/>
    <w:rsid w:val="000D0ACD"/>
    <w:rsid w:val="00100446"/>
    <w:rsid w:val="0010562C"/>
    <w:rsid w:val="00107611"/>
    <w:rsid w:val="00115061"/>
    <w:rsid w:val="00122E2E"/>
    <w:rsid w:val="00122EDF"/>
    <w:rsid w:val="00126CA5"/>
    <w:rsid w:val="00140D15"/>
    <w:rsid w:val="001542C9"/>
    <w:rsid w:val="00173594"/>
    <w:rsid w:val="00177906"/>
    <w:rsid w:val="00185F32"/>
    <w:rsid w:val="001916D0"/>
    <w:rsid w:val="00194859"/>
    <w:rsid w:val="001A114E"/>
    <w:rsid w:val="001A7F4B"/>
    <w:rsid w:val="001B31AD"/>
    <w:rsid w:val="001B3B3C"/>
    <w:rsid w:val="001B42E7"/>
    <w:rsid w:val="001E32B8"/>
    <w:rsid w:val="001E3EAE"/>
    <w:rsid w:val="001E4122"/>
    <w:rsid w:val="001E6333"/>
    <w:rsid w:val="001F1513"/>
    <w:rsid w:val="001F7E5D"/>
    <w:rsid w:val="00213FE9"/>
    <w:rsid w:val="002150BC"/>
    <w:rsid w:val="00217D20"/>
    <w:rsid w:val="00224EC1"/>
    <w:rsid w:val="00227B5E"/>
    <w:rsid w:val="00240FB8"/>
    <w:rsid w:val="002448BC"/>
    <w:rsid w:val="00253F14"/>
    <w:rsid w:val="002647D1"/>
    <w:rsid w:val="0026767F"/>
    <w:rsid w:val="00273114"/>
    <w:rsid w:val="002734DE"/>
    <w:rsid w:val="00277011"/>
    <w:rsid w:val="00277604"/>
    <w:rsid w:val="00290466"/>
    <w:rsid w:val="002B007B"/>
    <w:rsid w:val="002B0281"/>
    <w:rsid w:val="002D2302"/>
    <w:rsid w:val="002E1485"/>
    <w:rsid w:val="002E6B01"/>
    <w:rsid w:val="002F0D9A"/>
    <w:rsid w:val="00311AFC"/>
    <w:rsid w:val="003209C5"/>
    <w:rsid w:val="00322EF8"/>
    <w:rsid w:val="0032509D"/>
    <w:rsid w:val="00325283"/>
    <w:rsid w:val="00327FDC"/>
    <w:rsid w:val="00330E14"/>
    <w:rsid w:val="003341C1"/>
    <w:rsid w:val="00334EE5"/>
    <w:rsid w:val="00336074"/>
    <w:rsid w:val="00351901"/>
    <w:rsid w:val="00367082"/>
    <w:rsid w:val="0039427C"/>
    <w:rsid w:val="003A69F8"/>
    <w:rsid w:val="003D0948"/>
    <w:rsid w:val="003D1E9D"/>
    <w:rsid w:val="00403DAF"/>
    <w:rsid w:val="00407AA6"/>
    <w:rsid w:val="004268E2"/>
    <w:rsid w:val="0043731C"/>
    <w:rsid w:val="004476FB"/>
    <w:rsid w:val="00447B41"/>
    <w:rsid w:val="00464134"/>
    <w:rsid w:val="0047255A"/>
    <w:rsid w:val="0048505D"/>
    <w:rsid w:val="00490CB9"/>
    <w:rsid w:val="00491E4A"/>
    <w:rsid w:val="0049466F"/>
    <w:rsid w:val="004976D2"/>
    <w:rsid w:val="004B06D4"/>
    <w:rsid w:val="004E4BE5"/>
    <w:rsid w:val="004E542E"/>
    <w:rsid w:val="004F63ED"/>
    <w:rsid w:val="0050040B"/>
    <w:rsid w:val="005077E6"/>
    <w:rsid w:val="00510ABF"/>
    <w:rsid w:val="00514F19"/>
    <w:rsid w:val="005425B6"/>
    <w:rsid w:val="005475D7"/>
    <w:rsid w:val="00556D62"/>
    <w:rsid w:val="00561E7E"/>
    <w:rsid w:val="00566A38"/>
    <w:rsid w:val="0057237B"/>
    <w:rsid w:val="005907A8"/>
    <w:rsid w:val="00596C26"/>
    <w:rsid w:val="005C1BAF"/>
    <w:rsid w:val="005C38F4"/>
    <w:rsid w:val="005E49DF"/>
    <w:rsid w:val="005F5CF8"/>
    <w:rsid w:val="006029A2"/>
    <w:rsid w:val="0061039C"/>
    <w:rsid w:val="00612C91"/>
    <w:rsid w:val="00623FA0"/>
    <w:rsid w:val="00624B99"/>
    <w:rsid w:val="0062769F"/>
    <w:rsid w:val="0063615B"/>
    <w:rsid w:val="006557B2"/>
    <w:rsid w:val="00663A5A"/>
    <w:rsid w:val="00665F81"/>
    <w:rsid w:val="006824B2"/>
    <w:rsid w:val="006A5790"/>
    <w:rsid w:val="006B0852"/>
    <w:rsid w:val="006B6099"/>
    <w:rsid w:val="006D7938"/>
    <w:rsid w:val="006E5714"/>
    <w:rsid w:val="0072774D"/>
    <w:rsid w:val="00732BED"/>
    <w:rsid w:val="0073338F"/>
    <w:rsid w:val="00741624"/>
    <w:rsid w:val="0074710F"/>
    <w:rsid w:val="007511C2"/>
    <w:rsid w:val="00754B0C"/>
    <w:rsid w:val="00755496"/>
    <w:rsid w:val="0076672B"/>
    <w:rsid w:val="00766815"/>
    <w:rsid w:val="0077122B"/>
    <w:rsid w:val="00772B13"/>
    <w:rsid w:val="00776632"/>
    <w:rsid w:val="00782AA8"/>
    <w:rsid w:val="00794D84"/>
    <w:rsid w:val="007B00F4"/>
    <w:rsid w:val="007B0C93"/>
    <w:rsid w:val="007B3ECE"/>
    <w:rsid w:val="007B4677"/>
    <w:rsid w:val="007C1809"/>
    <w:rsid w:val="007C1D30"/>
    <w:rsid w:val="007C4664"/>
    <w:rsid w:val="007D3F70"/>
    <w:rsid w:val="007E3EC5"/>
    <w:rsid w:val="007E4238"/>
    <w:rsid w:val="007F0C79"/>
    <w:rsid w:val="007F1B8D"/>
    <w:rsid w:val="007F469A"/>
    <w:rsid w:val="007F7A26"/>
    <w:rsid w:val="0080764B"/>
    <w:rsid w:val="00813DE9"/>
    <w:rsid w:val="00822410"/>
    <w:rsid w:val="008329BB"/>
    <w:rsid w:val="00834F86"/>
    <w:rsid w:val="00835593"/>
    <w:rsid w:val="0083728F"/>
    <w:rsid w:val="00851800"/>
    <w:rsid w:val="00860D45"/>
    <w:rsid w:val="0087035F"/>
    <w:rsid w:val="0088136F"/>
    <w:rsid w:val="0088426B"/>
    <w:rsid w:val="0088566A"/>
    <w:rsid w:val="008863C9"/>
    <w:rsid w:val="00886517"/>
    <w:rsid w:val="008950D9"/>
    <w:rsid w:val="008959FA"/>
    <w:rsid w:val="008B0698"/>
    <w:rsid w:val="008B1887"/>
    <w:rsid w:val="008B6556"/>
    <w:rsid w:val="008D60DA"/>
    <w:rsid w:val="008E1BC7"/>
    <w:rsid w:val="008F4FC4"/>
    <w:rsid w:val="00900675"/>
    <w:rsid w:val="00925339"/>
    <w:rsid w:val="00930DB6"/>
    <w:rsid w:val="00931197"/>
    <w:rsid w:val="0093392C"/>
    <w:rsid w:val="00937287"/>
    <w:rsid w:val="009510BB"/>
    <w:rsid w:val="00953768"/>
    <w:rsid w:val="00957C60"/>
    <w:rsid w:val="009769B7"/>
    <w:rsid w:val="00986AA9"/>
    <w:rsid w:val="009939CF"/>
    <w:rsid w:val="009A05F1"/>
    <w:rsid w:val="009C4AB4"/>
    <w:rsid w:val="009D008C"/>
    <w:rsid w:val="009D2A38"/>
    <w:rsid w:val="009D3AA4"/>
    <w:rsid w:val="009D5957"/>
    <w:rsid w:val="009E3B24"/>
    <w:rsid w:val="009F0E6C"/>
    <w:rsid w:val="009F242A"/>
    <w:rsid w:val="00A02FA5"/>
    <w:rsid w:val="00A0783D"/>
    <w:rsid w:val="00A161F3"/>
    <w:rsid w:val="00A22D30"/>
    <w:rsid w:val="00A26588"/>
    <w:rsid w:val="00A303DD"/>
    <w:rsid w:val="00A323EE"/>
    <w:rsid w:val="00A44EE1"/>
    <w:rsid w:val="00A5068A"/>
    <w:rsid w:val="00A53601"/>
    <w:rsid w:val="00A539CA"/>
    <w:rsid w:val="00A564B2"/>
    <w:rsid w:val="00A6179E"/>
    <w:rsid w:val="00A6341B"/>
    <w:rsid w:val="00A70375"/>
    <w:rsid w:val="00A70BFE"/>
    <w:rsid w:val="00A82A48"/>
    <w:rsid w:val="00AA1FE8"/>
    <w:rsid w:val="00AA72ED"/>
    <w:rsid w:val="00AB238C"/>
    <w:rsid w:val="00AC7311"/>
    <w:rsid w:val="00AF06C6"/>
    <w:rsid w:val="00AF2B30"/>
    <w:rsid w:val="00AF3DF6"/>
    <w:rsid w:val="00B0277A"/>
    <w:rsid w:val="00B16519"/>
    <w:rsid w:val="00B225BF"/>
    <w:rsid w:val="00B2490C"/>
    <w:rsid w:val="00B505BF"/>
    <w:rsid w:val="00B5121F"/>
    <w:rsid w:val="00B57EBB"/>
    <w:rsid w:val="00B61A42"/>
    <w:rsid w:val="00B6205C"/>
    <w:rsid w:val="00B630A8"/>
    <w:rsid w:val="00B64918"/>
    <w:rsid w:val="00B717AB"/>
    <w:rsid w:val="00B75E04"/>
    <w:rsid w:val="00B77182"/>
    <w:rsid w:val="00B8096B"/>
    <w:rsid w:val="00B85D1F"/>
    <w:rsid w:val="00B90302"/>
    <w:rsid w:val="00BA45AD"/>
    <w:rsid w:val="00BB021F"/>
    <w:rsid w:val="00BB6465"/>
    <w:rsid w:val="00BC5932"/>
    <w:rsid w:val="00BD3679"/>
    <w:rsid w:val="00BF4CB0"/>
    <w:rsid w:val="00BF53A0"/>
    <w:rsid w:val="00BF5CF8"/>
    <w:rsid w:val="00BF74EE"/>
    <w:rsid w:val="00C03D1D"/>
    <w:rsid w:val="00C3315C"/>
    <w:rsid w:val="00C33A06"/>
    <w:rsid w:val="00C34294"/>
    <w:rsid w:val="00C3619A"/>
    <w:rsid w:val="00C5234D"/>
    <w:rsid w:val="00C80B37"/>
    <w:rsid w:val="00C85157"/>
    <w:rsid w:val="00C958EC"/>
    <w:rsid w:val="00CA0FBA"/>
    <w:rsid w:val="00CA39E1"/>
    <w:rsid w:val="00CA5107"/>
    <w:rsid w:val="00CB1748"/>
    <w:rsid w:val="00CB64BB"/>
    <w:rsid w:val="00CC6D20"/>
    <w:rsid w:val="00CD5B72"/>
    <w:rsid w:val="00D04E0C"/>
    <w:rsid w:val="00D10859"/>
    <w:rsid w:val="00D14910"/>
    <w:rsid w:val="00D22C3A"/>
    <w:rsid w:val="00D2491C"/>
    <w:rsid w:val="00D32E4F"/>
    <w:rsid w:val="00D43953"/>
    <w:rsid w:val="00D703EA"/>
    <w:rsid w:val="00D70ACD"/>
    <w:rsid w:val="00D725B0"/>
    <w:rsid w:val="00D72BA4"/>
    <w:rsid w:val="00D757CE"/>
    <w:rsid w:val="00D767B3"/>
    <w:rsid w:val="00D860BD"/>
    <w:rsid w:val="00DA55C3"/>
    <w:rsid w:val="00DB17B2"/>
    <w:rsid w:val="00DD4212"/>
    <w:rsid w:val="00DE5FCF"/>
    <w:rsid w:val="00DF18A9"/>
    <w:rsid w:val="00DF4384"/>
    <w:rsid w:val="00DF512B"/>
    <w:rsid w:val="00E15EC5"/>
    <w:rsid w:val="00E2049B"/>
    <w:rsid w:val="00E25F03"/>
    <w:rsid w:val="00E301EA"/>
    <w:rsid w:val="00E56053"/>
    <w:rsid w:val="00E602D9"/>
    <w:rsid w:val="00EA0E36"/>
    <w:rsid w:val="00EB1706"/>
    <w:rsid w:val="00EE4E04"/>
    <w:rsid w:val="00EF0B48"/>
    <w:rsid w:val="00F30F9C"/>
    <w:rsid w:val="00F53562"/>
    <w:rsid w:val="00F62E03"/>
    <w:rsid w:val="00F67A1F"/>
    <w:rsid w:val="00F7202B"/>
    <w:rsid w:val="00F724E2"/>
    <w:rsid w:val="00F75D3D"/>
    <w:rsid w:val="00F856C0"/>
    <w:rsid w:val="00F90D5A"/>
    <w:rsid w:val="00F92246"/>
    <w:rsid w:val="00FA1A4A"/>
    <w:rsid w:val="00FA510C"/>
    <w:rsid w:val="00FA75B2"/>
    <w:rsid w:val="00FB7C35"/>
    <w:rsid w:val="00FC1BB3"/>
    <w:rsid w:val="00FC22F0"/>
    <w:rsid w:val="00FC542C"/>
    <w:rsid w:val="00FC5B4E"/>
    <w:rsid w:val="00FD4740"/>
    <w:rsid w:val="00FD66DC"/>
    <w:rsid w:val="00FF2A5C"/>
    <w:rsid w:val="00FF6DAD"/>
    <w:rsid w:val="07E83B7F"/>
    <w:rsid w:val="0B464762"/>
    <w:rsid w:val="1AF31710"/>
    <w:rsid w:val="31B4056E"/>
    <w:rsid w:val="35F12ECA"/>
    <w:rsid w:val="43236033"/>
    <w:rsid w:val="44415D04"/>
    <w:rsid w:val="4F81243B"/>
    <w:rsid w:val="53DD7812"/>
    <w:rsid w:val="55136506"/>
    <w:rsid w:val="574936EA"/>
    <w:rsid w:val="650B21F7"/>
    <w:rsid w:val="692775F7"/>
    <w:rsid w:val="6B282E3D"/>
    <w:rsid w:val="6C0746EF"/>
    <w:rsid w:val="7C207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4AA8427"/>
  <w15:docId w15:val="{E3DD9919-79B5-4221-979C-E2D86A519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line="360" w:lineRule="exact"/>
      <w:ind w:firstLine="720"/>
      <w:jc w:val="both"/>
    </w:pPr>
    <w:rPr>
      <w:sz w:val="28"/>
      <w:szCs w:val="22"/>
    </w:rPr>
  </w:style>
  <w:style w:type="paragraph" w:styleId="Heading1">
    <w:name w:val="heading 1"/>
    <w:basedOn w:val="Normal"/>
    <w:next w:val="Normal"/>
    <w:link w:val="Heading1Char"/>
    <w:autoRedefine/>
    <w:qFormat/>
    <w:rsid w:val="006A5790"/>
    <w:pPr>
      <w:keepNext/>
      <w:framePr w:hSpace="180" w:wrap="around" w:hAnchor="margin" w:xAlign="center" w:y="-255"/>
      <w:spacing w:before="360" w:line="240" w:lineRule="auto"/>
      <w:ind w:firstLine="51"/>
      <w:jc w:val="center"/>
      <w:outlineLvl w:val="0"/>
    </w:pPr>
    <w:rPr>
      <w:rFonts w:cs="Times New Roman"/>
      <w:bCs/>
      <w:i/>
      <w:kern w:val="32"/>
      <w:sz w:val="26"/>
      <w:szCs w:val="24"/>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pPr>
      <w:keepNext/>
      <w:spacing w:before="240" w:after="60" w:line="240" w:lineRule="auto"/>
      <w:ind w:firstLine="0"/>
      <w:jc w:val="left"/>
      <w:outlineLvl w:val="2"/>
    </w:pPr>
    <w:rPr>
      <w:rFonts w:ascii="Cambria" w:eastAsia="Times New Roman" w:hAnsi="Cambria" w:cs="Times New Roman"/>
      <w:b/>
      <w:bCs/>
      <w:sz w:val="26"/>
      <w:szCs w:val="26"/>
      <w:lang w:val="zh-CN" w:eastAsia="zh-CN"/>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line="240" w:lineRule="auto"/>
    </w:pPr>
    <w:rPr>
      <w:rFonts w:ascii="Segoe UI" w:hAnsi="Segoe UI" w:cs="Segoe UI"/>
      <w:sz w:val="18"/>
      <w:szCs w:val="18"/>
    </w:rPr>
  </w:style>
  <w:style w:type="paragraph" w:styleId="BlockText">
    <w:name w:val="Block Text"/>
    <w:basedOn w:val="Normal"/>
    <w:qFormat/>
    <w:pPr>
      <w:spacing w:line="240" w:lineRule="auto"/>
      <w:ind w:left="720" w:right="99" w:firstLine="0"/>
    </w:pPr>
    <w:rPr>
      <w:rFonts w:ascii=".VnTime" w:eastAsia="Times New Roman" w:hAnsi=".VnTime" w:cs="Times New Roman"/>
      <w:color w:val="0000FF"/>
      <w:szCs w:val="28"/>
    </w:rPr>
  </w:style>
  <w:style w:type="paragraph" w:styleId="BodyText">
    <w:name w:val="Body Text"/>
    <w:basedOn w:val="Normal"/>
    <w:link w:val="BodyTextChar"/>
    <w:uiPriority w:val="99"/>
    <w:unhideWhenUsed/>
    <w:pPr>
      <w:spacing w:after="120"/>
    </w:pPr>
  </w:style>
  <w:style w:type="paragraph" w:styleId="BodyText2">
    <w:name w:val="Body Text 2"/>
    <w:basedOn w:val="Normal"/>
    <w:link w:val="BodyText2Char"/>
    <w:qFormat/>
    <w:pPr>
      <w:spacing w:before="0" w:after="120" w:line="480" w:lineRule="auto"/>
      <w:ind w:firstLine="0"/>
      <w:jc w:val="left"/>
    </w:pPr>
    <w:rPr>
      <w:sz w:val="24"/>
      <w:szCs w:val="24"/>
    </w:rPr>
  </w:style>
  <w:style w:type="paragraph" w:styleId="BodyTextIndent">
    <w:name w:val="Body Text Indent"/>
    <w:basedOn w:val="Normal"/>
    <w:link w:val="BodyTextIndentChar"/>
    <w:qFormat/>
    <w:pPr>
      <w:spacing w:before="0" w:line="240" w:lineRule="auto"/>
      <w:ind w:left="720" w:firstLine="0"/>
      <w:jc w:val="left"/>
    </w:pPr>
    <w:rPr>
      <w:rFonts w:ascii=".VnTime" w:eastAsia="Times New Roman" w:hAnsi=".VnTime" w:cs="Times New Roman"/>
      <w:szCs w:val="20"/>
    </w:rPr>
  </w:style>
  <w:style w:type="paragraph" w:styleId="CommentText">
    <w:name w:val="annotation text"/>
    <w:basedOn w:val="Normal"/>
    <w:link w:val="CommentTextChar"/>
    <w:unhideWhenUsed/>
    <w:qFormat/>
    <w:pPr>
      <w:spacing w:before="0" w:after="200" w:line="276" w:lineRule="auto"/>
      <w:ind w:firstLine="0"/>
      <w:jc w:val="left"/>
    </w:pPr>
    <w:rPr>
      <w:rFonts w:ascii="Calibri" w:eastAsia="Calibri" w:hAnsi="Calibri" w:cs="Times New Roman"/>
      <w:sz w:val="20"/>
      <w:szCs w:val="20"/>
    </w:rPr>
  </w:style>
  <w:style w:type="character" w:styleId="Emphasis">
    <w:name w:val="Emphasis"/>
    <w:uiPriority w:val="20"/>
    <w:qFormat/>
    <w:rPr>
      <w:i/>
      <w:iCs/>
    </w:rPr>
  </w:style>
  <w:style w:type="paragraph" w:styleId="Footer">
    <w:name w:val="footer"/>
    <w:basedOn w:val="Normal"/>
    <w:link w:val="FooterChar"/>
    <w:uiPriority w:val="99"/>
    <w:unhideWhenUsed/>
    <w:qFormat/>
    <w:pPr>
      <w:tabs>
        <w:tab w:val="center" w:pos="4680"/>
        <w:tab w:val="right" w:pos="9360"/>
      </w:tabs>
      <w:spacing w:before="0" w:line="240" w:lineRule="auto"/>
      <w:ind w:firstLine="0"/>
      <w:jc w:val="left"/>
    </w:pPr>
    <w:rPr>
      <w:rFonts w:eastAsia="Times New Roman" w:cs="Times New Roman"/>
      <w:sz w:val="24"/>
      <w:szCs w:val="24"/>
    </w:rPr>
  </w:style>
  <w:style w:type="paragraph" w:styleId="Header">
    <w:name w:val="header"/>
    <w:basedOn w:val="Normal"/>
    <w:link w:val="HeaderChar"/>
    <w:uiPriority w:val="99"/>
    <w:unhideWhenUsed/>
    <w:qFormat/>
    <w:pPr>
      <w:tabs>
        <w:tab w:val="center" w:pos="4680"/>
        <w:tab w:val="right" w:pos="9360"/>
      </w:tabs>
      <w:spacing w:before="0" w:line="240" w:lineRule="auto"/>
    </w:pPr>
  </w:style>
  <w:style w:type="paragraph" w:styleId="NormalWeb">
    <w:name w:val="Normal (Web)"/>
    <w:basedOn w:val="Normal"/>
    <w:link w:val="NormalWebChar"/>
    <w:uiPriority w:val="99"/>
    <w:qFormat/>
    <w:pPr>
      <w:spacing w:before="100" w:beforeAutospacing="1" w:after="100" w:afterAutospacing="1" w:line="240" w:lineRule="auto"/>
      <w:ind w:firstLine="0"/>
      <w:jc w:val="left"/>
    </w:pPr>
    <w:rPr>
      <w:rFonts w:eastAsia="Times New Roman" w:cs="Times New Roman"/>
      <w:sz w:val="24"/>
      <w:szCs w:val="24"/>
    </w:r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1-Accent2">
    <w:name w:val="Medium Grid 1 Accent 2"/>
    <w:basedOn w:val="TableNormal"/>
    <w:uiPriority w:val="34"/>
    <w:semiHidden/>
    <w:unhideWhenUsed/>
    <w:qFormat/>
    <w:rPr>
      <w:rFonts w:ascii=".VnTime" w:hAnsi=".VnTime"/>
      <w:sz w:val="24"/>
      <w:szCs w:val="24"/>
    </w:rPr>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Heading1Char">
    <w:name w:val="Heading 1 Char"/>
    <w:link w:val="Heading1"/>
    <w:qFormat/>
    <w:rsid w:val="006A5790"/>
    <w:rPr>
      <w:rFonts w:cs="Times New Roman"/>
      <w:bCs/>
      <w:i/>
      <w:kern w:val="32"/>
      <w:sz w:val="26"/>
      <w:szCs w:val="24"/>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locked/>
  </w:style>
  <w:style w:type="character" w:customStyle="1" w:styleId="BodyTextIndentChar">
    <w:name w:val="Body Text Indent Char"/>
    <w:basedOn w:val="DefaultParagraphFont"/>
    <w:link w:val="BodyTextIndent"/>
    <w:qFormat/>
    <w:rPr>
      <w:rFonts w:ascii=".VnTime" w:eastAsia="Times New Roman" w:hAnsi=".VnTime" w:cs="Times New Roman"/>
      <w:szCs w:val="20"/>
    </w:rPr>
  </w:style>
  <w:style w:type="character" w:customStyle="1" w:styleId="BodyTextChar">
    <w:name w:val="Body Text Char"/>
    <w:basedOn w:val="DefaultParagraphFont"/>
    <w:link w:val="BodyText"/>
    <w:uiPriority w:val="99"/>
    <w:qFormat/>
  </w:style>
  <w:style w:type="character" w:customStyle="1" w:styleId="MediumGrid1-Accent2Char">
    <w:name w:val="Medium Grid 1 - Accent 2 Char"/>
    <w:uiPriority w:val="34"/>
    <w:qFormat/>
    <w:locked/>
    <w:rPr>
      <w:rFonts w:ascii=".VnTime" w:hAnsi=".VnTime"/>
      <w:sz w:val="24"/>
      <w:szCs w:val="24"/>
    </w:rPr>
  </w:style>
  <w:style w:type="character" w:customStyle="1" w:styleId="fontstyle01">
    <w:name w:val="fontstyle01"/>
    <w:rPr>
      <w:rFonts w:ascii="TimesNewRomanPSMT" w:hAnsi="TimesNewRomanPSMT" w:hint="default"/>
      <w:color w:val="000000"/>
      <w:sz w:val="26"/>
      <w:szCs w:val="26"/>
    </w:rPr>
  </w:style>
  <w:style w:type="paragraph" w:customStyle="1" w:styleId="m-8853350324280689813msolistparagraph">
    <w:name w:val="m_-8853350324280689813msolistparagraph"/>
    <w:basedOn w:val="Normal"/>
    <w:pPr>
      <w:spacing w:before="100" w:beforeAutospacing="1" w:after="100" w:afterAutospacing="1" w:line="240" w:lineRule="auto"/>
      <w:ind w:firstLine="0"/>
      <w:jc w:val="left"/>
    </w:pPr>
    <w:rPr>
      <w:rFonts w:eastAsia="Times New Roman" w:cs="Times New Roman"/>
      <w:sz w:val="24"/>
      <w:szCs w:val="24"/>
      <w:lang w:val="vi-VN" w:eastAsia="vi-VN"/>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FooterChar">
    <w:name w:val="Footer Char"/>
    <w:basedOn w:val="DefaultParagraphFont"/>
    <w:link w:val="Footer"/>
    <w:uiPriority w:val="99"/>
    <w:qFormat/>
    <w:rPr>
      <w:rFonts w:eastAsia="Times New Roman" w:cs="Times New Roman"/>
      <w:sz w:val="24"/>
      <w:szCs w:val="24"/>
    </w:rPr>
  </w:style>
  <w:style w:type="character" w:customStyle="1" w:styleId="NormalWebChar">
    <w:name w:val="Normal (Web) Char"/>
    <w:link w:val="NormalWeb"/>
    <w:locked/>
    <w:rPr>
      <w:rFonts w:eastAsia="Times New Roman" w:cs="Times New Roman"/>
      <w:sz w:val="24"/>
      <w:szCs w:val="24"/>
    </w:rPr>
  </w:style>
  <w:style w:type="character" w:customStyle="1" w:styleId="Vnbnnidung">
    <w:name w:val="Văn bản nội dung_"/>
    <w:link w:val="Vnbnnidung0"/>
    <w:uiPriority w:val="99"/>
    <w:rPr>
      <w:rFonts w:cs="Times New Roman"/>
      <w:sz w:val="26"/>
      <w:szCs w:val="26"/>
    </w:rPr>
  </w:style>
  <w:style w:type="paragraph" w:customStyle="1" w:styleId="Vnbnnidung0">
    <w:name w:val="Văn bản nội dung"/>
    <w:basedOn w:val="Normal"/>
    <w:link w:val="Vnbnnidung"/>
    <w:uiPriority w:val="99"/>
    <w:qFormat/>
    <w:pPr>
      <w:widowControl w:val="0"/>
      <w:spacing w:before="0" w:after="100" w:line="300" w:lineRule="auto"/>
      <w:ind w:firstLine="400"/>
      <w:jc w:val="left"/>
    </w:pPr>
    <w:rPr>
      <w:rFonts w:cs="Times New Roman"/>
      <w:sz w:val="26"/>
      <w:szCs w:val="26"/>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character" w:customStyle="1" w:styleId="HeaderChar">
    <w:name w:val="Header Char"/>
    <w:basedOn w:val="DefaultParagraphFont"/>
    <w:link w:val="Header"/>
    <w:uiPriority w:val="99"/>
  </w:style>
  <w:style w:type="paragraph" w:customStyle="1" w:styleId="Revision1">
    <w:name w:val="Revision1"/>
    <w:hidden/>
    <w:uiPriority w:val="99"/>
    <w:semiHidden/>
    <w:rPr>
      <w:sz w:val="28"/>
      <w:szCs w:val="2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paragraph" w:customStyle="1" w:styleId="abc">
    <w:name w:val="abc"/>
    <w:basedOn w:val="Normal"/>
    <w:qFormat/>
    <w:pPr>
      <w:overflowPunct w:val="0"/>
      <w:autoSpaceDE w:val="0"/>
      <w:autoSpaceDN w:val="0"/>
      <w:adjustRightInd w:val="0"/>
      <w:spacing w:before="0" w:line="240" w:lineRule="auto"/>
      <w:ind w:firstLine="0"/>
      <w:jc w:val="left"/>
      <w:textAlignment w:val="baseline"/>
    </w:pPr>
    <w:rPr>
      <w:rFonts w:ascii=".VnTime" w:eastAsia="Times New Roman" w:hAnsi=".VnTime" w:cs="Times New Roman"/>
      <w:sz w:val="26"/>
      <w:szCs w:val="20"/>
    </w:rPr>
  </w:style>
  <w:style w:type="character" w:customStyle="1" w:styleId="BodyText2Char">
    <w:name w:val="Body Text 2 Char"/>
    <w:link w:val="BodyText2"/>
    <w:locked/>
    <w:rPr>
      <w:sz w:val="24"/>
      <w:szCs w:val="24"/>
    </w:rPr>
  </w:style>
  <w:style w:type="character" w:customStyle="1" w:styleId="BodyText2Char1">
    <w:name w:val="Body Text 2 Char1"/>
    <w:basedOn w:val="DefaultParagraphFont"/>
    <w:uiPriority w:val="99"/>
    <w:semiHidden/>
    <w:qFormat/>
  </w:style>
  <w:style w:type="character" w:customStyle="1" w:styleId="Heading3Char">
    <w:name w:val="Heading 3 Char"/>
    <w:basedOn w:val="DefaultParagraphFont"/>
    <w:link w:val="Heading3"/>
    <w:qFormat/>
    <w:rPr>
      <w:rFonts w:ascii="Cambria" w:eastAsia="Times New Roman" w:hAnsi="Cambria" w:cs="Times New Roman"/>
      <w:b/>
      <w:bCs/>
      <w:sz w:val="26"/>
      <w:szCs w:val="26"/>
      <w:lang w:val="zh-CN" w:eastAsia="zh-CN"/>
    </w:rPr>
  </w:style>
  <w:style w:type="character" w:customStyle="1" w:styleId="normalchar">
    <w:name w:val="normal__char"/>
    <w:basedOn w:val="DefaultParagraphFont"/>
    <w:qFormat/>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n,footnote text,f,ft"/>
    <w:basedOn w:val="Normal"/>
    <w:link w:val="FootnoteTextChar"/>
    <w:unhideWhenUsed/>
    <w:qFormat/>
    <w:rsid w:val="000A5A10"/>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n Char,f Char"/>
    <w:basedOn w:val="DefaultParagraphFont"/>
    <w:link w:val="FootnoteText"/>
    <w:qFormat/>
    <w:rsid w:val="000A5A10"/>
  </w:style>
  <w:style w:type="character" w:styleId="FootnoteReference">
    <w:name w:val="footnote reference"/>
    <w:aliases w:val="Footnote,ftref,16 Point,Superscript 6 Point,Superscript 6 Point + 11 pt,(NECG) Footnote Reference,Fußnotenzeichen DISS,fr,Footnote Ref in FtNote,BVI fnr,E FNZ,-E Fußnotenzeichen,Footnote#,Footnote text,Footnote + Arial,10 pt,Black,Ref"/>
    <w:basedOn w:val="DefaultParagraphFont"/>
    <w:uiPriority w:val="99"/>
    <w:unhideWhenUsed/>
    <w:qFormat/>
    <w:rsid w:val="000A5A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huvienphapluat.vn/van-ban/Bo-may-hanh-chinh/Nghi-quyet-19-NQ-TW-2017-nang-cao-chat-luong-hieu-qua-hoat-dong-cua-don-vi-su-nghiep-cong-lap-365583.aspx" TargetMode="External"/><Relationship Id="rId4" Type="http://schemas.openxmlformats.org/officeDocument/2006/relationships/styles" Target="styles.xml"/><Relationship Id="rId9" Type="http://schemas.openxmlformats.org/officeDocument/2006/relationships/hyperlink" Target="https://thuvienphapluat.vn/van-ban/Bo-may-hanh-chinh/Ket-luan-62-KL-TW-2023-thuc-hien-Nghi-quyet-19-NQ-TW-nang-cao-chat-luong-don-vi-su-nghiep-cong-lap-581437.aspx"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canbotttt.edu.vn/wp-content/uploads/2020/01/quyet-dinh-1476-qd-btttt-200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6EB793-7D42-4367-A4DE-0F6EDE7DE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80</Pages>
  <Words>16803</Words>
  <Characters>95783</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Bui Van</dc:creator>
  <cp:lastModifiedBy>ADMIN</cp:lastModifiedBy>
  <cp:revision>2</cp:revision>
  <dcterms:created xsi:type="dcterms:W3CDTF">2025-04-21T07:20:00Z</dcterms:created>
  <dcterms:modified xsi:type="dcterms:W3CDTF">2025-04-21T07:20:00Z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CC7E8FC975394039AB52723F67C18322_13</vt:lpwstr>
  </property>
</Properties>
</file>